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4"/>
          <w:szCs w:val="24"/>
          <w:lang w:val="uk-UA" w:eastAsia="uk-UA"/>
        </w:rPr>
      </w:pPr>
      <w:r>
        <w:rPr>
          <w:b/>
          <w:sz w:val="24"/>
          <w:szCs w:val="24"/>
          <w:lang w:val="uk-UA" w:eastAsia="uk-UA"/>
        </w:rPr>
      </w:r>
    </w:p>
    <w:p>
      <w:pPr>
        <w:pStyle w:val="Normal"/>
        <w:jc w:val="center"/>
        <w:rPr/>
      </w:pPr>
      <w:r>
        <w:rPr>
          <w:sz w:val="24"/>
          <w:szCs w:val="24"/>
          <w:lang w:val="uk-UA"/>
        </w:rPr>
        <w:t>Інформаційна картка адміністративної послуги №</w:t>
      </w:r>
      <w:r>
        <w:rPr>
          <w:b/>
          <w:caps/>
          <w:sz w:val="24"/>
          <w:szCs w:val="24"/>
          <w:lang w:val="uk-UA"/>
        </w:rPr>
        <w:t xml:space="preserve"> </w:t>
      </w:r>
      <w:r>
        <w:rPr>
          <w:b w:val="false"/>
          <w:bCs w:val="false"/>
          <w:sz w:val="24"/>
          <w:szCs w:val="24"/>
          <w:lang w:val="uk-UA" w:eastAsia="uk-UA"/>
        </w:rPr>
        <w:t>09-52</w:t>
      </w:r>
      <w:r>
        <w:rPr>
          <w:b/>
          <w:bCs w:val="false"/>
          <w:sz w:val="24"/>
          <w:szCs w:val="24"/>
          <w:lang w:val="uk-UA" w:eastAsia="uk-UA"/>
        </w:rPr>
        <w:t xml:space="preserve"> </w:t>
      </w:r>
      <w:r>
        <w:rPr>
          <w:b w:val="false"/>
          <w:bCs w:val="false"/>
          <w:sz w:val="24"/>
          <w:szCs w:val="24"/>
          <w:lang w:val="uk-UA" w:eastAsia="uk-UA"/>
        </w:rPr>
        <w:t>(00230)</w:t>
      </w:r>
    </w:p>
    <w:p>
      <w:pPr>
        <w:pStyle w:val="Normal"/>
        <w:spacing w:lineRule="auto" w:line="240" w:before="0" w:after="0"/>
        <w:ind w:firstLine="567"/>
        <w:jc w:val="center"/>
        <w:rPr/>
      </w:pPr>
      <w:r>
        <w:rPr>
          <w:rStyle w:val="Rvts23"/>
          <w:rFonts w:eastAsia="Times New Roman" w:cs="Times New Roman"/>
          <w:b/>
          <w:bCs/>
          <w:i w:val="false"/>
          <w:caps w:val="false"/>
          <w:smallCaps w:val="false"/>
          <w:color w:val="000000"/>
          <w:spacing w:val="0"/>
          <w:sz w:val="26"/>
          <w:szCs w:val="26"/>
          <w:u w:val="single"/>
          <w:lang w:val="uk-UA"/>
        </w:rPr>
        <w:t>Установлення статусу, видача посвідчень особам, які постраждали внаслідок Чорнобильської катастрофи (відповідно до визначених категорій)</w:t>
      </w:r>
      <w:r>
        <w:rPr>
          <w:rStyle w:val="Rvts23"/>
          <w:rFonts w:eastAsia="Times New Roman" w:cs="Times New Roman"/>
          <w:b/>
          <w:bCs/>
          <w:caps/>
          <w:color w:val="000000"/>
          <w:sz w:val="26"/>
          <w:szCs w:val="26"/>
          <w:u w:val="single"/>
          <w:lang w:val="uk-UA"/>
        </w:rPr>
        <w:t xml:space="preserve"> </w:t>
      </w:r>
    </w:p>
    <w:p>
      <w:pPr>
        <w:pStyle w:val="Normal"/>
        <w:ind w:hanging="0"/>
        <w:jc w:val="center"/>
        <w:rPr/>
      </w:pPr>
      <w:r>
        <w:rPr>
          <w:caps/>
          <w:lang w:val="uk-UA"/>
        </w:rPr>
        <w:t>(</w:t>
      </w:r>
      <w:r>
        <w:rPr>
          <w:lang w:val="uk-UA"/>
        </w:rPr>
        <w:t>назва</w:t>
      </w:r>
      <w:r>
        <w:rPr>
          <w:rFonts w:eastAsia="Verdana"/>
          <w:lang w:val="uk-UA"/>
        </w:rPr>
        <w:t xml:space="preserve"> </w:t>
      </w:r>
      <w:r>
        <w:rPr>
          <w:lang w:val="uk-UA"/>
        </w:rPr>
        <w:t>адміністративної</w:t>
      </w:r>
      <w:r>
        <w:rPr>
          <w:rFonts w:eastAsia="Verdana"/>
          <w:lang w:val="uk-UA"/>
        </w:rPr>
        <w:t xml:space="preserve"> </w:t>
      </w:r>
      <w:r>
        <w:rPr>
          <w:lang w:val="uk-UA"/>
        </w:rPr>
        <w:t>послуги)</w:t>
      </w:r>
    </w:p>
    <w:p>
      <w:pPr>
        <w:pStyle w:val="Normal"/>
        <w:ind w:hanging="0"/>
        <w:jc w:val="center"/>
        <w:rPr/>
      </w:pPr>
      <w:r>
        <w:rPr>
          <w:b/>
          <w:bCs/>
          <w:sz w:val="24"/>
          <w:szCs w:val="24"/>
          <w:u w:val="single"/>
          <w:lang w:val="uk-UA"/>
        </w:rPr>
        <w:t>Управління</w:t>
      </w:r>
      <w:r>
        <w:rPr>
          <w:rFonts w:eastAsia="Verdana"/>
          <w:b/>
          <w:bCs/>
          <w:sz w:val="24"/>
          <w:szCs w:val="24"/>
          <w:u w:val="single"/>
          <w:lang w:val="uk-UA"/>
        </w:rPr>
        <w:t xml:space="preserve"> </w:t>
      </w:r>
      <w:r>
        <w:rPr>
          <w:b/>
          <w:bCs/>
          <w:sz w:val="24"/>
          <w:szCs w:val="24"/>
          <w:u w:val="single"/>
          <w:lang w:val="uk-UA"/>
        </w:rPr>
        <w:t>соціального</w:t>
      </w:r>
      <w:r>
        <w:rPr>
          <w:rFonts w:eastAsia="Verdana"/>
          <w:b/>
          <w:bCs/>
          <w:sz w:val="24"/>
          <w:szCs w:val="24"/>
          <w:u w:val="single"/>
          <w:lang w:val="uk-UA"/>
        </w:rPr>
        <w:t xml:space="preserve"> </w:t>
      </w:r>
      <w:r>
        <w:rPr>
          <w:b/>
          <w:bCs/>
          <w:sz w:val="24"/>
          <w:szCs w:val="24"/>
          <w:u w:val="single"/>
          <w:lang w:val="uk-UA"/>
        </w:rPr>
        <w:t>захисту</w:t>
      </w:r>
      <w:r>
        <w:rPr>
          <w:rFonts w:eastAsia="Verdana"/>
          <w:b/>
          <w:bCs/>
          <w:sz w:val="24"/>
          <w:szCs w:val="24"/>
          <w:u w:val="single"/>
          <w:lang w:val="uk-UA"/>
        </w:rPr>
        <w:t xml:space="preserve"> </w:t>
      </w:r>
      <w:r>
        <w:rPr>
          <w:b/>
          <w:bCs/>
          <w:sz w:val="24"/>
          <w:szCs w:val="24"/>
          <w:u w:val="single"/>
          <w:lang w:val="uk-UA"/>
        </w:rPr>
        <w:t xml:space="preserve">населення </w:t>
      </w:r>
      <w:r>
        <w:rPr>
          <w:b/>
          <w:bCs/>
          <w:sz w:val="26"/>
          <w:szCs w:val="26"/>
          <w:u w:val="single"/>
          <w:lang w:val="uk-UA"/>
        </w:rPr>
        <w:t>Сєвєродонецької міської військово-цивільної адміністрації</w:t>
      </w:r>
    </w:p>
    <w:p>
      <w:pPr>
        <w:pStyle w:val="Normal"/>
        <w:spacing w:lineRule="atLeast" w:line="100"/>
        <w:ind w:left="450" w:right="450" w:hanging="0"/>
        <w:jc w:val="center"/>
        <w:rPr/>
      </w:pPr>
      <w:r>
        <w:rPr>
          <w:color w:val="000000"/>
          <w:lang w:val="uk-UA" w:eastAsia="uk-UA"/>
        </w:rPr>
        <w:t>(найменування</w:t>
      </w:r>
      <w:r>
        <w:rPr>
          <w:rFonts w:eastAsia="Verdana"/>
          <w:color w:val="000000"/>
          <w:lang w:val="uk-UA" w:eastAsia="uk-UA"/>
        </w:rPr>
        <w:t xml:space="preserve"> </w:t>
      </w:r>
      <w:r>
        <w:rPr>
          <w:color w:val="000000"/>
          <w:lang w:val="uk-UA" w:eastAsia="uk-UA"/>
        </w:rPr>
        <w:t>суб</w:t>
      </w:r>
      <w:r>
        <w:rPr>
          <w:rFonts w:eastAsia="Verdana"/>
          <w:color w:val="000000"/>
          <w:lang w:val="uk-UA" w:eastAsia="uk-UA"/>
        </w:rPr>
        <w:t>’</w:t>
      </w:r>
      <w:r>
        <w:rPr>
          <w:color w:val="000000"/>
          <w:lang w:val="uk-UA" w:eastAsia="uk-UA"/>
        </w:rPr>
        <w:t>єкта</w:t>
      </w:r>
      <w:r>
        <w:rPr>
          <w:rFonts w:eastAsia="Verdana"/>
          <w:color w:val="000000"/>
          <w:lang w:val="uk-UA" w:eastAsia="uk-UA"/>
        </w:rPr>
        <w:t xml:space="preserve"> </w:t>
      </w:r>
      <w:r>
        <w:rPr>
          <w:color w:val="000000"/>
          <w:lang w:val="uk-UA" w:eastAsia="uk-UA"/>
        </w:rPr>
        <w:t>надання</w:t>
      </w:r>
      <w:r>
        <w:rPr>
          <w:rFonts w:eastAsia="Verdana"/>
          <w:color w:val="000000"/>
          <w:lang w:val="uk-UA" w:eastAsia="uk-UA"/>
        </w:rPr>
        <w:t xml:space="preserve"> </w:t>
      </w:r>
      <w:r>
        <w:rPr>
          <w:color w:val="000000"/>
          <w:lang w:val="uk-UA" w:eastAsia="uk-UA"/>
        </w:rPr>
        <w:t>адміністративної</w:t>
      </w:r>
      <w:r>
        <w:rPr>
          <w:rFonts w:eastAsia="Verdana"/>
          <w:color w:val="000000"/>
          <w:lang w:val="uk-UA" w:eastAsia="uk-UA"/>
        </w:rPr>
        <w:t xml:space="preserve"> </w:t>
      </w:r>
      <w:r>
        <w:rPr>
          <w:color w:val="000000"/>
          <w:lang w:val="uk-UA" w:eastAsia="uk-UA"/>
        </w:rPr>
        <w:t>послуги)</w:t>
      </w:r>
    </w:p>
    <w:p>
      <w:pPr>
        <w:pStyle w:val="Normal"/>
        <w:spacing w:lineRule="atLeast" w:line="100"/>
        <w:ind w:left="450" w:right="450" w:hanging="0"/>
        <w:jc w:val="center"/>
        <w:rPr>
          <w:color w:val="000000"/>
          <w:lang w:val="uk-UA" w:eastAsia="uk-UA"/>
        </w:rPr>
      </w:pPr>
      <w:r>
        <w:rPr>
          <w:color w:val="000000"/>
          <w:lang w:val="uk-UA" w:eastAsia="uk-UA"/>
        </w:rPr>
      </w:r>
    </w:p>
    <w:tbl>
      <w:tblPr>
        <w:tblW w:w="10046" w:type="dxa"/>
        <w:jc w:val="left"/>
        <w:tblInd w:w="-15" w:type="dxa"/>
        <w:tblCellMar>
          <w:top w:w="0" w:type="dxa"/>
          <w:left w:w="108" w:type="dxa"/>
          <w:bottom w:w="0" w:type="dxa"/>
          <w:right w:w="108" w:type="dxa"/>
        </w:tblCellMar>
        <w:tblLook w:val="04a0"/>
      </w:tblPr>
      <w:tblGrid>
        <w:gridCol w:w="706"/>
        <w:gridCol w:w="3432"/>
        <w:gridCol w:w="5908"/>
      </w:tblGrid>
      <w:tr>
        <w:trPr/>
        <w:tc>
          <w:tcPr>
            <w:tcW w:w="1004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b/>
                <w:b/>
                <w:lang w:eastAsia="zh-CN"/>
              </w:rPr>
            </w:pPr>
            <w:r>
              <w:rPr>
                <w:b/>
                <w:sz w:val="24"/>
                <w:szCs w:val="24"/>
              </w:rPr>
              <w:t xml:space="preserve">Інформація про </w:t>
            </w:r>
            <w:r>
              <w:rPr>
                <w:b/>
                <w:sz w:val="24"/>
                <w:szCs w:val="24"/>
                <w:lang w:eastAsia="uk-UA"/>
              </w:rPr>
              <w:t xml:space="preserve">суб’єкта надання адміністративної послуги </w:t>
            </w:r>
          </w:p>
        </w:tc>
      </w:tr>
      <w:tr>
        <w:trPr/>
        <w:tc>
          <w:tcPr>
            <w:tcW w:w="706" w:type="dxa"/>
            <w:tcBorders>
              <w:top w:val="single" w:sz="4" w:space="0" w:color="000000"/>
              <w:left w:val="single" w:sz="4" w:space="0" w:color="000000"/>
              <w:bottom w:val="single" w:sz="4" w:space="0" w:color="000000"/>
            </w:tcBorders>
            <w:shd w:fill="auto" w:val="clear"/>
            <w:vAlign w:val="center"/>
          </w:tcPr>
          <w:p>
            <w:pPr>
              <w:pStyle w:val="NoSpacing"/>
              <w:jc w:val="center"/>
              <w:rPr>
                <w:lang w:eastAsia="zh-CN"/>
              </w:rPr>
            </w:pPr>
            <w:r>
              <w:rPr>
                <w:rFonts w:ascii="Times New Roman" w:hAnsi="Times New Roman"/>
                <w:sz w:val="24"/>
                <w:szCs w:val="24"/>
              </w:rPr>
              <w:t>1.</w:t>
            </w:r>
          </w:p>
        </w:tc>
        <w:tc>
          <w:tcPr>
            <w:tcW w:w="3432" w:type="dxa"/>
            <w:tcBorders>
              <w:top w:val="single" w:sz="4" w:space="0" w:color="000000"/>
              <w:left w:val="single" w:sz="4" w:space="0" w:color="000000"/>
              <w:bottom w:val="single" w:sz="4" w:space="0" w:color="000000"/>
            </w:tcBorders>
            <w:shd w:fill="auto" w:val="clear"/>
            <w:vAlign w:val="center"/>
          </w:tcPr>
          <w:p>
            <w:pPr>
              <w:pStyle w:val="NoSpacing"/>
              <w:jc w:val="center"/>
              <w:rPr>
                <w:lang w:eastAsia="zh-CN"/>
              </w:rPr>
            </w:pPr>
            <w:r>
              <w:rPr>
                <w:rFonts w:ascii="Times New Roman" w:hAnsi="Times New Roman"/>
                <w:sz w:val="24"/>
                <w:szCs w:val="24"/>
              </w:rPr>
              <w:t>Місцезнаходження</w:t>
            </w:r>
          </w:p>
        </w:tc>
        <w:tc>
          <w:tcPr>
            <w:tcW w:w="59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jc w:val="both"/>
              <w:rPr/>
            </w:pPr>
            <w:r>
              <w:rPr>
                <w:rFonts w:ascii="Times New Roman" w:hAnsi="Times New Roman"/>
                <w:sz w:val="24"/>
                <w:szCs w:val="24"/>
              </w:rPr>
              <w:t>93416, Луганська область, місто Сєвєродонецьк, вулиця Новікова 15 «б», кабінет № 44, 45</w:t>
            </w:r>
          </w:p>
        </w:tc>
      </w:tr>
      <w:tr>
        <w:trPr/>
        <w:tc>
          <w:tcPr>
            <w:tcW w:w="706" w:type="dxa"/>
            <w:tcBorders>
              <w:top w:val="single" w:sz="4" w:space="0" w:color="000000"/>
              <w:left w:val="single" w:sz="4" w:space="0" w:color="000000"/>
              <w:bottom w:val="single" w:sz="4" w:space="0" w:color="000000"/>
            </w:tcBorders>
            <w:shd w:fill="auto" w:val="clear"/>
            <w:vAlign w:val="center"/>
          </w:tcPr>
          <w:p>
            <w:pPr>
              <w:pStyle w:val="NoSpacing"/>
              <w:jc w:val="center"/>
              <w:rPr>
                <w:lang w:eastAsia="zh-CN"/>
              </w:rPr>
            </w:pPr>
            <w:r>
              <w:rPr>
                <w:rFonts w:ascii="Times New Roman" w:hAnsi="Times New Roman"/>
                <w:sz w:val="24"/>
                <w:szCs w:val="24"/>
              </w:rPr>
              <w:t>2.</w:t>
            </w:r>
          </w:p>
        </w:tc>
        <w:tc>
          <w:tcPr>
            <w:tcW w:w="3432" w:type="dxa"/>
            <w:tcBorders>
              <w:top w:val="single" w:sz="4" w:space="0" w:color="000000"/>
              <w:left w:val="single" w:sz="4" w:space="0" w:color="000000"/>
              <w:bottom w:val="single" w:sz="4" w:space="0" w:color="000000"/>
            </w:tcBorders>
            <w:shd w:fill="auto" w:val="clear"/>
            <w:vAlign w:val="center"/>
          </w:tcPr>
          <w:p>
            <w:pPr>
              <w:pStyle w:val="NoSpacing"/>
              <w:jc w:val="center"/>
              <w:rPr>
                <w:lang w:eastAsia="zh-CN"/>
              </w:rPr>
            </w:pPr>
            <w:r>
              <w:rPr>
                <w:rFonts w:ascii="Times New Roman" w:hAnsi="Times New Roman"/>
                <w:sz w:val="24"/>
                <w:szCs w:val="24"/>
              </w:rPr>
              <w:t>Інформація щодо режиму роботи</w:t>
            </w:r>
          </w:p>
        </w:tc>
        <w:tc>
          <w:tcPr>
            <w:tcW w:w="59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jc w:val="both"/>
              <w:rPr>
                <w:lang w:eastAsia="zh-CN"/>
              </w:rPr>
            </w:pPr>
            <w:r>
              <w:rPr>
                <w:rFonts w:ascii="Times New Roman" w:hAnsi="Times New Roman"/>
                <w:sz w:val="24"/>
                <w:szCs w:val="24"/>
              </w:rPr>
              <w:t>Понеділок-п</w:t>
            </w:r>
            <w:r>
              <w:rPr>
                <w:rFonts w:ascii="Times New Roman" w:hAnsi="Times New Roman"/>
                <w:sz w:val="24"/>
                <w:szCs w:val="24"/>
                <w:lang w:val="ru-RU"/>
              </w:rPr>
              <w:t>’</w:t>
            </w:r>
            <w:r>
              <w:rPr>
                <w:rFonts w:ascii="Times New Roman" w:hAnsi="Times New Roman"/>
                <w:sz w:val="24"/>
                <w:szCs w:val="24"/>
              </w:rPr>
              <w:t>ятниця з 8.00 – 17.00, перерва з 12.00 до 13.00, субота, неділя вихідний</w:t>
            </w:r>
          </w:p>
        </w:tc>
      </w:tr>
      <w:tr>
        <w:trPr>
          <w:trHeight w:val="666" w:hRule="atLeast"/>
        </w:trPr>
        <w:tc>
          <w:tcPr>
            <w:tcW w:w="706" w:type="dxa"/>
            <w:tcBorders>
              <w:top w:val="single" w:sz="4" w:space="0" w:color="000000"/>
              <w:left w:val="single" w:sz="4" w:space="0" w:color="000000"/>
              <w:bottom w:val="single" w:sz="4" w:space="0" w:color="000000"/>
            </w:tcBorders>
            <w:shd w:fill="auto" w:val="clear"/>
            <w:vAlign w:val="center"/>
          </w:tcPr>
          <w:p>
            <w:pPr>
              <w:pStyle w:val="NoSpacing"/>
              <w:jc w:val="center"/>
              <w:rPr>
                <w:lang w:eastAsia="zh-CN"/>
              </w:rPr>
            </w:pPr>
            <w:r>
              <w:rPr>
                <w:rFonts w:ascii="Times New Roman" w:hAnsi="Times New Roman"/>
                <w:sz w:val="24"/>
                <w:szCs w:val="24"/>
              </w:rPr>
              <w:t>3.</w:t>
            </w:r>
          </w:p>
        </w:tc>
        <w:tc>
          <w:tcPr>
            <w:tcW w:w="3432" w:type="dxa"/>
            <w:tcBorders>
              <w:top w:val="single" w:sz="4" w:space="0" w:color="000000"/>
              <w:left w:val="single" w:sz="4" w:space="0" w:color="000000"/>
              <w:bottom w:val="single" w:sz="4" w:space="0" w:color="000000"/>
            </w:tcBorders>
            <w:shd w:fill="auto" w:val="clear"/>
            <w:vAlign w:val="center"/>
          </w:tcPr>
          <w:p>
            <w:pPr>
              <w:pStyle w:val="NoSpacing"/>
              <w:jc w:val="center"/>
              <w:rPr>
                <w:lang w:eastAsia="zh-CN"/>
              </w:rPr>
            </w:pPr>
            <w:r>
              <w:rPr>
                <w:rFonts w:ascii="Times New Roman" w:hAnsi="Times New Roman"/>
                <w:sz w:val="24"/>
                <w:szCs w:val="24"/>
              </w:rPr>
              <w:t>Телефон/факс, адреса електронної пошти</w:t>
            </w:r>
          </w:p>
        </w:tc>
        <w:tc>
          <w:tcPr>
            <w:tcW w:w="59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jc w:val="both"/>
              <w:rPr>
                <w:rFonts w:cs="Calibri"/>
                <w:lang w:eastAsia="zh-CN"/>
              </w:rPr>
            </w:pPr>
            <w:r>
              <w:rPr>
                <w:rFonts w:ascii="Times New Roman" w:hAnsi="Times New Roman"/>
                <w:sz w:val="24"/>
                <w:szCs w:val="24"/>
              </w:rPr>
              <w:t>Тел.:  (06452) 4-04-23,</w:t>
            </w:r>
          </w:p>
          <w:p>
            <w:pPr>
              <w:pStyle w:val="Normal"/>
              <w:suppressAutoHyphens w:val="true"/>
              <w:rPr>
                <w:rFonts w:cs="Arial"/>
                <w:lang w:eastAsia="zh-CN"/>
              </w:rPr>
            </w:pPr>
            <w:r>
              <w:rPr>
                <w:rFonts w:eastAsia="Arial"/>
                <w:sz w:val="24"/>
                <w:szCs w:val="24"/>
                <w:lang w:val="en-US" w:eastAsia="uk-UA"/>
              </w:rPr>
              <w:t>upszn</w:t>
            </w:r>
            <w:r>
              <w:rPr>
                <w:rFonts w:eastAsia="Arial"/>
                <w:sz w:val="24"/>
                <w:szCs w:val="24"/>
                <w:lang w:eastAsia="uk-UA"/>
              </w:rPr>
              <w:t>919@</w:t>
            </w:r>
            <w:r>
              <w:rPr>
                <w:rFonts w:eastAsia="Arial"/>
                <w:sz w:val="24"/>
                <w:szCs w:val="24"/>
                <w:lang w:val="en-US" w:eastAsia="uk-UA"/>
              </w:rPr>
              <w:t>sed</w:t>
            </w:r>
            <w:r>
              <w:rPr>
                <w:rFonts w:eastAsia="Arial"/>
                <w:sz w:val="24"/>
                <w:szCs w:val="24"/>
                <w:lang w:eastAsia="uk-UA"/>
              </w:rPr>
              <w:t>-</w:t>
            </w:r>
            <w:r>
              <w:rPr>
                <w:rFonts w:eastAsia="Arial"/>
                <w:sz w:val="24"/>
                <w:szCs w:val="24"/>
                <w:lang w:val="en-US" w:eastAsia="uk-UA"/>
              </w:rPr>
              <w:t>rada</w:t>
            </w:r>
            <w:r>
              <w:rPr>
                <w:rFonts w:eastAsia="Arial"/>
                <w:sz w:val="24"/>
                <w:szCs w:val="24"/>
                <w:lang w:eastAsia="uk-UA"/>
              </w:rPr>
              <w:t>.</w:t>
            </w:r>
            <w:r>
              <w:rPr>
                <w:rFonts w:eastAsia="Arial"/>
                <w:sz w:val="24"/>
                <w:szCs w:val="24"/>
                <w:lang w:val="en-US" w:eastAsia="uk-UA"/>
              </w:rPr>
              <w:t>gov</w:t>
            </w:r>
            <w:r>
              <w:rPr>
                <w:rFonts w:eastAsia="Arial"/>
                <w:sz w:val="24"/>
                <w:szCs w:val="24"/>
                <w:lang w:eastAsia="uk-UA"/>
              </w:rPr>
              <w:t>.</w:t>
            </w:r>
            <w:r>
              <w:rPr>
                <w:rFonts w:eastAsia="Arial"/>
                <w:sz w:val="24"/>
                <w:szCs w:val="24"/>
                <w:lang w:val="en-US" w:eastAsia="uk-UA"/>
              </w:rPr>
              <w:t>ua</w:t>
            </w:r>
          </w:p>
        </w:tc>
      </w:tr>
      <w:tr>
        <w:trPr/>
        <w:tc>
          <w:tcPr>
            <w:tcW w:w="10046"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
              <w:jc w:val="center"/>
              <w:rPr>
                <w:lang w:eastAsia="zh-CN"/>
              </w:rPr>
            </w:pPr>
            <w:r>
              <w:rPr>
                <w:rFonts w:ascii="Times New Roman" w:hAnsi="Times New Roman"/>
                <w:b/>
                <w:sz w:val="24"/>
                <w:szCs w:val="24"/>
              </w:rPr>
              <w:t>Нормативні акти, якими регламентується надання адміністративної послуги</w:t>
            </w:r>
          </w:p>
        </w:tc>
      </w:tr>
      <w:tr>
        <w:trPr/>
        <w:tc>
          <w:tcPr>
            <w:tcW w:w="706" w:type="dxa"/>
            <w:tcBorders>
              <w:top w:val="single" w:sz="4" w:space="0" w:color="000000"/>
              <w:left w:val="single" w:sz="4" w:space="0" w:color="000000"/>
              <w:bottom w:val="single" w:sz="4" w:space="0" w:color="000000"/>
            </w:tcBorders>
            <w:shd w:fill="auto" w:val="clear"/>
            <w:vAlign w:val="center"/>
          </w:tcPr>
          <w:p>
            <w:pPr>
              <w:pStyle w:val="NoSpacing"/>
              <w:jc w:val="center"/>
              <w:rPr>
                <w:lang w:eastAsia="zh-CN"/>
              </w:rPr>
            </w:pPr>
            <w:r>
              <w:rPr>
                <w:rFonts w:ascii="Times New Roman" w:hAnsi="Times New Roman"/>
                <w:sz w:val="24"/>
                <w:szCs w:val="24"/>
              </w:rPr>
              <w:t>4.</w:t>
            </w:r>
          </w:p>
        </w:tc>
        <w:tc>
          <w:tcPr>
            <w:tcW w:w="3432" w:type="dxa"/>
            <w:tcBorders>
              <w:top w:val="single" w:sz="4" w:space="0" w:color="000000"/>
              <w:left w:val="single" w:sz="4" w:space="0" w:color="000000"/>
              <w:bottom w:val="single" w:sz="4" w:space="0" w:color="000000"/>
            </w:tcBorders>
            <w:shd w:fill="auto" w:val="clear"/>
            <w:vAlign w:val="center"/>
          </w:tcPr>
          <w:p>
            <w:pPr>
              <w:pStyle w:val="NoSpacing"/>
              <w:jc w:val="center"/>
              <w:rPr>
                <w:lang w:eastAsia="zh-CN"/>
              </w:rPr>
            </w:pPr>
            <w:r>
              <w:rPr>
                <w:rFonts w:ascii="Times New Roman" w:hAnsi="Times New Roman"/>
                <w:sz w:val="24"/>
                <w:szCs w:val="24"/>
              </w:rPr>
              <w:t>Закон України</w:t>
            </w:r>
          </w:p>
        </w:tc>
        <w:tc>
          <w:tcPr>
            <w:tcW w:w="5908" w:type="dxa"/>
            <w:tcBorders>
              <w:top w:val="single" w:sz="4" w:space="0" w:color="000000"/>
              <w:left w:val="single" w:sz="4" w:space="0" w:color="000000"/>
              <w:bottom w:val="single" w:sz="4" w:space="0" w:color="000000"/>
              <w:right w:val="single" w:sz="4" w:space="0" w:color="000000"/>
            </w:tcBorders>
            <w:shd w:fill="auto" w:val="clear"/>
          </w:tcPr>
          <w:p>
            <w:pPr>
              <w:pStyle w:val="3"/>
              <w:spacing w:before="0" w:after="0"/>
              <w:jc w:val="both"/>
              <w:rPr>
                <w:rFonts w:ascii="Times New Roman" w:hAnsi="Times New Roman"/>
              </w:rPr>
            </w:pPr>
            <w:r>
              <w:rPr>
                <w:rFonts w:ascii="Times New Roman" w:hAnsi="Times New Roman"/>
                <w:color w:val="auto"/>
              </w:rPr>
              <w:t>Закон України „Про статус і соціальний захист громадян, які постраждали внаслідок Чорнобильської катастрофи” від 28.02.1991 № 796-XII</w:t>
            </w:r>
          </w:p>
        </w:tc>
      </w:tr>
      <w:tr>
        <w:trPr/>
        <w:tc>
          <w:tcPr>
            <w:tcW w:w="706" w:type="dxa"/>
            <w:tcBorders>
              <w:top w:val="single" w:sz="4" w:space="0" w:color="000000"/>
              <w:left w:val="single" w:sz="4" w:space="0" w:color="000000"/>
              <w:bottom w:val="single" w:sz="4" w:space="0" w:color="000000"/>
            </w:tcBorders>
            <w:shd w:fill="auto" w:val="clear"/>
            <w:vAlign w:val="center"/>
          </w:tcPr>
          <w:p>
            <w:pPr>
              <w:pStyle w:val="NoSpacing"/>
              <w:jc w:val="center"/>
              <w:rPr>
                <w:lang w:eastAsia="zh-CN"/>
              </w:rPr>
            </w:pPr>
            <w:r>
              <w:rPr>
                <w:rFonts w:ascii="Times New Roman" w:hAnsi="Times New Roman"/>
                <w:sz w:val="24"/>
                <w:szCs w:val="24"/>
              </w:rPr>
              <w:t>5.</w:t>
            </w:r>
          </w:p>
        </w:tc>
        <w:tc>
          <w:tcPr>
            <w:tcW w:w="3432" w:type="dxa"/>
            <w:tcBorders>
              <w:top w:val="single" w:sz="4" w:space="0" w:color="000000"/>
              <w:left w:val="single" w:sz="4" w:space="0" w:color="000000"/>
              <w:bottom w:val="single" w:sz="4" w:space="0" w:color="000000"/>
            </w:tcBorders>
            <w:shd w:fill="auto" w:val="clear"/>
          </w:tcPr>
          <w:p>
            <w:pPr>
              <w:pStyle w:val="NormalWeb"/>
              <w:spacing w:before="280" w:after="280"/>
              <w:ind w:right="113" w:hanging="0"/>
              <w:rPr/>
            </w:pPr>
            <w:r>
              <w:rPr>
                <w:lang w:eastAsia="hi-IN"/>
              </w:rPr>
              <w:t>Акти Кабінету Міністрів України</w:t>
            </w:r>
          </w:p>
        </w:tc>
        <w:tc>
          <w:tcPr>
            <w:tcW w:w="5908" w:type="dxa"/>
            <w:tcBorders>
              <w:top w:val="single" w:sz="4" w:space="0" w:color="000000"/>
              <w:left w:val="single" w:sz="4" w:space="0" w:color="000000"/>
              <w:bottom w:val="single" w:sz="4" w:space="0" w:color="000000"/>
              <w:right w:val="single" w:sz="4" w:space="0" w:color="000000"/>
            </w:tcBorders>
            <w:shd w:fill="auto" w:val="clear"/>
          </w:tcPr>
          <w:p>
            <w:pPr>
              <w:pStyle w:val="3"/>
              <w:spacing w:before="0" w:after="0"/>
              <w:jc w:val="both"/>
              <w:rPr>
                <w:rFonts w:ascii="Times New Roman" w:hAnsi="Times New Roman"/>
              </w:rPr>
            </w:pPr>
            <w:r>
              <w:rPr>
                <w:rFonts w:ascii="Times New Roman" w:hAnsi="Times New Roman"/>
                <w:color w:val="auto"/>
              </w:rPr>
              <w:t>Постанова Кабінету Міністрів України від 11.07.2018 № 551 „Деякі питання видачі посвідчень особам, які постраждали внаслідок Чорнобильської катастрофи, та іншим категоріям громадян” (зі змінами); постанова Кабінету Міністрів України від 02.12.1992 № 674 „Про порядок віднесення деяких категорій громадян до відповідних категорій осіб, які постраждали внаслідок Чорнобильської катастрофи” (зі змінами); постанова Кабінету Міністрів України від 15.11.1996 № 1391 „Про затвердження переліків видів робіт і місць за межами зони відчуження, де за урядовими завданнями у 1986–1987 роках виконувались роботи в особливо шкідливих умовах (за радіаційним фактором), пов’язаних з ліквідацією наслідків Чорнобильської катастрофи</w:t>
            </w:r>
          </w:p>
        </w:tc>
      </w:tr>
      <w:tr>
        <w:trPr/>
        <w:tc>
          <w:tcPr>
            <w:tcW w:w="10046" w:type="dxa"/>
            <w:gridSpan w:val="3"/>
            <w:tcBorders>
              <w:top w:val="single" w:sz="4" w:space="0" w:color="000000"/>
              <w:left w:val="single" w:sz="4" w:space="0" w:color="000000"/>
              <w:bottom w:val="single" w:sz="4" w:space="0" w:color="000000"/>
              <w:right w:val="single" w:sz="4" w:space="0" w:color="000000"/>
            </w:tcBorders>
            <w:shd w:fill="auto" w:val="clear"/>
          </w:tcPr>
          <w:p>
            <w:pPr>
              <w:pStyle w:val="NoSpacing"/>
              <w:jc w:val="center"/>
              <w:rPr>
                <w:lang w:eastAsia="zh-CN"/>
              </w:rPr>
            </w:pPr>
            <w:r>
              <w:rPr>
                <w:rFonts w:ascii="Times New Roman" w:hAnsi="Times New Roman"/>
                <w:b/>
                <w:sz w:val="24"/>
                <w:szCs w:val="24"/>
              </w:rPr>
              <w:t>Умови отримання адміністративної послуги</w:t>
            </w:r>
          </w:p>
        </w:tc>
      </w:tr>
      <w:tr>
        <w:trPr/>
        <w:tc>
          <w:tcPr>
            <w:tcW w:w="706" w:type="dxa"/>
            <w:tcBorders>
              <w:top w:val="single" w:sz="4" w:space="0" w:color="000000"/>
              <w:left w:val="single" w:sz="4" w:space="0" w:color="000000"/>
              <w:bottom w:val="single" w:sz="4" w:space="0" w:color="000000"/>
            </w:tcBorders>
            <w:shd w:fill="auto" w:val="clear"/>
            <w:vAlign w:val="center"/>
          </w:tcPr>
          <w:p>
            <w:pPr>
              <w:pStyle w:val="NoSpacing"/>
              <w:jc w:val="center"/>
              <w:rPr>
                <w:lang w:eastAsia="zh-CN"/>
              </w:rPr>
            </w:pPr>
            <w:r>
              <w:rPr>
                <w:rFonts w:ascii="Times New Roman" w:hAnsi="Times New Roman"/>
                <w:sz w:val="24"/>
                <w:szCs w:val="24"/>
                <w:lang w:val="en-US"/>
              </w:rPr>
              <w:t>6</w:t>
            </w:r>
            <w:r>
              <w:rPr>
                <w:rFonts w:ascii="Times New Roman" w:hAnsi="Times New Roman"/>
                <w:sz w:val="24"/>
                <w:szCs w:val="24"/>
              </w:rPr>
              <w:t>.</w:t>
            </w:r>
          </w:p>
        </w:tc>
        <w:tc>
          <w:tcPr>
            <w:tcW w:w="3432" w:type="dxa"/>
            <w:tcBorders>
              <w:top w:val="single" w:sz="4" w:space="0" w:color="000000"/>
              <w:left w:val="single" w:sz="4" w:space="0" w:color="000000"/>
              <w:bottom w:val="single" w:sz="4" w:space="0" w:color="000000"/>
            </w:tcBorders>
            <w:shd w:fill="auto" w:val="clear"/>
            <w:vAlign w:val="center"/>
          </w:tcPr>
          <w:p>
            <w:pPr>
              <w:pStyle w:val="NoSpacing"/>
              <w:jc w:val="center"/>
              <w:rPr>
                <w:lang w:eastAsia="zh-CN"/>
              </w:rPr>
            </w:pPr>
            <w:r>
              <w:rPr>
                <w:rFonts w:ascii="Times New Roman" w:hAnsi="Times New Roman"/>
                <w:sz w:val="24"/>
                <w:szCs w:val="24"/>
              </w:rPr>
              <w:t>Підстава для отримання</w:t>
            </w:r>
          </w:p>
        </w:tc>
        <w:tc>
          <w:tcPr>
            <w:tcW w:w="59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rPr>
                <w:sz w:val="24"/>
                <w:szCs w:val="24"/>
              </w:rPr>
            </w:pPr>
            <w:r>
              <w:rPr>
                <w:sz w:val="24"/>
                <w:szCs w:val="24"/>
                <w:lang w:val="uk-UA"/>
              </w:rPr>
              <w:t>Участь у ліквідації наслідків аварії на Чорнобильській АЕС в зоні відчуження;</w:t>
            </w:r>
          </w:p>
          <w:p>
            <w:pPr>
              <w:pStyle w:val="Normal"/>
              <w:widowControl/>
              <w:suppressAutoHyphens w:val="true"/>
              <w:jc w:val="both"/>
              <w:rPr>
                <w:sz w:val="24"/>
                <w:szCs w:val="24"/>
              </w:rPr>
            </w:pPr>
            <w:r>
              <w:rPr>
                <w:sz w:val="24"/>
                <w:szCs w:val="24"/>
                <w:lang w:val="uk-UA"/>
              </w:rPr>
              <w:t>участь в ліквідації ядерних аварій та випробувань, військових навчань із застосуванням ядерної зброї, у складанні ядерних зарядів та проведенні на них регламентних робіт;</w:t>
            </w:r>
          </w:p>
          <w:p>
            <w:pPr>
              <w:pStyle w:val="Normal"/>
              <w:widowControl/>
              <w:suppressAutoHyphens w:val="true"/>
              <w:jc w:val="both"/>
              <w:rPr>
                <w:sz w:val="24"/>
                <w:szCs w:val="24"/>
              </w:rPr>
            </w:pPr>
            <w:r>
              <w:rPr>
                <w:sz w:val="24"/>
                <w:szCs w:val="24"/>
                <w:lang w:val="uk-UA"/>
              </w:rPr>
              <w:t>проживання на радіоактивно забруднених територіях у визначений законодавством термін;</w:t>
            </w:r>
          </w:p>
          <w:p>
            <w:pPr>
              <w:pStyle w:val="Normal"/>
              <w:widowControl/>
              <w:suppressAutoHyphens w:val="true"/>
              <w:jc w:val="both"/>
              <w:rPr>
                <w:sz w:val="24"/>
                <w:szCs w:val="24"/>
              </w:rPr>
            </w:pPr>
            <w:r>
              <w:rPr>
                <w:sz w:val="24"/>
                <w:szCs w:val="24"/>
                <w:lang w:val="uk-UA"/>
              </w:rPr>
              <w:t>постраждалі від радіаційного опромінення внаслідок будь-якої аварії, порушення правил експлуатації обладнання з радіоактивною речовиною порушення правил зберігання і поховання радіоактивних речовин, що сталися не з вини потерпілого;</w:t>
            </w:r>
          </w:p>
          <w:p>
            <w:pPr>
              <w:pStyle w:val="Normal"/>
              <w:widowControl/>
              <w:suppressAutoHyphens w:val="true"/>
              <w:jc w:val="both"/>
              <w:rPr>
                <w:sz w:val="24"/>
                <w:szCs w:val="24"/>
              </w:rPr>
            </w:pPr>
            <w:r>
              <w:rPr>
                <w:sz w:val="24"/>
                <w:szCs w:val="24"/>
                <w:lang w:val="uk-UA"/>
              </w:rPr>
              <w:t>факт народження дитини після 26 квітня 1986 року від матері / батька, які належать до постраждалих внаслідок Чорнобильської катастрофи, категорії 1, 2, 3</w:t>
            </w:r>
          </w:p>
        </w:tc>
      </w:tr>
      <w:tr>
        <w:trPr>
          <w:trHeight w:val="354" w:hRule="atLeast"/>
        </w:trPr>
        <w:tc>
          <w:tcPr>
            <w:tcW w:w="706" w:type="dxa"/>
            <w:tcBorders>
              <w:top w:val="single" w:sz="4" w:space="0" w:color="000000"/>
              <w:left w:val="single" w:sz="4" w:space="0" w:color="000000"/>
              <w:bottom w:val="single" w:sz="4" w:space="0" w:color="000000"/>
            </w:tcBorders>
            <w:shd w:fill="auto" w:val="clear"/>
            <w:vAlign w:val="center"/>
          </w:tcPr>
          <w:p>
            <w:pPr>
              <w:pStyle w:val="Style21"/>
              <w:jc w:val="center"/>
              <w:rPr>
                <w:sz w:val="24"/>
                <w:szCs w:val="24"/>
                <w:lang w:val="uk-UA" w:eastAsia="zh-CN"/>
              </w:rPr>
            </w:pPr>
            <w:r>
              <w:rPr>
                <w:sz w:val="24"/>
                <w:szCs w:val="24"/>
                <w:lang w:val="uk-UA" w:eastAsia="zh-CN"/>
              </w:rPr>
              <w:t>7.</w:t>
            </w:r>
          </w:p>
        </w:tc>
        <w:tc>
          <w:tcPr>
            <w:tcW w:w="3432" w:type="dxa"/>
            <w:tcBorders>
              <w:top w:val="single" w:sz="4" w:space="0" w:color="000000"/>
              <w:left w:val="single" w:sz="4" w:space="0" w:color="000000"/>
              <w:bottom w:val="single" w:sz="4" w:space="0" w:color="000000"/>
            </w:tcBorders>
            <w:shd w:fill="auto" w:val="clear"/>
            <w:vAlign w:val="center"/>
          </w:tcPr>
          <w:p>
            <w:pPr>
              <w:pStyle w:val="Style21"/>
              <w:jc w:val="center"/>
              <w:rPr>
                <w:sz w:val="24"/>
                <w:szCs w:val="24"/>
                <w:lang w:eastAsia="zh-CN"/>
              </w:rPr>
            </w:pPr>
            <w:r>
              <w:rPr>
                <w:sz w:val="24"/>
                <w:szCs w:val="24"/>
              </w:rPr>
              <w:t>Перелік необхідних документів</w:t>
            </w:r>
          </w:p>
        </w:tc>
        <w:tc>
          <w:tcPr>
            <w:tcW w:w="5908" w:type="dxa"/>
            <w:tcBorders>
              <w:top w:val="single" w:sz="4" w:space="0" w:color="000000"/>
              <w:left w:val="single" w:sz="4" w:space="0" w:color="000000"/>
              <w:bottom w:val="single" w:sz="4" w:space="0" w:color="000000"/>
              <w:right w:val="single" w:sz="4" w:space="0" w:color="000000"/>
            </w:tcBorders>
            <w:shd w:fill="auto" w:val="clear"/>
          </w:tcPr>
          <w:p>
            <w:pPr>
              <w:pStyle w:val="Rvps2"/>
              <w:shd w:val="clear" w:color="auto" w:fill="FFFFFF"/>
              <w:spacing w:before="0" w:after="0"/>
              <w:jc w:val="both"/>
              <w:textAlignment w:val="baseline"/>
              <w:rPr>
                <w:i/>
                <w:i/>
              </w:rPr>
            </w:pPr>
            <w:r>
              <w:rPr>
                <w:i/>
                <w:lang w:val="uk-UA"/>
              </w:rPr>
              <w:t>Для видачі посвідчення учасника ліквідації наслідків аварії на Чорнобильській АЕС категорії 1:</w:t>
            </w:r>
          </w:p>
          <w:p>
            <w:pPr>
              <w:pStyle w:val="Rvps2"/>
              <w:shd w:val="clear" w:color="auto" w:fill="FFFFFF"/>
              <w:spacing w:before="0" w:after="0"/>
              <w:jc w:val="both"/>
              <w:textAlignment w:val="baseline"/>
              <w:rPr/>
            </w:pPr>
            <w:r>
              <w:rPr>
                <w:lang w:val="uk-UA"/>
              </w:rPr>
              <w:t>заява;</w:t>
            </w:r>
          </w:p>
          <w:p>
            <w:pPr>
              <w:pStyle w:val="Rvps2"/>
              <w:shd w:val="clear" w:color="auto" w:fill="FFFFFF"/>
              <w:spacing w:before="0" w:after="0"/>
              <w:jc w:val="both"/>
              <w:textAlignment w:val="baseline"/>
              <w:rPr/>
            </w:pPr>
            <w:r>
              <w:rPr>
                <w:lang w:val="uk-UA"/>
              </w:rPr>
              <w:t>паспорт або інший документ, який засвідчує особу;</w:t>
            </w:r>
          </w:p>
          <w:p>
            <w:pPr>
              <w:pStyle w:val="Rvps2"/>
              <w:spacing w:before="0" w:after="0"/>
              <w:jc w:val="both"/>
              <w:rPr/>
            </w:pPr>
            <w:r>
              <w:rPr>
                <w:lang w:val="uk-UA"/>
              </w:rPr>
              <w:t>довідка МСЕК про встановлення інвалідності відповідної групи, пов’язаної з роботами по ліквідації наслідків аварії на Чорнобильській АЕС, проходженням військової служби по ліквідації наслідків аварії на Чорнобильській АЕС;</w:t>
            </w:r>
          </w:p>
          <w:p>
            <w:pPr>
              <w:pStyle w:val="Rvps2"/>
              <w:spacing w:before="0" w:after="0"/>
              <w:jc w:val="both"/>
              <w:rPr/>
            </w:pPr>
            <w:r>
              <w:rPr>
                <w:lang w:val="uk-UA"/>
              </w:rPr>
              <w:t>експертний висновок щодо захворювання пов’язаного з роботами по ліквідації наслідків аварії на Чорнобильській АЕС або проходженням військової служби по ліквідації наслідків аварії на Чорнобильській АЕС.</w:t>
            </w:r>
          </w:p>
          <w:p>
            <w:pPr>
              <w:pStyle w:val="Rvps2"/>
              <w:spacing w:before="0" w:after="0"/>
              <w:jc w:val="both"/>
              <w:rPr/>
            </w:pPr>
            <w:r>
              <w:rPr>
                <w:i/>
                <w:lang w:val="uk-UA"/>
              </w:rPr>
              <w:t>Для видачі посвідчення потерпілого від Чорнобильської катастрофи категорії 1:</w:t>
            </w:r>
          </w:p>
          <w:p>
            <w:pPr>
              <w:pStyle w:val="Rvps2"/>
              <w:spacing w:before="0" w:after="0"/>
              <w:rPr/>
            </w:pPr>
            <w:r>
              <w:rPr>
                <w:lang w:val="uk-UA"/>
              </w:rPr>
              <w:t>заява;</w:t>
            </w:r>
          </w:p>
          <w:p>
            <w:pPr>
              <w:pStyle w:val="Rvps2"/>
              <w:spacing w:before="0" w:after="0"/>
              <w:jc w:val="both"/>
              <w:rPr/>
            </w:pPr>
            <w:r>
              <w:rPr>
                <w:lang w:val="uk-UA"/>
              </w:rPr>
              <w:t>паспорт або інший документ, який засвідчує особу;</w:t>
            </w:r>
          </w:p>
          <w:p>
            <w:pPr>
              <w:pStyle w:val="Rvps2"/>
              <w:spacing w:before="0" w:after="0"/>
              <w:jc w:val="both"/>
              <w:rPr/>
            </w:pPr>
            <w:r>
              <w:rPr>
                <w:lang w:val="uk-UA"/>
              </w:rPr>
              <w:t>довідка МСЕК про встановлення інвалідності відповідної групи, пов’язаної з Чорнобильською катастрофою;</w:t>
            </w:r>
          </w:p>
          <w:p>
            <w:pPr>
              <w:pStyle w:val="Rvps2"/>
              <w:spacing w:before="0" w:after="0"/>
              <w:jc w:val="both"/>
              <w:rPr/>
            </w:pPr>
            <w:r>
              <w:rPr>
                <w:lang w:val="uk-UA"/>
              </w:rPr>
              <w:t>експертний висновок щодо захворювання пов’язаного з наслідками Чорнобильської катастрофи.</w:t>
            </w:r>
          </w:p>
          <w:p>
            <w:pPr>
              <w:pStyle w:val="Rvps2"/>
              <w:spacing w:before="0" w:after="0"/>
              <w:jc w:val="both"/>
              <w:rPr/>
            </w:pPr>
            <w:r>
              <w:rPr>
                <w:i/>
                <w:lang w:val="uk-UA"/>
              </w:rPr>
              <w:t>Для видачі посвідчення учасника ліквідації ядерних аварій категорії 1:</w:t>
            </w:r>
          </w:p>
          <w:p>
            <w:pPr>
              <w:pStyle w:val="Rvps2"/>
              <w:spacing w:before="0" w:after="0"/>
              <w:rPr/>
            </w:pPr>
            <w:r>
              <w:rPr>
                <w:lang w:val="uk-UA"/>
              </w:rPr>
              <w:t>заява;</w:t>
            </w:r>
          </w:p>
          <w:p>
            <w:pPr>
              <w:pStyle w:val="Rvps2"/>
              <w:spacing w:before="0" w:after="0"/>
              <w:rPr/>
            </w:pPr>
            <w:r>
              <w:rPr>
                <w:lang w:val="uk-UA"/>
              </w:rPr>
              <w:t>паспорт або інший документ, який засвідчує особу;</w:t>
            </w:r>
          </w:p>
          <w:p>
            <w:pPr>
              <w:pStyle w:val="Rvps2"/>
              <w:spacing w:before="0" w:after="0"/>
              <w:jc w:val="both"/>
              <w:rPr/>
            </w:pPr>
            <w:r>
              <w:rPr>
                <w:lang w:val="uk-UA"/>
              </w:rPr>
              <w:t>довідки, що підтверджує участь у ліквідації ядерних аварій, ядерних випробуваннях, у військових навчаннях із застосуванням ядерної зброї, у складанні ядерних зарядів та проведенні на них регламентних робіт, виданої відповідною військової частиною або архівною установою держави, на території якої проводились ядерні випробування, військові навчання із застосуванням ядерної зброї, ліквідації ядерних аварій;</w:t>
            </w:r>
          </w:p>
          <w:p>
            <w:pPr>
              <w:pStyle w:val="Rvps2"/>
              <w:shd w:val="clear" w:color="auto" w:fill="FFFFFF"/>
              <w:spacing w:before="0" w:after="0"/>
              <w:jc w:val="both"/>
              <w:textAlignment w:val="baseline"/>
              <w:rPr/>
            </w:pPr>
            <w:r>
              <w:rPr>
                <w:lang w:val="uk-UA"/>
              </w:rPr>
              <w:t>висновок міжвідомчої експертної ради про причинний  зв’язок інвалідності чи захворювання з ядерною аварією, ядерними випробуваннями або військовими навчаннями, із застосуванням ядерної зброї, складанням ядерних зарядів та проведенням на них регламентних робіт;</w:t>
            </w:r>
          </w:p>
          <w:p>
            <w:pPr>
              <w:pStyle w:val="Rvps2"/>
              <w:shd w:val="clear" w:color="auto" w:fill="FFFFFF"/>
              <w:spacing w:before="0" w:after="0"/>
              <w:jc w:val="both"/>
              <w:textAlignment w:val="baseline"/>
              <w:rPr/>
            </w:pPr>
            <w:r>
              <w:rPr>
                <w:lang w:val="uk-UA"/>
              </w:rPr>
              <w:t>довідка МСЕК.</w:t>
            </w:r>
          </w:p>
          <w:p>
            <w:pPr>
              <w:pStyle w:val="Rvps2"/>
              <w:shd w:val="clear" w:color="auto" w:fill="FFFFFF"/>
              <w:spacing w:before="0" w:after="0"/>
              <w:jc w:val="both"/>
              <w:textAlignment w:val="baseline"/>
              <w:rPr/>
            </w:pPr>
            <w:r>
              <w:rPr>
                <w:i/>
                <w:lang w:val="uk-UA"/>
              </w:rPr>
              <w:t>Для видачі посвідчення потерпілого від радіаційного опромінення категорії 1:</w:t>
            </w:r>
          </w:p>
          <w:p>
            <w:pPr>
              <w:pStyle w:val="Rvps2"/>
              <w:shd w:val="clear" w:color="auto" w:fill="FFFFFF"/>
              <w:spacing w:before="0" w:after="0"/>
              <w:jc w:val="both"/>
              <w:textAlignment w:val="baseline"/>
              <w:rPr/>
            </w:pPr>
            <w:r>
              <w:rPr>
                <w:lang w:val="uk-UA"/>
              </w:rPr>
              <w:t>заява;</w:t>
            </w:r>
          </w:p>
          <w:p>
            <w:pPr>
              <w:pStyle w:val="Rvps2"/>
              <w:shd w:val="clear" w:color="auto" w:fill="FFFFFF"/>
              <w:spacing w:before="0" w:after="0"/>
              <w:jc w:val="both"/>
              <w:textAlignment w:val="baseline"/>
              <w:rPr/>
            </w:pPr>
            <w:r>
              <w:rPr>
                <w:lang w:val="uk-UA"/>
              </w:rPr>
              <w:t>паспорт або інший документ, який засвідчує особу;</w:t>
            </w:r>
          </w:p>
          <w:p>
            <w:pPr>
              <w:pStyle w:val="Rvps2"/>
              <w:shd w:val="clear" w:color="auto" w:fill="FFFFFF"/>
              <w:spacing w:before="0" w:after="0"/>
              <w:jc w:val="both"/>
              <w:textAlignment w:val="baseline"/>
              <w:rPr/>
            </w:pPr>
            <w:r>
              <w:rPr>
                <w:lang w:val="uk-UA"/>
              </w:rPr>
              <w:t>висновок міжвідомчої експертної ради про причинний зв’язок інвалідності чи захворювання з відповідною аварією, порушеннями правил експлуатації обладнання з радіоактивної речовиною тощо;</w:t>
            </w:r>
          </w:p>
          <w:p>
            <w:pPr>
              <w:pStyle w:val="Rvps2"/>
              <w:shd w:val="clear" w:color="auto" w:fill="FFFFFF"/>
              <w:spacing w:before="0" w:after="0"/>
              <w:jc w:val="both"/>
              <w:textAlignment w:val="baseline"/>
              <w:rPr/>
            </w:pPr>
            <w:r>
              <w:rPr>
                <w:lang w:val="uk-UA"/>
              </w:rPr>
              <w:t>довідка МСЕК.</w:t>
            </w:r>
          </w:p>
          <w:p>
            <w:pPr>
              <w:pStyle w:val="Rvps2"/>
              <w:shd w:val="clear" w:color="auto" w:fill="FFFFFF"/>
              <w:spacing w:before="0" w:after="0"/>
              <w:jc w:val="both"/>
              <w:textAlignment w:val="baseline"/>
              <w:rPr/>
            </w:pPr>
            <w:r>
              <w:rPr>
                <w:i/>
                <w:lang w:val="uk-UA"/>
              </w:rPr>
              <w:t>Для видачі посвідчення учасника ліквідації наслідків аварії на Чорнобильській АЕС категорії 2, 3:</w:t>
            </w:r>
          </w:p>
          <w:p>
            <w:pPr>
              <w:pStyle w:val="Rvps2"/>
              <w:shd w:val="clear" w:color="auto" w:fill="FFFFFF"/>
              <w:spacing w:before="0" w:after="0"/>
              <w:jc w:val="both"/>
              <w:textAlignment w:val="baseline"/>
              <w:rPr/>
            </w:pPr>
            <w:r>
              <w:rPr>
                <w:lang w:val="uk-UA"/>
              </w:rPr>
              <w:t>заява;</w:t>
            </w:r>
          </w:p>
          <w:p>
            <w:pPr>
              <w:pStyle w:val="Rvps2"/>
              <w:shd w:val="clear" w:color="auto" w:fill="FFFFFF"/>
              <w:spacing w:before="0" w:after="0"/>
              <w:jc w:val="both"/>
              <w:textAlignment w:val="baseline"/>
              <w:rPr/>
            </w:pPr>
            <w:r>
              <w:rPr>
                <w:lang w:val="uk-UA"/>
              </w:rPr>
              <w:t>паспорт або інший документ, який засвідчує особу;</w:t>
            </w:r>
          </w:p>
          <w:p>
            <w:pPr>
              <w:pStyle w:val="Rvps2"/>
              <w:shd w:val="clear" w:color="auto" w:fill="FFFFFF"/>
              <w:spacing w:before="0" w:after="0"/>
              <w:jc w:val="both"/>
              <w:textAlignment w:val="baseline"/>
              <w:rPr/>
            </w:pPr>
            <w:r>
              <w:rPr>
                <w:lang w:val="uk-UA"/>
              </w:rPr>
              <w:t>довідка про підвищену оплату праці в зоні відчуження із зазначенням кількості днів і населеного пункту, підтвердженої первинними документами (наказ чи розпорядження про відрядження до зони відчуження із зазначенням періоду роботи (служби) в зоні відчуження, особового рахунка, табеля обліку робочого часу, посвідчення про відрядження в зону відчуження з відміткою підприємства про прибуття та вибуття працівника, шляхових листів (за наявності), трудової книжки (у разі потреби);</w:t>
            </w:r>
          </w:p>
          <w:p>
            <w:pPr>
              <w:pStyle w:val="Rvps2"/>
              <w:shd w:val="clear" w:color="auto" w:fill="FFFFFF"/>
              <w:spacing w:before="0" w:after="0"/>
              <w:jc w:val="both"/>
              <w:textAlignment w:val="baseline"/>
              <w:rPr/>
            </w:pPr>
            <w:r>
              <w:rPr>
                <w:lang w:val="uk-UA"/>
              </w:rPr>
              <w:t>архівна довідка про участь у ліквідації наслідків аварії у зоні відчуження із зазначенням періоду служби (виконання робіт), днів виїзду на об’єкти або в населення пункти зони відчуження, у разі потреби довідка командира військового частини, військовий квиток, витяг з особової справи військовослужбовця, завіреного в установленому порядку.</w:t>
            </w:r>
          </w:p>
          <w:p>
            <w:pPr>
              <w:pStyle w:val="Rvps2"/>
              <w:shd w:val="clear" w:color="auto" w:fill="FFFFFF"/>
              <w:spacing w:before="0" w:after="0"/>
              <w:jc w:val="both"/>
              <w:textAlignment w:val="baseline"/>
              <w:rPr/>
            </w:pPr>
            <w:r>
              <w:rPr>
                <w:i/>
                <w:lang w:val="uk-UA"/>
              </w:rPr>
              <w:t>Для видачі посвідчення учасника ліквідації ядерних аварій категорії 2, 3:</w:t>
            </w:r>
          </w:p>
          <w:p>
            <w:pPr>
              <w:pStyle w:val="Rvps2"/>
              <w:spacing w:before="0" w:after="0"/>
              <w:jc w:val="both"/>
              <w:rPr/>
            </w:pPr>
            <w:r>
              <w:rPr>
                <w:lang w:val="uk-UA"/>
              </w:rPr>
              <w:t>заява;</w:t>
            </w:r>
          </w:p>
          <w:p>
            <w:pPr>
              <w:pStyle w:val="Rvps2"/>
              <w:spacing w:before="0" w:after="0"/>
              <w:jc w:val="both"/>
              <w:rPr/>
            </w:pPr>
            <w:r>
              <w:rPr>
                <w:lang w:val="uk-UA"/>
              </w:rPr>
              <w:t>паспорт або інший документ, який засвідчує особу;</w:t>
            </w:r>
          </w:p>
          <w:p>
            <w:pPr>
              <w:pStyle w:val="Rvps2"/>
              <w:spacing w:before="0" w:after="0"/>
              <w:jc w:val="both"/>
              <w:rPr/>
            </w:pPr>
            <w:r>
              <w:rPr>
                <w:lang w:val="uk-UA"/>
              </w:rPr>
              <w:t>довідки, що підтверджує участь у ліквідації ядерних аварій, ядерних випробуваннях, у військових навчаннях із застосуванням ядерної зброї, у складанні ядерних зарядів та проведенні на них регламентних робіт, виданої відповідною військової частиною або архівною установою держави, на території якої проводились ядерні випробування, військові навчання із застосуванням ядерної зброї, ліквідації ядерних аварій;</w:t>
            </w:r>
          </w:p>
          <w:p>
            <w:pPr>
              <w:pStyle w:val="Rvps2"/>
              <w:spacing w:before="0" w:after="0"/>
              <w:jc w:val="both"/>
              <w:rPr/>
            </w:pPr>
            <w:r>
              <w:rPr>
                <w:lang w:val="uk-UA"/>
              </w:rPr>
              <w:t>військовий квиток (за необхідністю);</w:t>
            </w:r>
          </w:p>
          <w:p>
            <w:pPr>
              <w:pStyle w:val="Rvps2"/>
              <w:spacing w:before="0" w:after="0"/>
              <w:jc w:val="both"/>
              <w:rPr/>
            </w:pPr>
            <w:r>
              <w:rPr>
                <w:lang w:val="uk-UA"/>
              </w:rPr>
              <w:t>завірений в установленому порядку витяг з особової справи військовослужбовця (за необхідністю).</w:t>
            </w:r>
          </w:p>
          <w:p>
            <w:pPr>
              <w:pStyle w:val="Rvps2"/>
              <w:shd w:val="clear" w:color="auto" w:fill="FFFFFF"/>
              <w:spacing w:before="0" w:after="0"/>
              <w:jc w:val="both"/>
              <w:textAlignment w:val="baseline"/>
              <w:rPr/>
            </w:pPr>
            <w:r>
              <w:rPr>
                <w:i/>
                <w:lang w:val="uk-UA"/>
              </w:rPr>
              <w:t>Для видачі посвідчення потерпілого внаслідок Чорнобильської катастрофи категорії 2:</w:t>
            </w:r>
          </w:p>
          <w:p>
            <w:pPr>
              <w:pStyle w:val="Rvps2"/>
              <w:shd w:val="clear" w:color="auto" w:fill="FFFFFF"/>
              <w:spacing w:before="0" w:after="0"/>
              <w:jc w:val="both"/>
              <w:textAlignment w:val="baseline"/>
              <w:rPr/>
            </w:pPr>
            <w:r>
              <w:rPr>
                <w:lang w:val="uk-UA"/>
              </w:rPr>
              <w:t>заява;</w:t>
            </w:r>
          </w:p>
          <w:p>
            <w:pPr>
              <w:pStyle w:val="Rvps2"/>
              <w:shd w:val="clear" w:color="auto" w:fill="FFFFFF"/>
              <w:spacing w:before="0" w:after="0"/>
              <w:jc w:val="both"/>
              <w:textAlignment w:val="baseline"/>
              <w:rPr/>
            </w:pPr>
            <w:r>
              <w:rPr>
                <w:lang w:val="uk-UA"/>
              </w:rPr>
              <w:t>паспорт або інший документ, який засвідчує особу;</w:t>
            </w:r>
          </w:p>
          <w:p>
            <w:pPr>
              <w:pStyle w:val="Rvps2"/>
              <w:shd w:val="clear" w:color="auto" w:fill="FFFFFF"/>
              <w:spacing w:before="0" w:after="0"/>
              <w:jc w:val="both"/>
              <w:textAlignment w:val="baseline"/>
              <w:rPr/>
            </w:pPr>
            <w:r>
              <w:rPr>
                <w:lang w:val="uk-UA"/>
              </w:rPr>
              <w:t>довідка встановленого зразка.</w:t>
            </w:r>
          </w:p>
          <w:p>
            <w:pPr>
              <w:pStyle w:val="Rvps2"/>
              <w:shd w:val="clear" w:color="auto" w:fill="FFFFFF"/>
              <w:spacing w:before="0" w:after="0"/>
              <w:jc w:val="both"/>
              <w:textAlignment w:val="baseline"/>
              <w:rPr/>
            </w:pPr>
            <w:r>
              <w:rPr>
                <w:i/>
                <w:lang w:val="uk-UA"/>
              </w:rPr>
              <w:t>Для видачі посвідчення потерпілого внаслідок Чорнобильської катастрофи категорії 3:</w:t>
            </w:r>
          </w:p>
          <w:p>
            <w:pPr>
              <w:pStyle w:val="Rvps2"/>
              <w:shd w:val="clear" w:color="auto" w:fill="FFFFFF"/>
              <w:spacing w:before="0" w:after="0"/>
              <w:jc w:val="both"/>
              <w:textAlignment w:val="baseline"/>
              <w:rPr/>
            </w:pPr>
            <w:r>
              <w:rPr>
                <w:lang w:val="uk-UA"/>
              </w:rPr>
              <w:t>заява;</w:t>
            </w:r>
          </w:p>
          <w:p>
            <w:pPr>
              <w:pStyle w:val="Rvps2"/>
              <w:shd w:val="clear" w:color="auto" w:fill="FFFFFF"/>
              <w:spacing w:before="0" w:after="0"/>
              <w:jc w:val="both"/>
              <w:textAlignment w:val="baseline"/>
              <w:rPr/>
            </w:pPr>
            <w:r>
              <w:rPr>
                <w:lang w:val="uk-UA"/>
              </w:rPr>
              <w:t>паспорт або інший документ, який засвідчує особу;</w:t>
            </w:r>
          </w:p>
          <w:p>
            <w:pPr>
              <w:pStyle w:val="Rvps2"/>
              <w:shd w:val="clear" w:color="auto" w:fill="FFFFFF"/>
              <w:spacing w:before="0" w:after="0"/>
              <w:jc w:val="both"/>
              <w:textAlignment w:val="baseline"/>
              <w:rPr/>
            </w:pPr>
            <w:r>
              <w:rPr>
                <w:lang w:val="uk-UA"/>
              </w:rPr>
              <w:t xml:space="preserve">довідка встановленого зразка </w:t>
            </w:r>
          </w:p>
          <w:p>
            <w:pPr>
              <w:pStyle w:val="Rvps2"/>
              <w:shd w:val="clear" w:color="auto" w:fill="FFFFFF"/>
              <w:spacing w:before="0" w:after="0"/>
              <w:jc w:val="both"/>
              <w:textAlignment w:val="baseline"/>
              <w:rPr/>
            </w:pPr>
            <w:r>
              <w:rPr>
                <w:i/>
                <w:lang w:val="uk-UA"/>
              </w:rPr>
              <w:t>Для видачі посвідчення дружини (чоловіка) померлого (померлої) громадянина (громадянки) з числа учасників ліквідації наслідків аварії на Чорнобильській АЕС (потерпілих від Чорнобильської катастрофи), віднесених до категорії 1, 2, або з числа учасників ліквідації наслідків аварії на Чорнобильській АЕС категорії 3, смерть якого (якої) пов’язана з Чорнобильською катастрофою, або участю у 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 а також опікуну дітей померлого (померлої) громадянина (громадянки), смерть якого (якої) пов’язана з Чорнобильською катастрофою:</w:t>
            </w:r>
          </w:p>
          <w:p>
            <w:pPr>
              <w:pStyle w:val="Rvps2"/>
              <w:shd w:val="clear" w:color="auto" w:fill="FFFFFF"/>
              <w:spacing w:before="0" w:after="0"/>
              <w:jc w:val="both"/>
              <w:textAlignment w:val="baseline"/>
              <w:rPr/>
            </w:pPr>
            <w:r>
              <w:rPr>
                <w:lang w:val="uk-UA"/>
              </w:rPr>
              <w:t>заява;</w:t>
            </w:r>
          </w:p>
          <w:p>
            <w:pPr>
              <w:pStyle w:val="Rvps2"/>
              <w:shd w:val="clear" w:color="auto" w:fill="FFFFFF"/>
              <w:spacing w:before="0" w:after="0"/>
              <w:jc w:val="both"/>
              <w:textAlignment w:val="baseline"/>
              <w:rPr/>
            </w:pPr>
            <w:r>
              <w:rPr>
                <w:lang w:val="uk-UA"/>
              </w:rPr>
              <w:t>паспорт або інший документ, який засвідчує особу;</w:t>
            </w:r>
          </w:p>
          <w:p>
            <w:pPr>
              <w:pStyle w:val="Rvps2"/>
              <w:shd w:val="clear" w:color="auto" w:fill="FFFFFF"/>
              <w:spacing w:before="0" w:after="0"/>
              <w:jc w:val="both"/>
              <w:textAlignment w:val="baseline"/>
              <w:rPr/>
            </w:pPr>
            <w:r>
              <w:rPr>
                <w:lang w:val="uk-UA"/>
              </w:rPr>
              <w:t>свідоцтво про одруження;</w:t>
            </w:r>
          </w:p>
          <w:p>
            <w:pPr>
              <w:pStyle w:val="Rvps2"/>
              <w:shd w:val="clear" w:color="auto" w:fill="FFFFFF"/>
              <w:spacing w:before="0" w:after="0"/>
              <w:jc w:val="both"/>
              <w:textAlignment w:val="baseline"/>
              <w:rPr/>
            </w:pPr>
            <w:r>
              <w:rPr>
                <w:lang w:val="uk-UA"/>
              </w:rPr>
              <w:t>свідоцтво про смерть громадянина постраждалого внаслідок Чорнобильської катастрофи або свідоцтво про смерть громадянина, який брав участь у 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w:t>
            </w:r>
          </w:p>
          <w:p>
            <w:pPr>
              <w:pStyle w:val="Rvps2"/>
              <w:shd w:val="clear" w:color="auto" w:fill="FFFFFF"/>
              <w:spacing w:before="0" w:after="0"/>
              <w:jc w:val="both"/>
              <w:textAlignment w:val="baseline"/>
              <w:rPr/>
            </w:pPr>
            <w:r>
              <w:rPr>
                <w:lang w:val="uk-UA"/>
              </w:rPr>
              <w:t>документи про підтвердження статусу постраждалого внаслідок Чорнобильської катастрофи, або статусу участі у 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 або відповідного посвідчення (за наявності);</w:t>
            </w:r>
          </w:p>
          <w:p>
            <w:pPr>
              <w:pStyle w:val="Rvps2"/>
              <w:shd w:val="clear" w:color="auto" w:fill="FFFFFF"/>
              <w:spacing w:before="0" w:after="0"/>
              <w:jc w:val="both"/>
              <w:textAlignment w:val="baseline"/>
              <w:rPr/>
            </w:pPr>
            <w:r>
              <w:rPr>
                <w:lang w:val="uk-UA"/>
              </w:rPr>
              <w:t>експертний висновок щодо причинного зв’язку смерті з наслідками Чорнобильської катастрофи, або участю у ліквідації інших ядерних аварій, ядерних випробуваннях, військовим навчанням, складанням ядерних зарядів та проведенням на них регламентних робіт</w:t>
            </w:r>
          </w:p>
        </w:tc>
      </w:tr>
      <w:tr>
        <w:trPr>
          <w:trHeight w:val="641" w:hRule="atLeast"/>
        </w:trPr>
        <w:tc>
          <w:tcPr>
            <w:tcW w:w="706" w:type="dxa"/>
            <w:tcBorders>
              <w:top w:val="single" w:sz="4" w:space="0" w:color="000000"/>
              <w:left w:val="single" w:sz="4" w:space="0" w:color="000000"/>
              <w:bottom w:val="single" w:sz="4" w:space="0" w:color="000000"/>
            </w:tcBorders>
            <w:shd w:fill="auto" w:val="clear"/>
            <w:vAlign w:val="center"/>
          </w:tcPr>
          <w:p>
            <w:pPr>
              <w:pStyle w:val="NoSpacing"/>
              <w:jc w:val="center"/>
              <w:rPr>
                <w:rFonts w:ascii="Times New Roman" w:hAnsi="Times New Roman" w:cs="Times New Roman"/>
                <w:sz w:val="24"/>
                <w:szCs w:val="24"/>
                <w:lang w:eastAsia="zh-CN"/>
              </w:rPr>
            </w:pPr>
            <w:r>
              <w:rPr>
                <w:rFonts w:cs="Times New Roman" w:ascii="Times New Roman" w:hAnsi="Times New Roman"/>
                <w:sz w:val="24"/>
                <w:szCs w:val="24"/>
              </w:rPr>
              <w:t>8.</w:t>
            </w:r>
          </w:p>
        </w:tc>
        <w:tc>
          <w:tcPr>
            <w:tcW w:w="3432" w:type="dxa"/>
            <w:tcBorders>
              <w:top w:val="single" w:sz="4" w:space="0" w:color="000000"/>
              <w:left w:val="single" w:sz="4" w:space="0" w:color="000000"/>
              <w:bottom w:val="single" w:sz="4" w:space="0" w:color="000000"/>
            </w:tcBorders>
            <w:shd w:fill="auto" w:val="clear"/>
            <w:vAlign w:val="center"/>
          </w:tcPr>
          <w:p>
            <w:pPr>
              <w:pStyle w:val="NoSpacing"/>
              <w:jc w:val="center"/>
              <w:rPr>
                <w:rFonts w:ascii="Times New Roman" w:hAnsi="Times New Roman" w:cs="Times New Roman"/>
                <w:sz w:val="24"/>
                <w:szCs w:val="24"/>
                <w:lang w:eastAsia="zh-CN"/>
              </w:rPr>
            </w:pPr>
            <w:r>
              <w:rPr>
                <w:rFonts w:cs="Times New Roman" w:ascii="Times New Roman" w:hAnsi="Times New Roman"/>
                <w:sz w:val="24"/>
                <w:szCs w:val="24"/>
              </w:rPr>
              <w:t>Спосіб подання документів</w:t>
            </w:r>
          </w:p>
        </w:tc>
        <w:tc>
          <w:tcPr>
            <w:tcW w:w="59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jc w:val="both"/>
              <w:rPr>
                <w:sz w:val="24"/>
                <w:szCs w:val="24"/>
              </w:rPr>
            </w:pPr>
            <w:r>
              <w:rPr>
                <w:sz w:val="24"/>
                <w:szCs w:val="24"/>
                <w:lang w:val="uk-UA" w:eastAsia="uk-UA"/>
              </w:rPr>
              <w:t>Заява та документи подаються заявником особисто або уповноваженою ним особою у паперовій формі</w:t>
            </w:r>
          </w:p>
        </w:tc>
      </w:tr>
      <w:tr>
        <w:trPr>
          <w:trHeight w:val="795" w:hRule="atLeast"/>
        </w:trPr>
        <w:tc>
          <w:tcPr>
            <w:tcW w:w="706" w:type="dxa"/>
            <w:tcBorders>
              <w:top w:val="single" w:sz="4" w:space="0" w:color="000000"/>
              <w:left w:val="single" w:sz="4" w:space="0" w:color="000000"/>
              <w:bottom w:val="single" w:sz="4" w:space="0" w:color="000000"/>
            </w:tcBorders>
            <w:shd w:fill="auto" w:val="clear"/>
            <w:vAlign w:val="center"/>
          </w:tcPr>
          <w:p>
            <w:pPr>
              <w:pStyle w:val="NoSpacing"/>
              <w:jc w:val="center"/>
              <w:rPr>
                <w:rFonts w:ascii="Times New Roman" w:hAnsi="Times New Roman" w:cs="Times New Roman"/>
                <w:sz w:val="24"/>
                <w:szCs w:val="24"/>
                <w:lang w:eastAsia="zh-CN"/>
              </w:rPr>
            </w:pPr>
            <w:r>
              <w:rPr>
                <w:rFonts w:cs="Times New Roman" w:ascii="Times New Roman" w:hAnsi="Times New Roman"/>
                <w:sz w:val="24"/>
                <w:szCs w:val="24"/>
                <w:lang w:eastAsia="zh-CN"/>
              </w:rPr>
              <w:t>9.</w:t>
            </w:r>
          </w:p>
        </w:tc>
        <w:tc>
          <w:tcPr>
            <w:tcW w:w="3432" w:type="dxa"/>
            <w:tcBorders>
              <w:top w:val="single" w:sz="4" w:space="0" w:color="000000"/>
              <w:left w:val="single" w:sz="4" w:space="0" w:color="000000"/>
              <w:bottom w:val="single" w:sz="4" w:space="0" w:color="000000"/>
            </w:tcBorders>
            <w:shd w:fill="auto" w:val="clear"/>
            <w:vAlign w:val="center"/>
          </w:tcPr>
          <w:p>
            <w:pPr>
              <w:pStyle w:val="NoSpacing"/>
              <w:jc w:val="center"/>
              <w:rPr>
                <w:rFonts w:ascii="Times New Roman" w:hAnsi="Times New Roman" w:cs="Times New Roman"/>
                <w:sz w:val="24"/>
                <w:szCs w:val="24"/>
                <w:lang w:eastAsia="zh-CN"/>
              </w:rPr>
            </w:pPr>
            <w:r>
              <w:rPr>
                <w:rFonts w:cs="Times New Roman" w:ascii="Times New Roman" w:hAnsi="Times New Roman"/>
                <w:sz w:val="24"/>
                <w:szCs w:val="24"/>
              </w:rPr>
              <w:t>Платність (безоплатність) надання</w:t>
            </w:r>
          </w:p>
        </w:tc>
        <w:tc>
          <w:tcPr>
            <w:tcW w:w="59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jc w:val="both"/>
              <w:rPr>
                <w:sz w:val="24"/>
                <w:szCs w:val="24"/>
              </w:rPr>
            </w:pPr>
            <w:r>
              <w:rPr>
                <w:sz w:val="24"/>
                <w:szCs w:val="24"/>
                <w:lang w:val="uk-UA"/>
              </w:rPr>
              <w:t>Адміністративна послуга надається безоплатно</w:t>
            </w:r>
          </w:p>
        </w:tc>
      </w:tr>
      <w:tr>
        <w:trPr/>
        <w:tc>
          <w:tcPr>
            <w:tcW w:w="706" w:type="dxa"/>
            <w:tcBorders>
              <w:top w:val="single" w:sz="4" w:space="0" w:color="000000"/>
              <w:left w:val="single" w:sz="4" w:space="0" w:color="000000"/>
              <w:bottom w:val="single" w:sz="4" w:space="0" w:color="000000"/>
            </w:tcBorders>
            <w:shd w:fill="auto" w:val="clear"/>
            <w:vAlign w:val="center"/>
          </w:tcPr>
          <w:p>
            <w:pPr>
              <w:pStyle w:val="NoSpacing"/>
              <w:jc w:val="center"/>
              <w:rPr>
                <w:rFonts w:ascii="Times New Roman" w:hAnsi="Times New Roman" w:cs="Times New Roman"/>
                <w:sz w:val="24"/>
                <w:szCs w:val="24"/>
                <w:lang w:eastAsia="zh-CN"/>
              </w:rPr>
            </w:pPr>
            <w:r>
              <w:rPr>
                <w:rFonts w:cs="Times New Roman" w:ascii="Times New Roman" w:hAnsi="Times New Roman"/>
                <w:sz w:val="24"/>
                <w:szCs w:val="24"/>
              </w:rPr>
              <w:t>10.</w:t>
            </w:r>
          </w:p>
        </w:tc>
        <w:tc>
          <w:tcPr>
            <w:tcW w:w="3432" w:type="dxa"/>
            <w:tcBorders>
              <w:top w:val="single" w:sz="4" w:space="0" w:color="000000"/>
              <w:left w:val="single" w:sz="4" w:space="0" w:color="000000"/>
              <w:bottom w:val="single" w:sz="4" w:space="0" w:color="000000"/>
            </w:tcBorders>
            <w:shd w:fill="auto" w:val="clear"/>
            <w:vAlign w:val="center"/>
          </w:tcPr>
          <w:p>
            <w:pPr>
              <w:pStyle w:val="NoSpacing"/>
              <w:jc w:val="center"/>
              <w:rPr>
                <w:rFonts w:ascii="Times New Roman" w:hAnsi="Times New Roman" w:cs="Times New Roman"/>
                <w:sz w:val="24"/>
                <w:szCs w:val="24"/>
                <w:lang w:eastAsia="zh-CN"/>
              </w:rPr>
            </w:pPr>
            <w:r>
              <w:rPr>
                <w:rFonts w:cs="Times New Roman" w:ascii="Times New Roman" w:hAnsi="Times New Roman"/>
                <w:sz w:val="24"/>
                <w:szCs w:val="24"/>
              </w:rPr>
              <w:t>Строк надання</w:t>
            </w:r>
          </w:p>
        </w:tc>
        <w:tc>
          <w:tcPr>
            <w:tcW w:w="59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jc w:val="both"/>
              <w:rPr>
                <w:sz w:val="24"/>
                <w:szCs w:val="24"/>
              </w:rPr>
            </w:pPr>
            <w:r>
              <w:rPr>
                <w:sz w:val="24"/>
                <w:szCs w:val="24"/>
                <w:lang w:val="uk-UA"/>
              </w:rPr>
              <w:t>Рішення про видачу або відмову у видачі посвідчення приймається у місячний термін з дня надходження необхідних документів до органу що видає посвідчення.</w:t>
            </w:r>
          </w:p>
        </w:tc>
      </w:tr>
      <w:tr>
        <w:trPr/>
        <w:tc>
          <w:tcPr>
            <w:tcW w:w="706" w:type="dxa"/>
            <w:tcBorders>
              <w:top w:val="single" w:sz="4" w:space="0" w:color="000000"/>
              <w:left w:val="single" w:sz="4" w:space="0" w:color="000000"/>
              <w:bottom w:val="single" w:sz="4" w:space="0" w:color="000000"/>
            </w:tcBorders>
            <w:shd w:fill="auto" w:val="clear"/>
            <w:vAlign w:val="center"/>
          </w:tcPr>
          <w:p>
            <w:pPr>
              <w:pStyle w:val="NoSpacing"/>
              <w:jc w:val="center"/>
              <w:rPr>
                <w:rFonts w:ascii="Times New Roman" w:hAnsi="Times New Roman" w:cs="Times New Roman"/>
                <w:sz w:val="24"/>
                <w:szCs w:val="24"/>
                <w:lang w:eastAsia="zh-CN"/>
              </w:rPr>
            </w:pPr>
            <w:r>
              <w:rPr>
                <w:rFonts w:cs="Times New Roman" w:ascii="Times New Roman" w:hAnsi="Times New Roman"/>
                <w:sz w:val="24"/>
                <w:szCs w:val="24"/>
              </w:rPr>
              <w:t>11.</w:t>
            </w:r>
          </w:p>
        </w:tc>
        <w:tc>
          <w:tcPr>
            <w:tcW w:w="3432" w:type="dxa"/>
            <w:tcBorders>
              <w:top w:val="single" w:sz="4" w:space="0" w:color="000000"/>
              <w:left w:val="single" w:sz="4" w:space="0" w:color="000000"/>
              <w:bottom w:val="single" w:sz="4" w:space="0" w:color="000000"/>
            </w:tcBorders>
            <w:shd w:fill="auto" w:val="clear"/>
            <w:vAlign w:val="center"/>
          </w:tcPr>
          <w:p>
            <w:pPr>
              <w:pStyle w:val="NoSpacing"/>
              <w:jc w:val="center"/>
              <w:rPr>
                <w:rFonts w:ascii="Times New Roman" w:hAnsi="Times New Roman" w:cs="Times New Roman"/>
                <w:sz w:val="24"/>
                <w:szCs w:val="24"/>
                <w:lang w:eastAsia="zh-CN"/>
              </w:rPr>
            </w:pPr>
            <w:r>
              <w:rPr>
                <w:rFonts w:cs="Times New Roman" w:ascii="Times New Roman" w:hAnsi="Times New Roman"/>
                <w:sz w:val="24"/>
                <w:szCs w:val="24"/>
              </w:rPr>
              <w:t>Перелік підстав для відмови у наданні послуг</w:t>
            </w:r>
          </w:p>
        </w:tc>
        <w:tc>
          <w:tcPr>
            <w:tcW w:w="59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jc w:val="both"/>
              <w:rPr>
                <w:sz w:val="24"/>
                <w:szCs w:val="24"/>
              </w:rPr>
            </w:pPr>
            <w:r>
              <w:rPr>
                <w:sz w:val="24"/>
                <w:szCs w:val="24"/>
                <w:lang w:val="uk-UA"/>
              </w:rPr>
              <w:t>Подання встановленого переліку документів не в повному обсязі;</w:t>
            </w:r>
          </w:p>
          <w:p>
            <w:pPr>
              <w:pStyle w:val="Normal"/>
              <w:widowControl/>
              <w:suppressAutoHyphens w:val="true"/>
              <w:jc w:val="both"/>
              <w:rPr>
                <w:sz w:val="24"/>
                <w:szCs w:val="24"/>
              </w:rPr>
            </w:pPr>
            <w:r>
              <w:rPr>
                <w:sz w:val="24"/>
                <w:szCs w:val="24"/>
                <w:lang w:val="uk-UA"/>
              </w:rPr>
              <w:t>втрата статусу</w:t>
            </w:r>
          </w:p>
        </w:tc>
      </w:tr>
      <w:tr>
        <w:trPr/>
        <w:tc>
          <w:tcPr>
            <w:tcW w:w="706" w:type="dxa"/>
            <w:tcBorders>
              <w:top w:val="single" w:sz="4" w:space="0" w:color="000000"/>
              <w:left w:val="single" w:sz="4" w:space="0" w:color="000000"/>
              <w:bottom w:val="single" w:sz="4" w:space="0" w:color="000000"/>
            </w:tcBorders>
            <w:shd w:fill="auto" w:val="clear"/>
            <w:vAlign w:val="center"/>
          </w:tcPr>
          <w:p>
            <w:pPr>
              <w:pStyle w:val="NoSpacing"/>
              <w:jc w:val="center"/>
              <w:rPr>
                <w:rFonts w:ascii="Times New Roman" w:hAnsi="Times New Roman" w:cs="Times New Roman"/>
                <w:sz w:val="24"/>
                <w:szCs w:val="24"/>
                <w:lang w:eastAsia="zh-CN"/>
              </w:rPr>
            </w:pPr>
            <w:r>
              <w:rPr>
                <w:rFonts w:cs="Times New Roman" w:ascii="Times New Roman" w:hAnsi="Times New Roman"/>
                <w:sz w:val="24"/>
                <w:szCs w:val="24"/>
              </w:rPr>
              <w:t>12.</w:t>
            </w:r>
          </w:p>
        </w:tc>
        <w:tc>
          <w:tcPr>
            <w:tcW w:w="3432" w:type="dxa"/>
            <w:tcBorders>
              <w:top w:val="single" w:sz="4" w:space="0" w:color="000000"/>
              <w:left w:val="single" w:sz="4" w:space="0" w:color="000000"/>
              <w:bottom w:val="single" w:sz="4" w:space="0" w:color="000000"/>
            </w:tcBorders>
            <w:shd w:fill="auto" w:val="clear"/>
            <w:vAlign w:val="center"/>
          </w:tcPr>
          <w:p>
            <w:pPr>
              <w:pStyle w:val="NoSpacing"/>
              <w:jc w:val="center"/>
              <w:rPr>
                <w:rFonts w:ascii="Times New Roman" w:hAnsi="Times New Roman" w:cs="Times New Roman"/>
                <w:sz w:val="24"/>
                <w:szCs w:val="24"/>
                <w:lang w:eastAsia="zh-CN"/>
              </w:rPr>
            </w:pPr>
            <w:r>
              <w:rPr>
                <w:rFonts w:cs="Times New Roman" w:ascii="Times New Roman" w:hAnsi="Times New Roman"/>
                <w:sz w:val="24"/>
                <w:szCs w:val="24"/>
              </w:rPr>
              <w:t>Результат надання адміністративної послуги</w:t>
            </w:r>
          </w:p>
        </w:tc>
        <w:tc>
          <w:tcPr>
            <w:tcW w:w="59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jc w:val="both"/>
              <w:rPr>
                <w:sz w:val="24"/>
                <w:szCs w:val="24"/>
              </w:rPr>
            </w:pPr>
            <w:r>
              <w:rPr>
                <w:sz w:val="24"/>
                <w:szCs w:val="24"/>
                <w:lang w:val="uk-UA"/>
              </w:rPr>
              <w:t>Отримання / відмова у видачі посвідчень відповідно до Порядку видачі посвідчень особам, які постраждали внаслідок Чорнобильської катастрофи, та іншим категоріям громадян, затвердженого постановою Кабінету Міністрів України від 11.07.2018 № 551 (зі змінами)</w:t>
            </w:r>
          </w:p>
        </w:tc>
      </w:tr>
      <w:tr>
        <w:trPr/>
        <w:tc>
          <w:tcPr>
            <w:tcW w:w="706" w:type="dxa"/>
            <w:tcBorders>
              <w:top w:val="single" w:sz="4" w:space="0" w:color="000000"/>
              <w:left w:val="single" w:sz="4" w:space="0" w:color="000000"/>
              <w:bottom w:val="single" w:sz="4" w:space="0" w:color="000000"/>
            </w:tcBorders>
            <w:shd w:fill="auto" w:val="clear"/>
            <w:vAlign w:val="center"/>
          </w:tcPr>
          <w:p>
            <w:pPr>
              <w:pStyle w:val="NoSpacing"/>
              <w:jc w:val="center"/>
              <w:rPr>
                <w:rFonts w:ascii="Times New Roman" w:hAnsi="Times New Roman" w:cs="Times New Roman"/>
                <w:sz w:val="24"/>
                <w:szCs w:val="24"/>
                <w:lang w:eastAsia="zh-CN"/>
              </w:rPr>
            </w:pPr>
            <w:r>
              <w:rPr>
                <w:rFonts w:cs="Times New Roman" w:ascii="Times New Roman" w:hAnsi="Times New Roman"/>
                <w:sz w:val="24"/>
                <w:szCs w:val="24"/>
              </w:rPr>
              <w:t>13.</w:t>
            </w:r>
          </w:p>
        </w:tc>
        <w:tc>
          <w:tcPr>
            <w:tcW w:w="3432" w:type="dxa"/>
            <w:tcBorders>
              <w:top w:val="single" w:sz="4" w:space="0" w:color="000000"/>
              <w:left w:val="single" w:sz="4" w:space="0" w:color="000000"/>
              <w:bottom w:val="single" w:sz="4" w:space="0" w:color="000000"/>
            </w:tcBorders>
            <w:shd w:fill="auto" w:val="clear"/>
            <w:vAlign w:val="center"/>
          </w:tcPr>
          <w:p>
            <w:pPr>
              <w:pStyle w:val="NoSpacing"/>
              <w:jc w:val="center"/>
              <w:rPr>
                <w:rFonts w:ascii="Times New Roman" w:hAnsi="Times New Roman" w:cs="Times New Roman"/>
                <w:sz w:val="24"/>
                <w:szCs w:val="24"/>
                <w:lang w:eastAsia="zh-CN"/>
              </w:rPr>
            </w:pPr>
            <w:r>
              <w:rPr>
                <w:rFonts w:cs="Times New Roman" w:ascii="Times New Roman" w:hAnsi="Times New Roman"/>
                <w:sz w:val="24"/>
                <w:szCs w:val="24"/>
              </w:rPr>
              <w:t>Спосіб отримання відповіді (результату)</w:t>
            </w:r>
          </w:p>
        </w:tc>
        <w:tc>
          <w:tcPr>
            <w:tcW w:w="59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jc w:val="both"/>
              <w:rPr>
                <w:sz w:val="24"/>
                <w:szCs w:val="24"/>
              </w:rPr>
            </w:pPr>
            <w:r>
              <w:rPr>
                <w:sz w:val="24"/>
                <w:szCs w:val="24"/>
                <w:lang w:val="uk-UA"/>
              </w:rPr>
              <w:t xml:space="preserve">Особам постраждалим внаслідок Чорнобильської катастрофи та іншим категоріям громадян </w:t>
            </w:r>
            <w:r>
              <w:rPr>
                <w:sz w:val="24"/>
                <w:szCs w:val="24"/>
              </w:rPr>
              <w:t>посвідчення видаються особисто</w:t>
            </w:r>
          </w:p>
        </w:tc>
      </w:tr>
    </w:tbl>
    <w:p>
      <w:pPr>
        <w:pStyle w:val="Normal"/>
        <w:tabs>
          <w:tab w:val="clear" w:pos="708"/>
          <w:tab w:val="left" w:pos="5529" w:leader="none"/>
        </w:tabs>
        <w:jc w:val="both"/>
        <w:rPr>
          <w:b/>
          <w:b/>
          <w:sz w:val="24"/>
          <w:szCs w:val="24"/>
        </w:rPr>
      </w:pPr>
      <w:r>
        <w:rPr>
          <w:b/>
          <w:sz w:val="24"/>
          <w:szCs w:val="24"/>
        </w:rPr>
      </w:r>
    </w:p>
    <w:p>
      <w:pPr>
        <w:pStyle w:val="Normal"/>
        <w:rPr/>
      </w:pPr>
      <w:r>
        <w:rPr/>
      </w:r>
    </w:p>
    <w:sect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40"/>
  <w:defaultTabStop w:val="708"/>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108e5"/>
    <w:pPr>
      <w:widowControl w:val="fals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Rvts23" w:customStyle="1">
    <w:name w:val="rvts23"/>
    <w:basedOn w:val="DefaultParagraphFont"/>
    <w:qFormat/>
    <w:rsid w:val="00c108e5"/>
    <w:rPr/>
  </w:style>
  <w:style w:type="character" w:styleId="Style14" w:customStyle="1">
    <w:name w:val="Верхний колонтитул Знак"/>
    <w:basedOn w:val="DefaultParagraphFont"/>
    <w:link w:val="a4"/>
    <w:qFormat/>
    <w:rsid w:val="00c108e5"/>
    <w:rPr>
      <w:rFonts w:ascii="Times New Roman" w:hAnsi="Times New Roman" w:eastAsia="Times New Roman" w:cs="Times New Roman"/>
      <w:sz w:val="20"/>
      <w:szCs w:val="20"/>
      <w:lang w:val="ru-RU" w:eastAsia="ru-RU"/>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NormalWeb">
    <w:name w:val="Normal (Web)"/>
    <w:basedOn w:val="Normal"/>
    <w:uiPriority w:val="99"/>
    <w:qFormat/>
    <w:rsid w:val="00c108e5"/>
    <w:pPr>
      <w:widowControl/>
      <w:suppressAutoHyphens w:val="true"/>
      <w:spacing w:before="280" w:after="280"/>
    </w:pPr>
    <w:rPr>
      <w:sz w:val="24"/>
      <w:szCs w:val="24"/>
      <w:lang w:eastAsia="zh-CN"/>
    </w:rPr>
  </w:style>
  <w:style w:type="paragraph" w:styleId="Style20">
    <w:name w:val="Верхний и нижний колонтитулы"/>
    <w:basedOn w:val="Normal"/>
    <w:qFormat/>
    <w:pPr/>
    <w:rPr/>
  </w:style>
  <w:style w:type="paragraph" w:styleId="Style21">
    <w:name w:val="Header"/>
    <w:basedOn w:val="Normal"/>
    <w:link w:val="a5"/>
    <w:unhideWhenUsed/>
    <w:rsid w:val="00c108e5"/>
    <w:pPr>
      <w:tabs>
        <w:tab w:val="clear" w:pos="708"/>
        <w:tab w:val="center" w:pos="4819" w:leader="none"/>
        <w:tab w:val="right" w:pos="9639" w:leader="none"/>
      </w:tabs>
    </w:pPr>
    <w:rPr/>
  </w:style>
  <w:style w:type="paragraph" w:styleId="NoSpacing">
    <w:name w:val="No Spacing"/>
    <w:qFormat/>
    <w:rsid w:val="00c108e5"/>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0"/>
      <w:szCs w:val="22"/>
      <w:lang w:val="uk-UA" w:eastAsia="en-US" w:bidi="ar-SA"/>
    </w:rPr>
  </w:style>
  <w:style w:type="paragraph" w:styleId="Rvps2" w:customStyle="1">
    <w:name w:val="rvps2"/>
    <w:basedOn w:val="Normal"/>
    <w:qFormat/>
    <w:rsid w:val="00c108e5"/>
    <w:pPr>
      <w:widowControl/>
      <w:suppressAutoHyphens w:val="true"/>
      <w:spacing w:before="280" w:after="280"/>
    </w:pPr>
    <w:rPr>
      <w:rFonts w:eastAsia="Liberation Serif" w:cs="Liberation Serif"/>
      <w:color w:val="000000"/>
      <w:kern w:val="2"/>
      <w:sz w:val="24"/>
      <w:szCs w:val="24"/>
      <w:lang w:eastAsia="ar-SA" w:bidi="hi-IN"/>
    </w:rPr>
  </w:style>
  <w:style w:type="paragraph" w:styleId="3" w:customStyle="1">
    <w:name w:val="Обычный (веб)3"/>
    <w:basedOn w:val="Normal"/>
    <w:qFormat/>
    <w:rsid w:val="00c108e5"/>
    <w:pPr>
      <w:widowControl/>
      <w:suppressAutoHyphens w:val="true"/>
      <w:spacing w:before="280" w:after="280"/>
    </w:pPr>
    <w:rPr>
      <w:rFonts w:ascii="Arial" w:hAnsi="Arial"/>
      <w:color w:val="525252"/>
      <w:sz w:val="24"/>
      <w:szCs w:val="24"/>
      <w:lang w:val="uk-UA" w:eastAsia="uk-U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LibreOffice/6.3.4.2$Windows_x86 LibreOffice_project/60da17e045e08f1793c57c00ba83cdfce946d0aa</Application>
  <Pages>4</Pages>
  <Words>1143</Words>
  <Characters>8098</Characters>
  <CharactersWithSpaces>9147</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2019-11-11T13:20:00Z</dcterms:created>
  <dc:creator>admin</dc:creator>
  <dc:description/>
  <dc:language>uk-UA</dc:language>
  <cp:lastModifiedBy/>
  <dcterms:modified xsi:type="dcterms:W3CDTF">2021-04-14T15:38:51Z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