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3B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0FFC" w:rsidRPr="00BF0FFC" w:rsidRDefault="00BF0FFC" w:rsidP="0084433B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3"/>
        <w:gridCol w:w="1301"/>
      </w:tblGrid>
      <w:tr w:rsidR="0084433B" w:rsidRPr="00093027" w:rsidTr="00640F9E">
        <w:trPr>
          <w:trHeight w:val="878"/>
          <w:jc w:val="center"/>
        </w:trPr>
        <w:tc>
          <w:tcPr>
            <w:tcW w:w="7823" w:type="dxa"/>
            <w:shd w:val="clear" w:color="auto" w:fill="auto"/>
            <w:vAlign w:val="center"/>
          </w:tcPr>
          <w:p w:rsidR="0084433B" w:rsidRPr="00093027" w:rsidRDefault="0084433B" w:rsidP="00640F9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Ідентифікаційний номер </w:t>
            </w:r>
            <w:proofErr w:type="spellStart"/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84433B" w:rsidRPr="00093027" w:rsidRDefault="0084433B" w:rsidP="00640F9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301" w:type="dxa"/>
            <w:shd w:val="clear" w:color="auto" w:fill="auto"/>
          </w:tcPr>
          <w:p w:rsidR="0084433B" w:rsidRPr="00093027" w:rsidRDefault="0084433B" w:rsidP="00640F9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№ 6</w:t>
            </w:r>
          </w:p>
        </w:tc>
      </w:tr>
      <w:tr w:rsidR="0084433B" w:rsidRPr="00093027" w:rsidTr="00640F9E">
        <w:trPr>
          <w:trHeight w:val="522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84433B" w:rsidRPr="00093027" w:rsidRDefault="0084433B" w:rsidP="00640F9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громадського бюджету на 2021 рік:</w:t>
            </w:r>
          </w:p>
        </w:tc>
      </w:tr>
      <w:tr w:rsidR="0084433B" w:rsidRPr="00093027" w:rsidTr="00640F9E">
        <w:trPr>
          <w:trHeight w:val="560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84433B" w:rsidRPr="00AA20AE" w:rsidRDefault="0084433B" w:rsidP="00640F9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спортивно-розважального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2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майданчику</w:t>
            </w:r>
            <w:proofErr w:type="spellEnd"/>
            <w:r w:rsidR="00AA2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2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</w:t>
            </w:r>
            <w:proofErr w:type="spellEnd"/>
            <w:r w:rsidR="00AA2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комплексом </w:t>
            </w:r>
            <w:proofErr w:type="spellStart"/>
            <w:r w:rsidR="00AA2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турні</w:t>
            </w:r>
            <w:proofErr w:type="gramStart"/>
            <w:r w:rsidR="00AA2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</w:t>
            </w:r>
            <w:proofErr w:type="gramEnd"/>
            <w:r w:rsidR="00AA2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ів</w:t>
            </w:r>
            <w:proofErr w:type="spellEnd"/>
            <w:r w:rsidR="00AA2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для </w:t>
            </w:r>
            <w:r w:rsidR="00AA2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WORKOUT</w:t>
            </w:r>
            <w:r w:rsidR="00AA20AE" w:rsidRPr="00AA2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="00AA2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="00AA2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дитячоми</w:t>
            </w:r>
            <w:proofErr w:type="spellEnd"/>
            <w:r w:rsidR="00AA20A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канатно-мотузковим комплексом у районі Центрального ринк</w:t>
            </w:r>
            <w:r w:rsidR="006A79E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а</w:t>
            </w:r>
          </w:p>
        </w:tc>
      </w:tr>
      <w:tr w:rsidR="0084433B" w:rsidRPr="00093027" w:rsidTr="00640F9E">
        <w:trPr>
          <w:trHeight w:val="560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84433B" w:rsidRPr="00093027" w:rsidRDefault="0084433B" w:rsidP="00640F9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Головний розпорядник бюджетних коштів, що здійснює експертизу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:</w:t>
            </w:r>
          </w:p>
        </w:tc>
      </w:tr>
      <w:tr w:rsidR="0084433B" w:rsidRPr="00093027" w:rsidTr="00640F9E">
        <w:trPr>
          <w:trHeight w:val="560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84433B" w:rsidRPr="00093027" w:rsidRDefault="00AA20AE" w:rsidP="00640F9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міської ВЦА</w:t>
            </w:r>
          </w:p>
        </w:tc>
      </w:tr>
    </w:tbl>
    <w:p w:rsidR="0084433B" w:rsidRPr="00093027" w:rsidRDefault="0084433B" w:rsidP="008443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84433B" w:rsidRPr="0084433B" w:rsidRDefault="0084433B" w:rsidP="008443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33B">
        <w:rPr>
          <w:rFonts w:ascii="Times New Roman" w:hAnsi="Times New Roman" w:cs="Times New Roman"/>
          <w:b/>
          <w:sz w:val="24"/>
          <w:szCs w:val="24"/>
          <w:lang w:val="uk-UA"/>
        </w:rPr>
        <w:t>КАРТКА АНАЛІЗУ ПРОЄКТУ</w:t>
      </w:r>
    </w:p>
    <w:p w:rsidR="0084433B" w:rsidRPr="0084433B" w:rsidRDefault="0084433B" w:rsidP="008443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3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ГРОМАДСЬКОГО БЮДЖЕТУ</w:t>
      </w:r>
    </w:p>
    <w:p w:rsidR="0084433B" w:rsidRPr="0084433B" w:rsidRDefault="0084433B" w:rsidP="008443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3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СЄВЄРОДОНЕЦЬКОЇ МІСЬКОЇ ТЕРИТОРІАЛЬНОЇ ГРОМАДИ</w:t>
      </w:r>
    </w:p>
    <w:p w:rsidR="0084433B" w:rsidRPr="00093027" w:rsidRDefault="0084433B" w:rsidP="00844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3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108F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108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2021  </w:t>
      </w:r>
      <w:proofErr w:type="gramStart"/>
      <w:r w:rsidRPr="002A76B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A76BE">
        <w:rPr>
          <w:rFonts w:ascii="Times New Roman" w:hAnsi="Times New Roman" w:cs="Times New Roman"/>
          <w:b/>
          <w:sz w:val="24"/>
          <w:szCs w:val="24"/>
        </w:rPr>
        <w:t>ІК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33B" w:rsidRPr="00093027" w:rsidRDefault="0084433B" w:rsidP="008443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84433B" w:rsidRPr="00093027" w:rsidRDefault="0084433B" w:rsidP="008443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302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І ПУНКТИ Є ОБОВ’ЯЗКОВИМИ ДЛЯ ЗАПОВНЕННЯ</w:t>
      </w:r>
    </w:p>
    <w:p w:rsidR="0084433B" w:rsidRPr="00093027" w:rsidRDefault="0084433B" w:rsidP="008443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 xml:space="preserve">(у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разі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якесь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із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питань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стосується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End"/>
    </w:p>
    <w:p w:rsidR="0084433B" w:rsidRPr="00093027" w:rsidRDefault="0084433B" w:rsidP="008443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необхідно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вписати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«не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стосується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»)</w:t>
      </w:r>
      <w:proofErr w:type="gramEnd"/>
    </w:p>
    <w:p w:rsidR="0084433B" w:rsidRPr="002A76BE" w:rsidRDefault="0084433B" w:rsidP="0084433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6BE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Аналіз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на предмет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можливості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неможливості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його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реалізації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рахунок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громадського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бюджету</w:t>
      </w:r>
      <w:proofErr w:type="gramStart"/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A76BE">
        <w:rPr>
          <w:rFonts w:ascii="Times New Roman" w:hAnsi="Times New Roman" w:cs="Times New Roman"/>
          <w:b/>
          <w:sz w:val="24"/>
          <w:szCs w:val="24"/>
        </w:rPr>
        <w:t>євєродонецької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МТГ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.1. Форма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на предмет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неможливості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33B" w:rsidRPr="005108FB" w:rsidRDefault="0084433B" w:rsidP="008443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8FB">
        <w:rPr>
          <w:rFonts w:ascii="Times New Roman" w:hAnsi="Times New Roman" w:cs="Times New Roman"/>
          <w:b/>
          <w:sz w:val="24"/>
          <w:szCs w:val="24"/>
          <w:u w:val="single"/>
        </w:rPr>
        <w:t>а) Так.</w:t>
      </w:r>
    </w:p>
    <w:p w:rsidR="0084433B" w:rsidRPr="005108FB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</w:t>
      </w:r>
    </w:p>
    <w:p w:rsidR="0084433B" w:rsidRDefault="0084433B" w:rsidP="008443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викладена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доповнено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).</w:t>
      </w:r>
    </w:p>
    <w:p w:rsidR="0084433B" w:rsidRPr="00093027" w:rsidRDefault="0084433B" w:rsidP="008443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2A76B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A76B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2A76B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A76B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2A76BE">
        <w:rPr>
          <w:rFonts w:ascii="Times New Roman" w:hAnsi="Times New Roman" w:cs="Times New Roman"/>
          <w:sz w:val="24"/>
          <w:szCs w:val="24"/>
        </w:rPr>
        <w:t xml:space="preserve"> потреби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 w:rsidRPr="005108FB">
        <w:rPr>
          <w:rFonts w:ascii="Times New Roman" w:hAnsi="Times New Roman" w:cs="Times New Roman"/>
          <w:b/>
          <w:sz w:val="24"/>
          <w:szCs w:val="24"/>
          <w:u w:val="single"/>
        </w:rPr>
        <w:t>б) Так</w:t>
      </w:r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яку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саме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інформацію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надано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додатково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4433B" w:rsidRPr="005108FB" w:rsidRDefault="005108F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-графічні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матеріали</w:t>
      </w:r>
    </w:p>
    <w:p w:rsidR="0084433B" w:rsidRPr="005108FB" w:rsidRDefault="0084433B" w:rsidP="0084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930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відмовився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доповнювати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військово-цивільної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84433B" w:rsidRPr="005108FB" w:rsidRDefault="0084433B" w:rsidP="008443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8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а) Так. </w:t>
      </w:r>
    </w:p>
    <w:p w:rsidR="0084433B" w:rsidRPr="005108FB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84433B" w:rsidRPr="00A8774F" w:rsidRDefault="0084433B" w:rsidP="0084433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8774F">
        <w:rPr>
          <w:rFonts w:ascii="Times New Roman" w:hAnsi="Times New Roman" w:cs="Times New Roman"/>
          <w:sz w:val="24"/>
          <w:szCs w:val="24"/>
          <w:lang w:val="uk-UA"/>
        </w:rPr>
        <w:t xml:space="preserve">1.4. Запропонований </w:t>
      </w:r>
      <w:proofErr w:type="spellStart"/>
      <w:r w:rsidRPr="00A8774F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A8774F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відповідає чинному законодавству та нормативно-правовим актам, у тому числі розпорядженням керівника </w:t>
      </w:r>
      <w:proofErr w:type="spellStart"/>
      <w:r w:rsidRPr="00A8774F">
        <w:rPr>
          <w:rFonts w:ascii="Times New Roman" w:hAnsi="Times New Roman" w:cs="Times New Roman"/>
          <w:sz w:val="24"/>
          <w:szCs w:val="24"/>
          <w:lang w:val="uk-UA"/>
        </w:rPr>
        <w:t>Сєвєродонецкьої</w:t>
      </w:r>
      <w:proofErr w:type="spellEnd"/>
      <w:r w:rsidRPr="00A8774F">
        <w:rPr>
          <w:rFonts w:ascii="Times New Roman" w:hAnsi="Times New Roman" w:cs="Times New Roman"/>
          <w:sz w:val="24"/>
          <w:szCs w:val="24"/>
          <w:lang w:val="uk-UA"/>
        </w:rPr>
        <w:t xml:space="preserve"> міської військово-цивільної адміністрації та  рішенням </w:t>
      </w:r>
      <w:proofErr w:type="spellStart"/>
      <w:r w:rsidRPr="00A8774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A8774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її виконавчого комітету, зокрема, Генеральному плану міста </w:t>
      </w:r>
      <w:proofErr w:type="spellStart"/>
      <w:r w:rsidRPr="00A8774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A877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77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(якщо це пов’язано з пропонованим </w:t>
      </w:r>
      <w:proofErr w:type="spellStart"/>
      <w:r w:rsidRPr="00A8774F">
        <w:rPr>
          <w:rFonts w:ascii="Times New Roman" w:hAnsi="Times New Roman" w:cs="Times New Roman"/>
          <w:i/>
          <w:sz w:val="24"/>
          <w:szCs w:val="24"/>
          <w:lang w:val="uk-UA"/>
        </w:rPr>
        <w:t>проєктом</w:t>
      </w:r>
      <w:proofErr w:type="spellEnd"/>
      <w:r w:rsidRPr="00A8774F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:rsidR="0084433B" w:rsidRPr="005108FB" w:rsidRDefault="0084433B" w:rsidP="008443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8FB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Так. </w:t>
      </w:r>
    </w:p>
    <w:p w:rsidR="0084433B" w:rsidRPr="005108FB" w:rsidRDefault="0084433B" w:rsidP="008443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.5.Територія/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відбуватиметься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):</w:t>
      </w:r>
    </w:p>
    <w:p w:rsidR="0084433B" w:rsidRPr="00D268F2" w:rsidRDefault="0084433B" w:rsidP="008443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це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територі</w:t>
      </w:r>
      <w:r w:rsidRPr="00D268F2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я</w:t>
      </w:r>
      <w:proofErr w:type="spellEnd"/>
      <w:r w:rsidRPr="00D268F2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/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земельна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ділянк</w:t>
      </w:r>
      <w:r w:rsidRPr="00D268F2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а</w:t>
      </w:r>
      <w:proofErr w:type="spellEnd"/>
      <w:r w:rsidRPr="00D268F2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/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об’єкт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, на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якій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якому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можливо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здійснювати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реалізацію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відповідного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проєкту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рахунок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коштів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бюджету</w:t>
      </w:r>
      <w:proofErr w:type="gram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євєродонецької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міської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територіальної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громади</w:t>
      </w:r>
      <w:proofErr w:type="spellEnd"/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84433B" w:rsidRPr="00D268F2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</w:t>
      </w:r>
      <w:proofErr w:type="spellEnd"/>
      <w:r w:rsidRPr="00093027">
        <w:rPr>
          <w:rFonts w:ascii="Times New Roman" w:hAnsi="Times New Roman" w:cs="Times New Roman"/>
          <w:spacing w:val="20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pacing w:val="20"/>
          <w:sz w:val="24"/>
          <w:szCs w:val="24"/>
        </w:rPr>
        <w:t>з</w:t>
      </w:r>
      <w:r w:rsidRPr="00093027">
        <w:rPr>
          <w:rFonts w:ascii="Times New Roman" w:hAnsi="Times New Roman" w:cs="Times New Roman"/>
          <w:sz w:val="24"/>
          <w:szCs w:val="24"/>
        </w:rPr>
        <w:t>емельна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</w:t>
      </w:r>
      <w:proofErr w:type="spellEnd"/>
      <w:r w:rsidRPr="00093027">
        <w:rPr>
          <w:rFonts w:ascii="Times New Roman" w:hAnsi="Times New Roman" w:cs="Times New Roman"/>
          <w:spacing w:val="20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, яка/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бюджету</w:t>
      </w:r>
      <w:proofErr w:type="gramStart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обґрунтування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):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перевищить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365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кінцевий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84433B" w:rsidRPr="00D268F2" w:rsidRDefault="00D268F2" w:rsidP="008443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68F2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Так, в </w:t>
      </w:r>
      <w:r w:rsidRPr="00D268F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2021 </w:t>
      </w:r>
      <w:proofErr w:type="spellStart"/>
      <w:r w:rsidR="0084433B" w:rsidRPr="00D268F2">
        <w:rPr>
          <w:rFonts w:ascii="Times New Roman" w:hAnsi="Times New Roman" w:cs="Times New Roman"/>
          <w:b/>
          <w:sz w:val="24"/>
          <w:szCs w:val="24"/>
          <w:u w:val="single"/>
        </w:rPr>
        <w:t>році</w:t>
      </w:r>
      <w:proofErr w:type="spellEnd"/>
      <w:r w:rsidR="0084433B" w:rsidRPr="0009302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84433B" w:rsidRPr="00093027">
        <w:rPr>
          <w:rFonts w:ascii="Times New Roman" w:hAnsi="Times New Roman" w:cs="Times New Roman"/>
          <w:i/>
          <w:sz w:val="24"/>
          <w:szCs w:val="24"/>
        </w:rPr>
        <w:t>поточний</w:t>
      </w:r>
      <w:proofErr w:type="spellEnd"/>
      <w:r w:rsidR="0084433B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433B" w:rsidRPr="00093027"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 w:rsidR="0084433B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433B" w:rsidRPr="00093027">
        <w:rPr>
          <w:rFonts w:ascii="Times New Roman" w:hAnsi="Times New Roman" w:cs="Times New Roman"/>
          <w:i/>
          <w:sz w:val="24"/>
          <w:szCs w:val="24"/>
        </w:rPr>
        <w:t>наступний</w:t>
      </w:r>
      <w:proofErr w:type="spellEnd"/>
      <w:r w:rsidR="0084433B" w:rsidRPr="00093027">
        <w:rPr>
          <w:rFonts w:ascii="Times New Roman" w:hAnsi="Times New Roman" w:cs="Times New Roman"/>
          <w:i/>
          <w:sz w:val="24"/>
          <w:szCs w:val="24"/>
        </w:rPr>
        <w:t>/</w:t>
      </w:r>
      <w:r w:rsidR="008443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84433B" w:rsidRPr="00093027">
        <w:rPr>
          <w:rFonts w:ascii="Times New Roman" w:hAnsi="Times New Roman" w:cs="Times New Roman"/>
          <w:i/>
          <w:sz w:val="24"/>
          <w:szCs w:val="24"/>
        </w:rPr>
        <w:t>назвати</w:t>
      </w:r>
      <w:proofErr w:type="spellEnd"/>
      <w:r w:rsidR="0084433B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433B"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="0084433B" w:rsidRPr="00093027">
        <w:rPr>
          <w:rFonts w:ascii="Times New Roman" w:hAnsi="Times New Roman" w:cs="Times New Roman"/>
          <w:i/>
          <w:sz w:val="24"/>
          <w:szCs w:val="24"/>
        </w:rPr>
        <w:t xml:space="preserve"> причини, </w:t>
      </w:r>
      <w:proofErr w:type="spellStart"/>
      <w:r w:rsidR="0084433B" w:rsidRPr="00093027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="0084433B" w:rsidRPr="0009302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84433B" w:rsidRPr="00093027">
        <w:rPr>
          <w:rFonts w:ascii="Times New Roman" w:hAnsi="Times New Roman" w:cs="Times New Roman"/>
          <w:i/>
          <w:sz w:val="24"/>
          <w:szCs w:val="24"/>
        </w:rPr>
        <w:t>про</w:t>
      </w:r>
      <w:r w:rsidR="0084433B">
        <w:rPr>
          <w:rFonts w:ascii="Times New Roman" w:hAnsi="Times New Roman" w:cs="Times New Roman"/>
          <w:i/>
          <w:sz w:val="24"/>
          <w:szCs w:val="24"/>
        </w:rPr>
        <w:t>є</w:t>
      </w:r>
      <w:r w:rsidR="0084433B" w:rsidRPr="00093027">
        <w:rPr>
          <w:rFonts w:ascii="Times New Roman" w:hAnsi="Times New Roman" w:cs="Times New Roman"/>
          <w:i/>
          <w:sz w:val="24"/>
          <w:szCs w:val="24"/>
        </w:rPr>
        <w:t>кт</w:t>
      </w:r>
      <w:proofErr w:type="spellEnd"/>
      <w:r w:rsidR="0084433B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433B" w:rsidRPr="00093027">
        <w:rPr>
          <w:rFonts w:ascii="Times New Roman" w:hAnsi="Times New Roman" w:cs="Times New Roman"/>
          <w:i/>
          <w:sz w:val="24"/>
          <w:szCs w:val="24"/>
        </w:rPr>
        <w:t>неможливо</w:t>
      </w:r>
      <w:proofErr w:type="spellEnd"/>
      <w:r w:rsidR="0084433B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433B" w:rsidRPr="00093027">
        <w:rPr>
          <w:rFonts w:ascii="Times New Roman" w:hAnsi="Times New Roman" w:cs="Times New Roman"/>
          <w:i/>
          <w:sz w:val="24"/>
          <w:szCs w:val="24"/>
        </w:rPr>
        <w:t>реалізувати</w:t>
      </w:r>
      <w:proofErr w:type="spellEnd"/>
      <w:r w:rsidR="0084433B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433B" w:rsidRPr="00093027">
        <w:rPr>
          <w:rFonts w:ascii="Times New Roman" w:hAnsi="Times New Roman" w:cs="Times New Roman"/>
          <w:i/>
          <w:sz w:val="24"/>
          <w:szCs w:val="24"/>
        </w:rPr>
        <w:t>протягом</w:t>
      </w:r>
      <w:proofErr w:type="spellEnd"/>
      <w:r w:rsidR="0084433B"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4433B" w:rsidRPr="00093027">
        <w:rPr>
          <w:rFonts w:ascii="Times New Roman" w:hAnsi="Times New Roman" w:cs="Times New Roman"/>
          <w:i/>
          <w:sz w:val="24"/>
          <w:szCs w:val="24"/>
        </w:rPr>
        <w:t>поточного</w:t>
      </w:r>
      <w:proofErr w:type="gramEnd"/>
      <w:r w:rsidR="0084433B" w:rsidRPr="00093027">
        <w:rPr>
          <w:rFonts w:ascii="Times New Roman" w:hAnsi="Times New Roman" w:cs="Times New Roman"/>
          <w:i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Кошторис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поданий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433B" w:rsidRPr="006A79E7" w:rsidRDefault="0084433B" w:rsidP="008443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приймається</w:t>
      </w:r>
      <w:proofErr w:type="spellEnd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без </w:t>
      </w:r>
      <w:proofErr w:type="spellStart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додаткових</w:t>
      </w:r>
      <w:proofErr w:type="spellEnd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зауважень</w:t>
      </w:r>
      <w:proofErr w:type="spellEnd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84433B" w:rsidRDefault="0084433B" w:rsidP="008443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зауваженнями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внести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відповідні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зауваження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пропонованою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нижче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999"/>
      </w:tblGrid>
      <w:tr w:rsidR="0084433B" w:rsidRPr="00093027" w:rsidTr="00640F9E">
        <w:tc>
          <w:tcPr>
            <w:tcW w:w="4584" w:type="dxa"/>
            <w:vMerge w:val="restart"/>
          </w:tcPr>
          <w:p w:rsidR="0084433B" w:rsidRPr="00093027" w:rsidRDefault="0084433B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Складові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5163" w:type="dxa"/>
            <w:gridSpan w:val="2"/>
          </w:tcPr>
          <w:p w:rsidR="0084433B" w:rsidRPr="00093027" w:rsidRDefault="0084433B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кошторисом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33B" w:rsidRPr="00093027" w:rsidTr="00640F9E">
        <w:tc>
          <w:tcPr>
            <w:tcW w:w="4584" w:type="dxa"/>
            <w:vMerge/>
          </w:tcPr>
          <w:p w:rsidR="0084433B" w:rsidRPr="00093027" w:rsidRDefault="0084433B" w:rsidP="00640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84433B" w:rsidRPr="00093027" w:rsidRDefault="0084433B" w:rsidP="00640F9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автором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2999" w:type="dxa"/>
          </w:tcPr>
          <w:p w:rsidR="0084433B" w:rsidRPr="00093027" w:rsidRDefault="0084433B" w:rsidP="00640F9E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внесені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розпорядником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експертизу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84433B" w:rsidRPr="00093027" w:rsidTr="00640F9E">
        <w:tc>
          <w:tcPr>
            <w:tcW w:w="4584" w:type="dxa"/>
          </w:tcPr>
          <w:p w:rsidR="0084433B" w:rsidRPr="00093027" w:rsidRDefault="0084433B" w:rsidP="006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84433B" w:rsidRPr="00093027" w:rsidRDefault="0084433B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84433B" w:rsidRPr="00093027" w:rsidRDefault="0084433B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3B" w:rsidRPr="00093027" w:rsidTr="00640F9E">
        <w:tc>
          <w:tcPr>
            <w:tcW w:w="4584" w:type="dxa"/>
          </w:tcPr>
          <w:p w:rsidR="0084433B" w:rsidRPr="00093027" w:rsidRDefault="0084433B" w:rsidP="006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84433B" w:rsidRPr="00093027" w:rsidRDefault="0084433B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84433B" w:rsidRPr="00093027" w:rsidRDefault="0084433B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3B" w:rsidRPr="00093027" w:rsidTr="00640F9E">
        <w:tc>
          <w:tcPr>
            <w:tcW w:w="4584" w:type="dxa"/>
          </w:tcPr>
          <w:p w:rsidR="0084433B" w:rsidRPr="00093027" w:rsidRDefault="0084433B" w:rsidP="006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84433B" w:rsidRPr="00093027" w:rsidRDefault="0084433B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84433B" w:rsidRPr="00093027" w:rsidRDefault="0084433B" w:rsidP="0064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33B" w:rsidRDefault="0084433B" w:rsidP="008443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пропонован</w:t>
      </w:r>
      <w:r w:rsidR="006A79E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A79E7">
        <w:rPr>
          <w:rFonts w:ascii="Times New Roman" w:hAnsi="Times New Roman" w:cs="Times New Roman"/>
          <w:sz w:val="24"/>
          <w:szCs w:val="24"/>
        </w:rPr>
        <w:t xml:space="preserve"> автором, становить </w:t>
      </w:r>
      <w:r w:rsidR="006A79E7">
        <w:rPr>
          <w:rFonts w:ascii="Times New Roman" w:hAnsi="Times New Roman" w:cs="Times New Roman"/>
          <w:sz w:val="24"/>
          <w:szCs w:val="24"/>
          <w:lang w:val="uk-UA"/>
        </w:rPr>
        <w:t xml:space="preserve"> 481464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</w:p>
    <w:p w:rsidR="0084433B" w:rsidRDefault="0084433B" w:rsidP="0084433B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зауважен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заповнюється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потреби).</w:t>
      </w:r>
    </w:p>
    <w:p w:rsidR="0084433B" w:rsidRDefault="0084433B" w:rsidP="0084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ктно-кошторисної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sz w:val="24"/>
          <w:szCs w:val="24"/>
        </w:rPr>
        <w:t>документац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33B" w:rsidRPr="006A79E7" w:rsidRDefault="0084433B" w:rsidP="008443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а) Так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84433B" w:rsidRPr="00962013" w:rsidRDefault="0084433B" w:rsidP="008443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1.9.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>?</w:t>
      </w:r>
    </w:p>
    <w:p w:rsidR="0084433B" w:rsidRPr="006A79E7" w:rsidRDefault="0084433B" w:rsidP="008443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013">
        <w:rPr>
          <w:rFonts w:ascii="Times New Roman" w:hAnsi="Times New Roman" w:cs="Times New Roman"/>
          <w:sz w:val="24"/>
          <w:szCs w:val="24"/>
        </w:rPr>
        <w:t>а</w:t>
      </w:r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) так</w:t>
      </w:r>
    </w:p>
    <w:p w:rsidR="0084433B" w:rsidRDefault="0084433B" w:rsidP="008443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.10.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84433B" w:rsidRPr="006A79E7" w:rsidRDefault="0084433B" w:rsidP="008443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.11.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ільності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законодавчих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економії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84433B" w:rsidRPr="006A79E7" w:rsidRDefault="0084433B" w:rsidP="008443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84433B" w:rsidRPr="006A79E7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конкретні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.12.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експлуатаційних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законодавчих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економії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84433B" w:rsidRPr="006A79E7" w:rsidRDefault="0084433B" w:rsidP="008443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84433B" w:rsidRDefault="0084433B" w:rsidP="0084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4433B" w:rsidRPr="006A79E7" w:rsidRDefault="0084433B" w:rsidP="008443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проєкт</w:t>
      </w:r>
      <w:proofErr w:type="spellEnd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</w:t>
      </w:r>
      <w:proofErr w:type="spellStart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дублює</w:t>
      </w:r>
      <w:proofErr w:type="spellEnd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завдання</w:t>
      </w:r>
      <w:proofErr w:type="spellEnd"/>
    </w:p>
    <w:p w:rsidR="0084433B" w:rsidRDefault="0084433B" w:rsidP="008443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дублює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01D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вказати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яким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розпорядженням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керівника</w:t>
      </w:r>
      <w:proofErr w:type="spellEnd"/>
      <w:proofErr w:type="gramStart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701D9">
        <w:rPr>
          <w:rFonts w:ascii="Times New Roman" w:hAnsi="Times New Roman" w:cs="Times New Roman"/>
          <w:i/>
          <w:sz w:val="24"/>
          <w:szCs w:val="24"/>
        </w:rPr>
        <w:t>євєродонецької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міської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ВЦА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передбачено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кошти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реалізацію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завдання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4433B" w:rsidRPr="00093027" w:rsidRDefault="0084433B" w:rsidP="0084433B">
      <w:pPr>
        <w:rPr>
          <w:rFonts w:ascii="Times New Roman" w:hAnsi="Times New Roman" w:cs="Times New Roman"/>
          <w:b/>
          <w:sz w:val="24"/>
          <w:szCs w:val="24"/>
        </w:rPr>
      </w:pPr>
    </w:p>
    <w:p w:rsidR="0084433B" w:rsidRPr="006A79E7" w:rsidRDefault="0084433B" w:rsidP="008443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погодження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узгодження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виконавчими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органами</w:t>
      </w:r>
      <w:proofErr w:type="gramStart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євєродонецької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ВЦА</w:t>
      </w:r>
      <w:r w:rsidRPr="00093027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входить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та умов, за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суперечити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перешкоджати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міських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буді</w:t>
      </w:r>
      <w:proofErr w:type="gramStart"/>
      <w:r w:rsidRPr="0009302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вказати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органами </w:t>
      </w:r>
      <w:proofErr w:type="spellStart"/>
      <w:r w:rsidRPr="00C303D0">
        <w:rPr>
          <w:rFonts w:ascii="Times New Roman" w:hAnsi="Times New Roman" w:cs="Times New Roman"/>
          <w:i/>
          <w:sz w:val="24"/>
          <w:szCs w:val="24"/>
        </w:rPr>
        <w:t>погоджували</w:t>
      </w:r>
      <w:proofErr w:type="spellEnd"/>
      <w:r w:rsidRPr="00C30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i/>
          <w:sz w:val="24"/>
          <w:szCs w:val="24"/>
        </w:rPr>
        <w:t>проєкт</w:t>
      </w:r>
      <w:proofErr w:type="spellEnd"/>
      <w:r w:rsidRPr="00C303D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а) позитивно;</w:t>
      </w:r>
    </w:p>
    <w:p w:rsidR="0084433B" w:rsidRPr="006A79E7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 xml:space="preserve">ейтрально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можливі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ускладнення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під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час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відмови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запропонований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МТГ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штатної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чисельності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надати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приблизний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розрахунок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ік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84433B" w:rsidRPr="006A79E7" w:rsidRDefault="0084433B" w:rsidP="008443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proofErr w:type="spellStart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Ні</w:t>
      </w:r>
      <w:proofErr w:type="spellEnd"/>
    </w:p>
    <w:p w:rsidR="0084433B" w:rsidRPr="00C303D0" w:rsidRDefault="0084433B" w:rsidP="008443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1.16.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порушує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03D0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proofErr w:type="gramEnd"/>
      <w:r w:rsidRPr="00C303D0">
        <w:rPr>
          <w:rFonts w:ascii="Times New Roman" w:hAnsi="Times New Roman" w:cs="Times New Roman"/>
          <w:sz w:val="24"/>
          <w:szCs w:val="24"/>
        </w:rPr>
        <w:t>:</w:t>
      </w:r>
    </w:p>
    <w:p w:rsidR="0084433B" w:rsidRPr="006A79E7" w:rsidRDefault="0084433B" w:rsidP="0084433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ні</w:t>
      </w:r>
      <w:proofErr w:type="spellEnd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не </w:t>
      </w:r>
      <w:proofErr w:type="spellStart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порушує</w:t>
      </w:r>
      <w:proofErr w:type="spellEnd"/>
    </w:p>
    <w:p w:rsidR="0084433B" w:rsidRPr="006A79E7" w:rsidRDefault="0084433B" w:rsidP="006A79E7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порушує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r w:rsidRPr="00C303D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303D0">
        <w:rPr>
          <w:rFonts w:ascii="Times New Roman" w:hAnsi="Times New Roman" w:cs="Times New Roman"/>
          <w:i/>
          <w:sz w:val="24"/>
          <w:szCs w:val="24"/>
        </w:rPr>
        <w:t>назвати</w:t>
      </w:r>
      <w:proofErr w:type="spellEnd"/>
      <w:r w:rsidRPr="00C303D0">
        <w:rPr>
          <w:rFonts w:ascii="Times New Roman" w:hAnsi="Times New Roman" w:cs="Times New Roman"/>
          <w:i/>
          <w:sz w:val="24"/>
          <w:szCs w:val="24"/>
        </w:rPr>
        <w:t xml:space="preserve"> причини)</w:t>
      </w:r>
    </w:p>
    <w:p w:rsidR="0084433B" w:rsidRPr="00A8774F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877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ІІ. Рекомендації щодо внесення </w:t>
      </w:r>
      <w:proofErr w:type="spellStart"/>
      <w:r w:rsidRPr="00A8774F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A877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запропонованого до фінансування за рахунок коштів громадського бюджету </w:t>
      </w:r>
      <w:proofErr w:type="spellStart"/>
      <w:r w:rsidRPr="00A8774F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</w:t>
      </w:r>
      <w:proofErr w:type="spellEnd"/>
      <w:r w:rsidRPr="00A877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МТГ, в перелік </w:t>
      </w:r>
      <w:proofErr w:type="spellStart"/>
      <w:r w:rsidRPr="00A8774F">
        <w:rPr>
          <w:rFonts w:ascii="Times New Roman" w:hAnsi="Times New Roman" w:cs="Times New Roman"/>
          <w:b/>
          <w:sz w:val="24"/>
          <w:szCs w:val="24"/>
          <w:lang w:val="uk-UA"/>
        </w:rPr>
        <w:t>проєктів</w:t>
      </w:r>
      <w:proofErr w:type="spellEnd"/>
      <w:r w:rsidRPr="00A8774F">
        <w:rPr>
          <w:rFonts w:ascii="Times New Roman" w:hAnsi="Times New Roman" w:cs="Times New Roman"/>
          <w:b/>
          <w:sz w:val="24"/>
          <w:szCs w:val="24"/>
          <w:lang w:val="uk-UA"/>
        </w:rPr>
        <w:t>, допущених  до голосування</w:t>
      </w:r>
      <w:r w:rsidRPr="00A8774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A8774F">
        <w:rPr>
          <w:rFonts w:ascii="Times New Roman" w:hAnsi="Times New Roman" w:cs="Times New Roman"/>
          <w:i/>
          <w:sz w:val="24"/>
          <w:szCs w:val="24"/>
          <w:lang w:val="uk-UA"/>
        </w:rPr>
        <w:t>в тому числі опис передумов, які можуть зашкодити реалізації пропозиції (</w:t>
      </w:r>
      <w:proofErr w:type="spellStart"/>
      <w:r w:rsidRPr="00A8774F">
        <w:rPr>
          <w:rFonts w:ascii="Times New Roman" w:hAnsi="Times New Roman" w:cs="Times New Roman"/>
          <w:i/>
          <w:sz w:val="24"/>
          <w:szCs w:val="24"/>
          <w:lang w:val="uk-UA"/>
        </w:rPr>
        <w:t>проєкту</w:t>
      </w:r>
      <w:proofErr w:type="spellEnd"/>
      <w:r w:rsidRPr="00A877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), та інші зауваження, що є важливими для реалізації запропонованого </w:t>
      </w:r>
      <w:proofErr w:type="spellStart"/>
      <w:r w:rsidRPr="00A8774F">
        <w:rPr>
          <w:rFonts w:ascii="Times New Roman" w:hAnsi="Times New Roman" w:cs="Times New Roman"/>
          <w:i/>
          <w:sz w:val="24"/>
          <w:szCs w:val="24"/>
          <w:lang w:val="uk-UA"/>
        </w:rPr>
        <w:t>проєкту</w:t>
      </w:r>
      <w:proofErr w:type="spellEnd"/>
      <w:r w:rsidRPr="00A8774F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:rsidR="0084433B" w:rsidRPr="006A79E7" w:rsidRDefault="0084433B" w:rsidP="008443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позитивні</w:t>
      </w:r>
      <w:proofErr w:type="spellEnd"/>
      <w:r w:rsidRPr="006A79E7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84433B" w:rsidRPr="00093027" w:rsidRDefault="0084433B" w:rsidP="008443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84433B" w:rsidRPr="006A79E7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</w:p>
    <w:p w:rsidR="0084433B" w:rsidRDefault="0084433B" w:rsidP="0084433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A8774F">
        <w:rPr>
          <w:rFonts w:ascii="Times New Roman" w:hAnsi="Times New Roman" w:cs="Times New Roman"/>
          <w:sz w:val="24"/>
          <w:szCs w:val="24"/>
        </w:rPr>
        <w:t>оходження</w:t>
      </w:r>
      <w:proofErr w:type="spellEnd"/>
      <w:r w:rsidR="00A87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74F"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 w:rsidR="00A8774F">
        <w:rPr>
          <w:rFonts w:ascii="Times New Roman" w:hAnsi="Times New Roman" w:cs="Times New Roman"/>
          <w:sz w:val="24"/>
          <w:szCs w:val="24"/>
          <w:lang w:val="uk-UA"/>
        </w:rPr>
        <w:t xml:space="preserve">  481464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p w:rsidR="0084433B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74F" w:rsidRDefault="00A8774F" w:rsidP="0084433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0FFC" w:rsidRDefault="00BF0FFC" w:rsidP="0084433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0FFC" w:rsidRDefault="00BF0FFC" w:rsidP="0084433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0FFC" w:rsidRDefault="00BF0FFC" w:rsidP="0084433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0FFC" w:rsidRPr="009B4860" w:rsidRDefault="00BF0FFC" w:rsidP="0084433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8774F" w:rsidRPr="00CB6618" w:rsidRDefault="00A8774F" w:rsidP="00A8774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A8774F" w:rsidRPr="00CB6618" w:rsidRDefault="00A8774F" w:rsidP="00A8774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господарства </w:t>
      </w:r>
      <w:proofErr w:type="spellStart"/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</w:t>
      </w:r>
      <w:proofErr w:type="spellEnd"/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:rsidR="00A8774F" w:rsidRPr="00CB6618" w:rsidRDefault="00A8774F" w:rsidP="00A8774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>військово-цивільної адміністрації                                              Антон КОВАЛЕВСЬКИЙ</w:t>
      </w:r>
    </w:p>
    <w:p w:rsidR="00A8774F" w:rsidRDefault="00A8774F" w:rsidP="00A8774F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</w:t>
      </w:r>
    </w:p>
    <w:p w:rsidR="0084433B" w:rsidRPr="00BF0FFC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4433B" w:rsidRPr="00BF0FFC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4433B" w:rsidRPr="00BF0FFC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4433B" w:rsidRPr="00BF0FFC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4433B" w:rsidRPr="00BF0FFC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4433B" w:rsidRPr="00BF0FFC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4433B" w:rsidRPr="00BF0FFC" w:rsidRDefault="0084433B" w:rsidP="0084433B">
      <w:pPr>
        <w:ind w:left="6691"/>
        <w:rPr>
          <w:rFonts w:ascii="Times New Roman" w:hAnsi="Times New Roman" w:cs="Times New Roman"/>
          <w:sz w:val="24"/>
          <w:szCs w:val="24"/>
          <w:lang w:val="uk-UA"/>
        </w:rPr>
      </w:pPr>
    </w:p>
    <w:p w:rsidR="0084433B" w:rsidRPr="00BF0FFC" w:rsidRDefault="0084433B" w:rsidP="0084433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8414C" w:rsidRPr="00BF0FFC" w:rsidRDefault="00F8414C">
      <w:pPr>
        <w:rPr>
          <w:lang w:val="uk-UA"/>
        </w:rPr>
      </w:pPr>
    </w:p>
    <w:sectPr w:rsidR="00F8414C" w:rsidRPr="00BF0FFC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433B"/>
    <w:rsid w:val="001A1301"/>
    <w:rsid w:val="005108FB"/>
    <w:rsid w:val="006A79E7"/>
    <w:rsid w:val="0084433B"/>
    <w:rsid w:val="009907E9"/>
    <w:rsid w:val="009B4860"/>
    <w:rsid w:val="00A8774F"/>
    <w:rsid w:val="00AA20AE"/>
    <w:rsid w:val="00BF0FFC"/>
    <w:rsid w:val="00D268F2"/>
    <w:rsid w:val="00F8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84433B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2021-06-08T12:52:00Z</cp:lastPrinted>
  <dcterms:created xsi:type="dcterms:W3CDTF">2021-05-31T07:48:00Z</dcterms:created>
  <dcterms:modified xsi:type="dcterms:W3CDTF">2021-06-08T12:53:00Z</dcterms:modified>
</cp:coreProperties>
</file>