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A4" w:rsidRDefault="00600DA4" w:rsidP="00600DA4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Реконструкція заплавного мосту № 1 в м.Сєвєродонецьк»</w:t>
      </w:r>
    </w:p>
    <w:p w:rsidR="00600DA4" w:rsidRPr="00600DA4" w:rsidRDefault="00600DA4" w:rsidP="00600DA4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озмір бюджетного 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(співфінансування інвестиційних проєктів, що реалізуються за рахунок коштів ДФРР)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1 004 364 грн.</w:t>
      </w:r>
    </w:p>
    <w:p w:rsidR="00600DA4" w:rsidRPr="00600DA4" w:rsidRDefault="00600DA4" w:rsidP="00600DA4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2 875 682 грн.</w:t>
      </w:r>
    </w:p>
    <w:p w:rsidR="00600DA4" w:rsidRPr="00600DA4" w:rsidRDefault="00600DA4" w:rsidP="00600DA4">
      <w:pPr>
        <w:keepLines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600DA4">
        <w:rPr>
          <w:rFonts w:ascii="Times New Roman" w:hAnsi="Times New Roman"/>
          <w:b/>
          <w:bCs/>
          <w:spacing w:val="-3"/>
          <w:sz w:val="28"/>
          <w:szCs w:val="28"/>
        </w:rPr>
        <w:t>Технічна специфікація</w:t>
      </w:r>
    </w:p>
    <w:p w:rsidR="00600DA4" w:rsidRPr="00600DA4" w:rsidRDefault="00600DA4" w:rsidP="00600DA4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 w:rsidRPr="00600DA4">
        <w:rPr>
          <w:rFonts w:ascii="Times New Roman" w:hAnsi="Times New Roman"/>
          <w:b/>
          <w:bCs/>
          <w:spacing w:val="-3"/>
          <w:sz w:val="28"/>
          <w:szCs w:val="28"/>
        </w:rPr>
        <w:t>по об’єкту «</w:t>
      </w:r>
      <w:r w:rsidRPr="00600DA4">
        <w:rPr>
          <w:rFonts w:ascii="Times New Roman" w:hAnsi="Times New Roman" w:cs="Times New Roman"/>
          <w:b/>
          <w:sz w:val="28"/>
          <w:szCs w:val="28"/>
          <w:lang w:val="uk-UA"/>
        </w:rPr>
        <w:t>Реконструкція заплавного мосту № 1 в м. Сєвєродонецьк</w:t>
      </w:r>
      <w:r w:rsidRPr="00600DA4">
        <w:rPr>
          <w:rFonts w:ascii="Times New Roman" w:hAnsi="Times New Roman"/>
          <w:b/>
          <w:bCs/>
          <w:spacing w:val="-3"/>
          <w:sz w:val="28"/>
          <w:szCs w:val="28"/>
        </w:rPr>
        <w:t>»</w:t>
      </w:r>
    </w:p>
    <w:p w:rsidR="00600DA4" w:rsidRPr="004977AF" w:rsidRDefault="00600DA4" w:rsidP="00600DA4">
      <w:pPr>
        <w:pStyle w:val="HTML"/>
        <w:spacing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382" w:type="dxa"/>
        <w:tblInd w:w="-601" w:type="dxa"/>
        <w:tblLook w:val="04A0"/>
      </w:tblPr>
      <w:tblGrid>
        <w:gridCol w:w="540"/>
        <w:gridCol w:w="7546"/>
        <w:gridCol w:w="1162"/>
        <w:gridCol w:w="1134"/>
      </w:tblGrid>
      <w:tr w:rsidR="00600DA4" w:rsidRPr="006C1B61" w:rsidTr="00C43AAA">
        <w:trPr>
          <w:trHeight w:val="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Одиниця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Кіль-</w:t>
            </w: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600DA4" w:rsidRPr="006C1B61" w:rsidTr="00C43AAA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B6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00DA4" w:rsidRPr="006C1B61" w:rsidTr="00C43AAA">
        <w:trPr>
          <w:trHeight w:val="3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F6796E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І. </w:t>
            </w:r>
            <w:r w:rsidRPr="00F6796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Будмайданчики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6C1B6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Майданчики для встановлення монтажних</w:t>
            </w:r>
          </w:p>
          <w:p w:rsidR="00600DA4" w:rsidRPr="00F6796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механизмів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будівельного сміття до 15 км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(без урахування вартості навантажувальних робіт)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364,8</w:t>
            </w:r>
          </w:p>
        </w:tc>
      </w:tr>
      <w:tr w:rsidR="00600DA4" w:rsidRPr="006C1B61" w:rsidTr="00C43AAA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Насоси для водозниження та водовiдливу,потужнiсть 5,5 кВт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маш.год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F6796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96E">
              <w:rPr>
                <w:rFonts w:ascii="Times New Roman" w:hAnsi="Times New Roman"/>
                <w:spacing w:val="-3"/>
                <w:sz w:val="24"/>
                <w:szCs w:val="24"/>
              </w:rPr>
              <w:t>104</w:t>
            </w:r>
          </w:p>
        </w:tc>
      </w:tr>
      <w:tr w:rsidR="00600DA4" w:rsidRPr="006C1B61" w:rsidTr="00C43AAA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ІІ. </w:t>
            </w: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Будівництво нового мосту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1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1. Земляні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оботи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Пiсок природний, рядовий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46,3</w:t>
            </w:r>
          </w:p>
        </w:tc>
      </w:tr>
      <w:tr w:rsidR="00600DA4" w:rsidRPr="006C1B61" w:rsidTr="00C43AAA">
        <w:trPr>
          <w:trHeight w:val="1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2. Проїзна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ч</w:t>
            </w: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астина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Шлiфування бетонних абометалоцементних покриттiв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</w:t>
            </w:r>
          </w:p>
        </w:tc>
      </w:tr>
      <w:tr w:rsidR="00600DA4" w:rsidRPr="006C1B61" w:rsidTr="00C43AAA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A4" w:rsidRPr="006C1B6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Шпаклювання бетонної поверхні сумішшюСіка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</w:t>
            </w:r>
          </w:p>
        </w:tc>
      </w:tr>
      <w:tr w:rsidR="00600DA4" w:rsidRPr="006C1B61" w:rsidTr="00C43AAA">
        <w:trPr>
          <w:trHeight w:val="2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Sikafloor-1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137,65</w:t>
            </w:r>
          </w:p>
        </w:tc>
      </w:tr>
      <w:tr w:rsidR="00600DA4" w:rsidRPr="006C1B61" w:rsidTr="00C43AAA">
        <w:trPr>
          <w:trHeight w:val="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Пiсок кварцевий(0,4-0,8мм)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330,36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Улаштування гiдроiзоляцiї обмазувальноїсумішшю Сіка в один шар товщиною 2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</w:t>
            </w:r>
          </w:p>
        </w:tc>
      </w:tr>
      <w:tr w:rsidR="00600DA4" w:rsidRPr="006C1B61" w:rsidTr="00C43AAA">
        <w:trPr>
          <w:trHeight w:val="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Sika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Cor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Elastomastik TF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688,25</w:t>
            </w:r>
          </w:p>
        </w:tc>
      </w:tr>
      <w:tr w:rsidR="00600DA4" w:rsidRPr="006C1B61" w:rsidTr="00C43AAA">
        <w:trPr>
          <w:trHeight w:val="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Фарбування бетонних поверхоньматеріалами Сіка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275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</w:t>
            </w:r>
          </w:p>
        </w:tc>
      </w:tr>
      <w:tr w:rsidR="00600DA4" w:rsidRPr="006C1B61" w:rsidTr="00C43AAA">
        <w:trPr>
          <w:trHeight w:val="3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Пiсок кварцевий(0,4-0,8мм)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688,25</w:t>
            </w:r>
          </w:p>
        </w:tc>
      </w:tr>
      <w:tr w:rsidR="00600DA4" w:rsidRPr="006C1B61" w:rsidTr="00C43AAA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Sikafloor-35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9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N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220,24</w:t>
            </w:r>
          </w:p>
        </w:tc>
      </w:tr>
      <w:tr w:rsidR="00600DA4" w:rsidRPr="006C1B61" w:rsidTr="00C43AAA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Пiсок кварцевий (0,8-1,2мм)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1651,8</w:t>
            </w:r>
          </w:p>
        </w:tc>
      </w:tr>
      <w:tr w:rsidR="00600DA4" w:rsidRPr="006C1B61" w:rsidTr="00C43AAA">
        <w:trPr>
          <w:trHeight w:val="1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3. Влаштування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в</w:t>
            </w:r>
            <w:r w:rsidRPr="00655D0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одовідводу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Свердління кільцевими алмазнимисвердлами з застосуванням</w:t>
            </w:r>
          </w:p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охолоджувальної рідини /води/ взалізобетонних конструкціях</w:t>
            </w:r>
          </w:p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вертикальних отворів глибиною 200 мм,діаметром 25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Додається або вилучається на кожні 10мм зміни глибини свердління кільцевимиалмазними свердлами з застосуваннямохолоджувальної рідини /води/ взалізобетонних конструкціяхвертикальних отворів діаметром 25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Установлення анкерних болтів у готовігнізда із заробленням довжиною до 1 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0,003</w:t>
            </w:r>
          </w:p>
        </w:tc>
      </w:tr>
      <w:tr w:rsidR="00600DA4" w:rsidRPr="006C1B61" w:rsidTr="00C43AAA">
        <w:trPr>
          <w:trHeight w:val="1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Забивні анкери HKD-S M16x65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170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Прокладання трубопроводу каналізації зтруб поліетиленових діаметром 160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118</w:t>
            </w:r>
          </w:p>
        </w:tc>
      </w:tr>
      <w:tr w:rsidR="00600DA4" w:rsidRPr="006C1B61" w:rsidTr="00C43AAA">
        <w:trPr>
          <w:trHeight w:val="1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Труба с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раструбом пластикова (L=500 мм)KGEM DN160 (клас B-SN4)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8</w:t>
            </w:r>
          </w:p>
        </w:tc>
      </w:tr>
      <w:tr w:rsidR="00600DA4" w:rsidRPr="006C1B61" w:rsidTr="00C43AAA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Труба с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раструбом пластикова (L=6000 мм)KGEM DN160 (клас B-SN4)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600DA4" w:rsidRPr="006C1B61" w:rsidTr="00C43AAA"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раструбом пластикова (L=3000 мм)KGEM DN160 (клас B-SN4)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600DA4" w:rsidRPr="006C1B61" w:rsidTr="00C43AAA">
        <w:trPr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раструбом пластикова (L=1000 мм)KGEM DN160 (клас B-SN4)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6</w:t>
            </w:r>
          </w:p>
        </w:tc>
      </w:tr>
      <w:tr w:rsidR="00600DA4" w:rsidRPr="006C1B61" w:rsidTr="00C43AAA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Відвід 45 град, KGВ DN160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18</w:t>
            </w:r>
          </w:p>
        </w:tc>
      </w:tr>
      <w:tr w:rsidR="00600DA4" w:rsidRPr="006C1B61" w:rsidTr="00C43AAA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Трійник 45 град, KGА DN160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600DA4" w:rsidRPr="006C1B61" w:rsidTr="00C43AAA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Пробка KGМ DN160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600DA4" w:rsidRPr="006C1B61" w:rsidTr="00C43AAA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Ревізія KGRE DN160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600DA4" w:rsidRPr="006C1B61" w:rsidTr="00C43AAA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Хомути BIS HD500 DN160 G1/2"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76</w:t>
            </w:r>
          </w:p>
        </w:tc>
      </w:tr>
      <w:tr w:rsidR="00600DA4" w:rsidRPr="006C1B61" w:rsidTr="00C43AAA">
        <w:trPr>
          <w:trHeight w:val="1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Перехiдник BIS МАхFE 1/2"xM16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100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Шпильки оцинковані стяжні, діаметр різьби16 мм, довжина 600, 700-1050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55D08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D08">
              <w:rPr>
                <w:rFonts w:ascii="Times New Roman" w:hAnsi="Times New Roman"/>
                <w:spacing w:val="-3"/>
                <w:sz w:val="24"/>
                <w:szCs w:val="24"/>
              </w:rPr>
              <w:t>0,13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4. Улаштування розмітки тавстановлення дорожніх знаків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42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Розмітка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Нанесення горизонтальної дорожньоїрозмітки фарбою маркірувальнимимашинами, тип лінії 1.1, 1.2, 1.4 – 1.8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км лінії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0,328</w:t>
            </w:r>
          </w:p>
        </w:tc>
      </w:tr>
      <w:tr w:rsidR="00600DA4" w:rsidRPr="006C1B61" w:rsidTr="00C43AAA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Розчинник, марка Р-60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0,000656</w:t>
            </w:r>
          </w:p>
        </w:tc>
      </w:tr>
      <w:tr w:rsidR="00600DA4" w:rsidRPr="006C1B61" w:rsidTr="00C43AAA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Cкляні кульки вітчизняного виробника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0,0082</w:t>
            </w:r>
          </w:p>
        </w:tc>
      </w:tr>
      <w:tr w:rsidR="00600DA4" w:rsidRPr="006C1B61" w:rsidTr="00C43AAA">
        <w:trPr>
          <w:trHeight w:val="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Фарба дорожня АК-111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0,027552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Нанесення горизонтальної дорожньоїрозмітки фарбою маркірувальнимимашинами, тип лінії 1.1, 1.2, 1.4 – 1.8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км лінії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0,036</w:t>
            </w:r>
          </w:p>
        </w:tc>
      </w:tr>
      <w:tr w:rsidR="00600DA4" w:rsidRPr="006C1B61" w:rsidTr="00C43AAA">
        <w:trPr>
          <w:trHeight w:val="1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Розчинник, марка Р-60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0,000072</w:t>
            </w:r>
          </w:p>
        </w:tc>
      </w:tr>
      <w:tr w:rsidR="00600DA4" w:rsidRPr="006C1B61" w:rsidTr="00C43AA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Cкляні кульки вітчизняного виробника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0,0009</w:t>
            </w:r>
          </w:p>
        </w:tc>
      </w:tr>
      <w:tr w:rsidR="00600DA4" w:rsidRPr="006C1B61" w:rsidTr="00C43AAA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Фарба дорожня АК-111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0,003024</w:t>
            </w:r>
          </w:p>
        </w:tc>
      </w:tr>
      <w:tr w:rsidR="00600DA4" w:rsidRPr="006C1B61" w:rsidTr="00C43AAA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42F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дорожні знаки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Виготовлення металевих стояків із труб32мм (4шт довжиною 3м)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0,022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Труби сталевi електрозварнi прямошовнi iзсталi марки 20, зовнiшнiй дiаметр 32 мм,товщина стiнки 2,5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8C42F1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2F1">
              <w:rPr>
                <w:rFonts w:ascii="Times New Roman" w:hAnsi="Times New Roman"/>
                <w:spacing w:val="-3"/>
                <w:sz w:val="24"/>
                <w:szCs w:val="24"/>
              </w:rPr>
              <w:t>12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Установлення дорожніх знаків на одному стояку під час копання ям вручну, однобічних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 знак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4</w:t>
            </w:r>
          </w:p>
        </w:tc>
      </w:tr>
      <w:tr w:rsidR="00600DA4" w:rsidRPr="006C1B61" w:rsidTr="00C43AAA">
        <w:trPr>
          <w:trHeight w:val="4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Дорожній знак 3.16 "Рух транспортнихзасобів,навантаження на вісь якихперевищує N т,заборонено"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Дорожній знак 3.29 "Обмеженнямаксимальної швидкості"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ІІІ.</w:t>
            </w:r>
            <w:r w:rsidRPr="006C7D7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Влаштування локальної очисної споруди (ЛОС)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1. Землянi роботи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Розроблення грунту з навантаженням на автомобілі-самоскиди екскаваторами одноковшовими дизельними на гусеничному ходу з ковшом місткістю 0,65 [0,5-1] м3, група грунтів 2 (траншей)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164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Розроблення грунту з навантаженням на автомобілі-самоскиди екскаваторами одноковшовими дизельними на гусеничному ходу з ковшом місткістю 0,65 [0,5-1] м3, група грунтів 1 (траншей)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9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Розробка грунту вручну з крiпленням у траншеях шириною до 2 м, глибиною до 2 м, група грунтiв 2 [Доробка вручну, зачищення дна i стiнок вручну з викидом грунту в котлованах i траншеях, розроблених механiзованим способом]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грунту до 15 км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277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Робота на відвалі, група грунтів 2-3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304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Засипка траншей і котлованів бульдозерами потужністю 59 кВт [80 к.с.] з переміщенням грунту до 5 м, група грунтів 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</w:t>
            </w: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Пiсок природний, рядовий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spacing w:val="-3"/>
                <w:sz w:val="24"/>
                <w:szCs w:val="24"/>
              </w:rPr>
              <w:t>227,91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Ущільнення грунту пневматичними трамбівками, група грунтів 1, 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7D7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C7D7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2. Улаштування ЛОС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піщаної основи під трубопроводи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9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Укладання трубопроводів з поліетиленових труб з гідравлічним</w:t>
            </w:r>
          </w:p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випробуванням, зовнішній діаметр 160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Труби зовнішньої каналізації ПВХ діаметром 160х3,2 мм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90,9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Улаштування залізобетонних збірних типових колодязів, зібраних в заводських умовах, тип колодязя ККС-5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колодязь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4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Колодязі трьохслойні D315/250, Н3230, 1 вхід/1 вихід, арт. К1-32323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4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Улаштування бетонної підготовки (обетонування днища колодязів)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0,3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Суміші бетонні готові важкі, клас бетону С12/15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spacing w:val="-3"/>
                <w:sz w:val="24"/>
                <w:szCs w:val="24"/>
              </w:rPr>
              <w:t>0,306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72308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Монтаж устаткування виду посудин або апаратів без механізмів у приміщенні, маса устаткування 1 т (1,0)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A26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Устаткування локальної очисної споруди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Сепаратор нафтопродуктів і піску горизонтальний OLSH 1300-5 Rainpark,продуктивністю 5л/с, склопластиковий ;   ( маса=1)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компл.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F05A26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Улаштування пiщаної основи пiд ЛОС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,</w:t>
            </w:r>
            <w:r w:rsidRPr="0049253E">
              <w:rPr>
                <w:rFonts w:ascii="Times New Roman" w:hAnsi="Times New Roman"/>
                <w:spacing w:val="-3"/>
                <w:sz w:val="24"/>
                <w:szCs w:val="24"/>
              </w:rPr>
              <w:t>48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Установлення хомутів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49253E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53E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0,05712</w:t>
            </w:r>
          </w:p>
        </w:tc>
      </w:tr>
      <w:tr w:rsidR="00600DA4" w:rsidRPr="006C1B61" w:rsidTr="00C43AAA">
        <w:trPr>
          <w:trHeight w:val="278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Улаштування та розбирання тимчасових доріг та майданчика для механізмів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1. Підготовчі роботи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Розроблення ґрунту з навантаженням на автомобiлi-самоскиди екскаваторами одноковшовими дизельними на гусеничному ходу з ковшом мiсткiстю 0,65 [0,5-1] м3, група ґрунтiв 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13146</w:t>
            </w: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,</w:t>
            </w: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82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грунту до 2 км (без урахуваннявартості навантажувальних робіт)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19720,23</w:t>
            </w:r>
          </w:p>
        </w:tc>
      </w:tr>
      <w:tr w:rsidR="00600DA4" w:rsidRPr="006C1B61" w:rsidTr="00C43AAA">
        <w:trPr>
          <w:trHeight w:val="278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2. Під"їздна автодорога 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Розбирання дорожніх покриттів та основ асфальтобетонних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88,2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Розбирання дорожніх покриттів та основ щебеневих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345,5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Перевезення будівельного сміття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550,465</w:t>
            </w:r>
          </w:p>
        </w:tc>
      </w:tr>
      <w:tr w:rsidR="00600DA4" w:rsidRPr="006C1B61" w:rsidTr="00C43AAA">
        <w:trPr>
          <w:trHeight w:val="162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C516B7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43CB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Роздiл 3. Тимчасовівнутрішньомайданчикові автодороги 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Перевезення грунту до 10 км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2519,36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Планування площ бульдозерами потужнiстю 132 кВт [180 к.с.] за 1 прохiд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2377,4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Планування укосiв виїмок екскаватором- планувальником, група ґрунтiв 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60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Планування укосiв насипiв екскаватором- планувальником, група ґрунтiв 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spacing w:val="-3"/>
                <w:sz w:val="24"/>
                <w:szCs w:val="24"/>
              </w:rPr>
              <w:t>998</w:t>
            </w:r>
          </w:p>
        </w:tc>
      </w:tr>
      <w:tr w:rsidR="00600DA4" w:rsidRPr="006C1B61" w:rsidTr="00C43AAA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Розбирання дорожніх покриттів тимчасових доріг із збірних</w:t>
            </w:r>
          </w:p>
          <w:p w:rsidR="00600DA4" w:rsidRPr="006C43CB" w:rsidRDefault="00600DA4" w:rsidP="00600DA4">
            <w:pPr>
              <w:keepLines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залізобетонних плит площею понад 3 м2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DA4" w:rsidRPr="006C43CB" w:rsidRDefault="00600DA4" w:rsidP="00600DA4">
            <w:pPr>
              <w:keepLines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3CB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52,475</w:t>
            </w:r>
          </w:p>
        </w:tc>
      </w:tr>
    </w:tbl>
    <w:p w:rsidR="00600DA4" w:rsidRDefault="00600DA4" w:rsidP="00600DA4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600DA4" w:rsidRDefault="00600DA4" w:rsidP="00600DA4">
      <w:pPr>
        <w:spacing w:before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600DA4" w:rsidSect="00E30CC2">
      <w:pgSz w:w="11907" w:h="16840" w:code="9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"/>
  </w:num>
  <w:num w:numId="3">
    <w:abstractNumId w:val="5"/>
  </w:num>
  <w:num w:numId="4">
    <w:abstractNumId w:val="1"/>
  </w:num>
  <w:num w:numId="5">
    <w:abstractNumId w:val="30"/>
  </w:num>
  <w:num w:numId="6">
    <w:abstractNumId w:val="23"/>
  </w:num>
  <w:num w:numId="7">
    <w:abstractNumId w:val="13"/>
  </w:num>
  <w:num w:numId="8">
    <w:abstractNumId w:val="7"/>
  </w:num>
  <w:num w:numId="9">
    <w:abstractNumId w:val="2"/>
  </w:num>
  <w:num w:numId="10">
    <w:abstractNumId w:val="32"/>
  </w:num>
  <w:num w:numId="11">
    <w:abstractNumId w:val="35"/>
  </w:num>
  <w:num w:numId="12">
    <w:abstractNumId w:val="16"/>
  </w:num>
  <w:num w:numId="13">
    <w:abstractNumId w:val="19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24"/>
  </w:num>
  <w:num w:numId="24">
    <w:abstractNumId w:val="2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34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6"/>
  </w:num>
  <w:num w:numId="34">
    <w:abstractNumId w:val="31"/>
  </w:num>
  <w:num w:numId="35">
    <w:abstractNumId w:val="21"/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024298"/>
    <w:rsid w:val="00004C5E"/>
    <w:rsid w:val="00006E7B"/>
    <w:rsid w:val="00006EBF"/>
    <w:rsid w:val="00007F37"/>
    <w:rsid w:val="000114D1"/>
    <w:rsid w:val="00011F67"/>
    <w:rsid w:val="000120EA"/>
    <w:rsid w:val="00012A08"/>
    <w:rsid w:val="00012ED3"/>
    <w:rsid w:val="0001352B"/>
    <w:rsid w:val="000142C6"/>
    <w:rsid w:val="00015727"/>
    <w:rsid w:val="000158E0"/>
    <w:rsid w:val="0002123F"/>
    <w:rsid w:val="00023FDE"/>
    <w:rsid w:val="00024298"/>
    <w:rsid w:val="0002749A"/>
    <w:rsid w:val="0003143E"/>
    <w:rsid w:val="000358D1"/>
    <w:rsid w:val="00041E38"/>
    <w:rsid w:val="00045785"/>
    <w:rsid w:val="00046355"/>
    <w:rsid w:val="00046F10"/>
    <w:rsid w:val="00050BA2"/>
    <w:rsid w:val="00052070"/>
    <w:rsid w:val="000531D2"/>
    <w:rsid w:val="0005472D"/>
    <w:rsid w:val="0005488D"/>
    <w:rsid w:val="00057C40"/>
    <w:rsid w:val="00060FA5"/>
    <w:rsid w:val="00063350"/>
    <w:rsid w:val="000638CA"/>
    <w:rsid w:val="00063A84"/>
    <w:rsid w:val="000664E8"/>
    <w:rsid w:val="00066EC3"/>
    <w:rsid w:val="000709F7"/>
    <w:rsid w:val="000755C0"/>
    <w:rsid w:val="00075909"/>
    <w:rsid w:val="00076633"/>
    <w:rsid w:val="0008149B"/>
    <w:rsid w:val="00083427"/>
    <w:rsid w:val="000837E6"/>
    <w:rsid w:val="0008542E"/>
    <w:rsid w:val="00092CA1"/>
    <w:rsid w:val="000A1456"/>
    <w:rsid w:val="000A235C"/>
    <w:rsid w:val="000A5B12"/>
    <w:rsid w:val="000B0937"/>
    <w:rsid w:val="000B2F6E"/>
    <w:rsid w:val="000B346F"/>
    <w:rsid w:val="000B38D7"/>
    <w:rsid w:val="000B4C75"/>
    <w:rsid w:val="000C6860"/>
    <w:rsid w:val="000D4700"/>
    <w:rsid w:val="000D4790"/>
    <w:rsid w:val="000E2AD9"/>
    <w:rsid w:val="000E6355"/>
    <w:rsid w:val="000F34C3"/>
    <w:rsid w:val="000F5E7D"/>
    <w:rsid w:val="000F78A7"/>
    <w:rsid w:val="00100FCA"/>
    <w:rsid w:val="001027D5"/>
    <w:rsid w:val="00106234"/>
    <w:rsid w:val="001108FE"/>
    <w:rsid w:val="00110D7C"/>
    <w:rsid w:val="001173C1"/>
    <w:rsid w:val="00125256"/>
    <w:rsid w:val="00130117"/>
    <w:rsid w:val="0013424B"/>
    <w:rsid w:val="00142535"/>
    <w:rsid w:val="00142E34"/>
    <w:rsid w:val="0014326E"/>
    <w:rsid w:val="00145604"/>
    <w:rsid w:val="0015045B"/>
    <w:rsid w:val="00150D16"/>
    <w:rsid w:val="001534CE"/>
    <w:rsid w:val="00153F93"/>
    <w:rsid w:val="001547B3"/>
    <w:rsid w:val="00154921"/>
    <w:rsid w:val="00157ED8"/>
    <w:rsid w:val="00160E4E"/>
    <w:rsid w:val="00161356"/>
    <w:rsid w:val="00163E3B"/>
    <w:rsid w:val="00167FB6"/>
    <w:rsid w:val="0017204E"/>
    <w:rsid w:val="00173002"/>
    <w:rsid w:val="0017441B"/>
    <w:rsid w:val="00175AE1"/>
    <w:rsid w:val="00180637"/>
    <w:rsid w:val="00183B80"/>
    <w:rsid w:val="00185844"/>
    <w:rsid w:val="00187D5E"/>
    <w:rsid w:val="001B26E6"/>
    <w:rsid w:val="001B4DBD"/>
    <w:rsid w:val="001B6C8B"/>
    <w:rsid w:val="001C3E5B"/>
    <w:rsid w:val="001C674D"/>
    <w:rsid w:val="001D0915"/>
    <w:rsid w:val="001D11B3"/>
    <w:rsid w:val="001D5666"/>
    <w:rsid w:val="001F080F"/>
    <w:rsid w:val="001F4E6A"/>
    <w:rsid w:val="002005C6"/>
    <w:rsid w:val="00204B11"/>
    <w:rsid w:val="00206CD7"/>
    <w:rsid w:val="00213A78"/>
    <w:rsid w:val="00220043"/>
    <w:rsid w:val="002219DE"/>
    <w:rsid w:val="0022490A"/>
    <w:rsid w:val="0022508E"/>
    <w:rsid w:val="00225886"/>
    <w:rsid w:val="00225CED"/>
    <w:rsid w:val="002328E5"/>
    <w:rsid w:val="0023311E"/>
    <w:rsid w:val="00240D92"/>
    <w:rsid w:val="002433FF"/>
    <w:rsid w:val="00244BF7"/>
    <w:rsid w:val="00246D3E"/>
    <w:rsid w:val="00246EC0"/>
    <w:rsid w:val="002554B9"/>
    <w:rsid w:val="00255D03"/>
    <w:rsid w:val="002562A0"/>
    <w:rsid w:val="00260CCB"/>
    <w:rsid w:val="0026137C"/>
    <w:rsid w:val="0026236E"/>
    <w:rsid w:val="002634EA"/>
    <w:rsid w:val="00263FA3"/>
    <w:rsid w:val="00264F95"/>
    <w:rsid w:val="00265979"/>
    <w:rsid w:val="00266163"/>
    <w:rsid w:val="00270344"/>
    <w:rsid w:val="002746D3"/>
    <w:rsid w:val="002758CA"/>
    <w:rsid w:val="00276FD3"/>
    <w:rsid w:val="0028427C"/>
    <w:rsid w:val="00284725"/>
    <w:rsid w:val="002A238A"/>
    <w:rsid w:val="002A3DCF"/>
    <w:rsid w:val="002A56C7"/>
    <w:rsid w:val="002B2696"/>
    <w:rsid w:val="002B272B"/>
    <w:rsid w:val="002B2F1F"/>
    <w:rsid w:val="002B626F"/>
    <w:rsid w:val="002C0F1E"/>
    <w:rsid w:val="002C1267"/>
    <w:rsid w:val="002C1E61"/>
    <w:rsid w:val="002C1ECD"/>
    <w:rsid w:val="002C2654"/>
    <w:rsid w:val="002C705F"/>
    <w:rsid w:val="002D5101"/>
    <w:rsid w:val="002E15FD"/>
    <w:rsid w:val="002E31EA"/>
    <w:rsid w:val="002E3C2A"/>
    <w:rsid w:val="002E5AF4"/>
    <w:rsid w:val="002E7988"/>
    <w:rsid w:val="002F2154"/>
    <w:rsid w:val="002F292D"/>
    <w:rsid w:val="002F2BF2"/>
    <w:rsid w:val="002F4551"/>
    <w:rsid w:val="002F53EC"/>
    <w:rsid w:val="00303E88"/>
    <w:rsid w:val="003058D4"/>
    <w:rsid w:val="00305FDB"/>
    <w:rsid w:val="0030669A"/>
    <w:rsid w:val="00306AEC"/>
    <w:rsid w:val="00311C0D"/>
    <w:rsid w:val="0031333F"/>
    <w:rsid w:val="00315B43"/>
    <w:rsid w:val="003174B7"/>
    <w:rsid w:val="00317B4D"/>
    <w:rsid w:val="00325483"/>
    <w:rsid w:val="003254FB"/>
    <w:rsid w:val="0032595E"/>
    <w:rsid w:val="00325D78"/>
    <w:rsid w:val="00331910"/>
    <w:rsid w:val="0033471A"/>
    <w:rsid w:val="003369B9"/>
    <w:rsid w:val="0034316E"/>
    <w:rsid w:val="00344B18"/>
    <w:rsid w:val="00344B9B"/>
    <w:rsid w:val="0034536B"/>
    <w:rsid w:val="00346B52"/>
    <w:rsid w:val="0035030E"/>
    <w:rsid w:val="0035104F"/>
    <w:rsid w:val="00351DA4"/>
    <w:rsid w:val="003527D0"/>
    <w:rsid w:val="00352E53"/>
    <w:rsid w:val="00352FF8"/>
    <w:rsid w:val="00353CE4"/>
    <w:rsid w:val="00356320"/>
    <w:rsid w:val="00357B34"/>
    <w:rsid w:val="00361034"/>
    <w:rsid w:val="003626F6"/>
    <w:rsid w:val="003629CB"/>
    <w:rsid w:val="00362BD9"/>
    <w:rsid w:val="00362F42"/>
    <w:rsid w:val="00363A4D"/>
    <w:rsid w:val="00363F1A"/>
    <w:rsid w:val="00364019"/>
    <w:rsid w:val="003670BC"/>
    <w:rsid w:val="003710A3"/>
    <w:rsid w:val="003745BD"/>
    <w:rsid w:val="00377DAD"/>
    <w:rsid w:val="00380FBE"/>
    <w:rsid w:val="0038249B"/>
    <w:rsid w:val="00384E33"/>
    <w:rsid w:val="00385610"/>
    <w:rsid w:val="00385A29"/>
    <w:rsid w:val="003908EE"/>
    <w:rsid w:val="003915E0"/>
    <w:rsid w:val="003929BC"/>
    <w:rsid w:val="00393057"/>
    <w:rsid w:val="003A43E2"/>
    <w:rsid w:val="003A5FC3"/>
    <w:rsid w:val="003A7CF1"/>
    <w:rsid w:val="003B7B2E"/>
    <w:rsid w:val="003C4E39"/>
    <w:rsid w:val="003C64AC"/>
    <w:rsid w:val="003D07B0"/>
    <w:rsid w:val="003D0925"/>
    <w:rsid w:val="003D0C31"/>
    <w:rsid w:val="003D54D2"/>
    <w:rsid w:val="003E622D"/>
    <w:rsid w:val="003E669A"/>
    <w:rsid w:val="003E74DC"/>
    <w:rsid w:val="003F0270"/>
    <w:rsid w:val="003F335C"/>
    <w:rsid w:val="003F520A"/>
    <w:rsid w:val="003F6814"/>
    <w:rsid w:val="003F747A"/>
    <w:rsid w:val="004009E7"/>
    <w:rsid w:val="00412D45"/>
    <w:rsid w:val="00414B12"/>
    <w:rsid w:val="00416FCD"/>
    <w:rsid w:val="00420127"/>
    <w:rsid w:val="00424520"/>
    <w:rsid w:val="00443A71"/>
    <w:rsid w:val="00445923"/>
    <w:rsid w:val="00445C5A"/>
    <w:rsid w:val="00452081"/>
    <w:rsid w:val="00453A2D"/>
    <w:rsid w:val="00455A6C"/>
    <w:rsid w:val="00461B01"/>
    <w:rsid w:val="0046326F"/>
    <w:rsid w:val="00463819"/>
    <w:rsid w:val="00466E98"/>
    <w:rsid w:val="00470C4A"/>
    <w:rsid w:val="00472852"/>
    <w:rsid w:val="00472B27"/>
    <w:rsid w:val="00473015"/>
    <w:rsid w:val="00473445"/>
    <w:rsid w:val="004777F4"/>
    <w:rsid w:val="00477EA4"/>
    <w:rsid w:val="00482852"/>
    <w:rsid w:val="004911F9"/>
    <w:rsid w:val="004917D7"/>
    <w:rsid w:val="00494E70"/>
    <w:rsid w:val="00495EC3"/>
    <w:rsid w:val="004A1B31"/>
    <w:rsid w:val="004A4F9F"/>
    <w:rsid w:val="004B01AF"/>
    <w:rsid w:val="004C15C2"/>
    <w:rsid w:val="004C28ED"/>
    <w:rsid w:val="004C2D8A"/>
    <w:rsid w:val="004C3A88"/>
    <w:rsid w:val="004C5BA6"/>
    <w:rsid w:val="004C5CD4"/>
    <w:rsid w:val="004C6C70"/>
    <w:rsid w:val="004D015F"/>
    <w:rsid w:val="004D1484"/>
    <w:rsid w:val="004D1567"/>
    <w:rsid w:val="004D1A5C"/>
    <w:rsid w:val="004D2736"/>
    <w:rsid w:val="004D72D1"/>
    <w:rsid w:val="004E6909"/>
    <w:rsid w:val="004E6A48"/>
    <w:rsid w:val="004F068D"/>
    <w:rsid w:val="004F4829"/>
    <w:rsid w:val="00500FA8"/>
    <w:rsid w:val="00503940"/>
    <w:rsid w:val="005048FE"/>
    <w:rsid w:val="005057F8"/>
    <w:rsid w:val="00505833"/>
    <w:rsid w:val="0051013A"/>
    <w:rsid w:val="00510C00"/>
    <w:rsid w:val="00511F50"/>
    <w:rsid w:val="0051629C"/>
    <w:rsid w:val="00517184"/>
    <w:rsid w:val="00520128"/>
    <w:rsid w:val="0052092C"/>
    <w:rsid w:val="00521D5F"/>
    <w:rsid w:val="00523137"/>
    <w:rsid w:val="00532C59"/>
    <w:rsid w:val="00535E7C"/>
    <w:rsid w:val="0053605A"/>
    <w:rsid w:val="00537DCD"/>
    <w:rsid w:val="005407F0"/>
    <w:rsid w:val="00542431"/>
    <w:rsid w:val="00546760"/>
    <w:rsid w:val="00546AE8"/>
    <w:rsid w:val="005501C1"/>
    <w:rsid w:val="00552974"/>
    <w:rsid w:val="0055429E"/>
    <w:rsid w:val="005551F2"/>
    <w:rsid w:val="00556D4D"/>
    <w:rsid w:val="0056131C"/>
    <w:rsid w:val="0056248B"/>
    <w:rsid w:val="00564B35"/>
    <w:rsid w:val="00567BF2"/>
    <w:rsid w:val="005701A9"/>
    <w:rsid w:val="00570560"/>
    <w:rsid w:val="0057224F"/>
    <w:rsid w:val="00572438"/>
    <w:rsid w:val="00574041"/>
    <w:rsid w:val="00574672"/>
    <w:rsid w:val="00575DCF"/>
    <w:rsid w:val="00577B19"/>
    <w:rsid w:val="00581D63"/>
    <w:rsid w:val="00581D8F"/>
    <w:rsid w:val="00584890"/>
    <w:rsid w:val="005853EB"/>
    <w:rsid w:val="0058722D"/>
    <w:rsid w:val="00587EF7"/>
    <w:rsid w:val="00591887"/>
    <w:rsid w:val="005946D7"/>
    <w:rsid w:val="00595700"/>
    <w:rsid w:val="0059611E"/>
    <w:rsid w:val="00596ACC"/>
    <w:rsid w:val="005A037F"/>
    <w:rsid w:val="005A5C7B"/>
    <w:rsid w:val="005A5DC9"/>
    <w:rsid w:val="005A5F4F"/>
    <w:rsid w:val="005A5FE4"/>
    <w:rsid w:val="005B20C3"/>
    <w:rsid w:val="005B535E"/>
    <w:rsid w:val="005C33B6"/>
    <w:rsid w:val="005C38E9"/>
    <w:rsid w:val="005C464D"/>
    <w:rsid w:val="005D0E9F"/>
    <w:rsid w:val="005D19DB"/>
    <w:rsid w:val="005D1E2B"/>
    <w:rsid w:val="005D2431"/>
    <w:rsid w:val="005D3818"/>
    <w:rsid w:val="005D6A5E"/>
    <w:rsid w:val="005D6BBB"/>
    <w:rsid w:val="005D705E"/>
    <w:rsid w:val="005E18CC"/>
    <w:rsid w:val="005E1932"/>
    <w:rsid w:val="005E3427"/>
    <w:rsid w:val="005E6358"/>
    <w:rsid w:val="005F003A"/>
    <w:rsid w:val="005F1CC3"/>
    <w:rsid w:val="005F36BA"/>
    <w:rsid w:val="0060020A"/>
    <w:rsid w:val="00600DA4"/>
    <w:rsid w:val="0060191B"/>
    <w:rsid w:val="00601C7A"/>
    <w:rsid w:val="00604FD8"/>
    <w:rsid w:val="00610B4D"/>
    <w:rsid w:val="00610F67"/>
    <w:rsid w:val="00614414"/>
    <w:rsid w:val="006165B3"/>
    <w:rsid w:val="00617482"/>
    <w:rsid w:val="00621452"/>
    <w:rsid w:val="006219F6"/>
    <w:rsid w:val="00623C0D"/>
    <w:rsid w:val="0062404B"/>
    <w:rsid w:val="0063182B"/>
    <w:rsid w:val="00631F47"/>
    <w:rsid w:val="00650820"/>
    <w:rsid w:val="00653509"/>
    <w:rsid w:val="00656879"/>
    <w:rsid w:val="00657709"/>
    <w:rsid w:val="00667373"/>
    <w:rsid w:val="00667CC8"/>
    <w:rsid w:val="0067247D"/>
    <w:rsid w:val="00673265"/>
    <w:rsid w:val="00674A20"/>
    <w:rsid w:val="00675D96"/>
    <w:rsid w:val="00682EC9"/>
    <w:rsid w:val="006843B1"/>
    <w:rsid w:val="00684EA5"/>
    <w:rsid w:val="006853F3"/>
    <w:rsid w:val="00685810"/>
    <w:rsid w:val="006871DB"/>
    <w:rsid w:val="006905D6"/>
    <w:rsid w:val="00690B51"/>
    <w:rsid w:val="00693501"/>
    <w:rsid w:val="00697AB8"/>
    <w:rsid w:val="006A04A0"/>
    <w:rsid w:val="006A3DC1"/>
    <w:rsid w:val="006A7074"/>
    <w:rsid w:val="006A7185"/>
    <w:rsid w:val="006B0445"/>
    <w:rsid w:val="006B2E42"/>
    <w:rsid w:val="006B49D6"/>
    <w:rsid w:val="006B5CB2"/>
    <w:rsid w:val="006C0679"/>
    <w:rsid w:val="006C141F"/>
    <w:rsid w:val="006C489F"/>
    <w:rsid w:val="006C5509"/>
    <w:rsid w:val="006D16E2"/>
    <w:rsid w:val="006D1B6F"/>
    <w:rsid w:val="006D6AD6"/>
    <w:rsid w:val="006D7F6E"/>
    <w:rsid w:val="006F47CB"/>
    <w:rsid w:val="006F6F76"/>
    <w:rsid w:val="00711745"/>
    <w:rsid w:val="0071178E"/>
    <w:rsid w:val="00713589"/>
    <w:rsid w:val="00715FEC"/>
    <w:rsid w:val="00721468"/>
    <w:rsid w:val="00722A88"/>
    <w:rsid w:val="00727ADC"/>
    <w:rsid w:val="00731671"/>
    <w:rsid w:val="007343B3"/>
    <w:rsid w:val="00741C0B"/>
    <w:rsid w:val="00741FB7"/>
    <w:rsid w:val="00743742"/>
    <w:rsid w:val="0074462C"/>
    <w:rsid w:val="007503CC"/>
    <w:rsid w:val="00751C04"/>
    <w:rsid w:val="007532E9"/>
    <w:rsid w:val="007554D9"/>
    <w:rsid w:val="0075582A"/>
    <w:rsid w:val="00756416"/>
    <w:rsid w:val="0075770B"/>
    <w:rsid w:val="00762A82"/>
    <w:rsid w:val="00762E7C"/>
    <w:rsid w:val="007637A5"/>
    <w:rsid w:val="00776735"/>
    <w:rsid w:val="00781F48"/>
    <w:rsid w:val="007838AF"/>
    <w:rsid w:val="00790DB4"/>
    <w:rsid w:val="007926B4"/>
    <w:rsid w:val="00792A1D"/>
    <w:rsid w:val="007965AD"/>
    <w:rsid w:val="0079692D"/>
    <w:rsid w:val="007A012D"/>
    <w:rsid w:val="007A5757"/>
    <w:rsid w:val="007A599B"/>
    <w:rsid w:val="007A7739"/>
    <w:rsid w:val="007B57AB"/>
    <w:rsid w:val="007B76AC"/>
    <w:rsid w:val="007C664C"/>
    <w:rsid w:val="007C6B43"/>
    <w:rsid w:val="007C767E"/>
    <w:rsid w:val="007D051B"/>
    <w:rsid w:val="007D175B"/>
    <w:rsid w:val="007D244C"/>
    <w:rsid w:val="007E0333"/>
    <w:rsid w:val="007E0465"/>
    <w:rsid w:val="007E097B"/>
    <w:rsid w:val="007E1B5B"/>
    <w:rsid w:val="007E290C"/>
    <w:rsid w:val="007E710F"/>
    <w:rsid w:val="007F0F27"/>
    <w:rsid w:val="007F2008"/>
    <w:rsid w:val="007F62BF"/>
    <w:rsid w:val="007F736B"/>
    <w:rsid w:val="00800360"/>
    <w:rsid w:val="00800AE5"/>
    <w:rsid w:val="00806A26"/>
    <w:rsid w:val="0080790F"/>
    <w:rsid w:val="00810493"/>
    <w:rsid w:val="00812CC6"/>
    <w:rsid w:val="008132C2"/>
    <w:rsid w:val="008140C1"/>
    <w:rsid w:val="008146F8"/>
    <w:rsid w:val="008146FB"/>
    <w:rsid w:val="00815FC7"/>
    <w:rsid w:val="00816896"/>
    <w:rsid w:val="00816DFD"/>
    <w:rsid w:val="00831067"/>
    <w:rsid w:val="00832059"/>
    <w:rsid w:val="00843929"/>
    <w:rsid w:val="00844D15"/>
    <w:rsid w:val="008452BA"/>
    <w:rsid w:val="00850151"/>
    <w:rsid w:val="00853DA4"/>
    <w:rsid w:val="008546F0"/>
    <w:rsid w:val="0085559E"/>
    <w:rsid w:val="008636DC"/>
    <w:rsid w:val="008645BF"/>
    <w:rsid w:val="0087401E"/>
    <w:rsid w:val="008755D7"/>
    <w:rsid w:val="00875A73"/>
    <w:rsid w:val="00876F3E"/>
    <w:rsid w:val="00881AE0"/>
    <w:rsid w:val="008834E9"/>
    <w:rsid w:val="00885EF5"/>
    <w:rsid w:val="00886D77"/>
    <w:rsid w:val="00893979"/>
    <w:rsid w:val="00895A71"/>
    <w:rsid w:val="00895ECB"/>
    <w:rsid w:val="008965CF"/>
    <w:rsid w:val="00897683"/>
    <w:rsid w:val="00897B53"/>
    <w:rsid w:val="008A24BA"/>
    <w:rsid w:val="008A3D56"/>
    <w:rsid w:val="008A51EE"/>
    <w:rsid w:val="008B1A81"/>
    <w:rsid w:val="008B27D4"/>
    <w:rsid w:val="008B393C"/>
    <w:rsid w:val="008B5E88"/>
    <w:rsid w:val="008B72E1"/>
    <w:rsid w:val="008C23CA"/>
    <w:rsid w:val="008C26F6"/>
    <w:rsid w:val="008C530B"/>
    <w:rsid w:val="008C53DA"/>
    <w:rsid w:val="008D0BDC"/>
    <w:rsid w:val="008D1FE4"/>
    <w:rsid w:val="008D498A"/>
    <w:rsid w:val="008F4F2B"/>
    <w:rsid w:val="008F6511"/>
    <w:rsid w:val="008F6C05"/>
    <w:rsid w:val="00901155"/>
    <w:rsid w:val="009011C8"/>
    <w:rsid w:val="009053D0"/>
    <w:rsid w:val="00906B6D"/>
    <w:rsid w:val="009119F1"/>
    <w:rsid w:val="00914722"/>
    <w:rsid w:val="00914982"/>
    <w:rsid w:val="00916D36"/>
    <w:rsid w:val="00920BA3"/>
    <w:rsid w:val="00920FCE"/>
    <w:rsid w:val="0092128D"/>
    <w:rsid w:val="009234D6"/>
    <w:rsid w:val="0092458A"/>
    <w:rsid w:val="00926EBA"/>
    <w:rsid w:val="00930B99"/>
    <w:rsid w:val="0093412F"/>
    <w:rsid w:val="0093454D"/>
    <w:rsid w:val="0093568B"/>
    <w:rsid w:val="00940519"/>
    <w:rsid w:val="0094633F"/>
    <w:rsid w:val="00947F14"/>
    <w:rsid w:val="009504DD"/>
    <w:rsid w:val="00950BF4"/>
    <w:rsid w:val="00952CB1"/>
    <w:rsid w:val="00952D7C"/>
    <w:rsid w:val="00953EC5"/>
    <w:rsid w:val="00956593"/>
    <w:rsid w:val="00966140"/>
    <w:rsid w:val="00972C33"/>
    <w:rsid w:val="009746C5"/>
    <w:rsid w:val="009763AF"/>
    <w:rsid w:val="00984AE6"/>
    <w:rsid w:val="00987536"/>
    <w:rsid w:val="009879AC"/>
    <w:rsid w:val="009926E4"/>
    <w:rsid w:val="0099446D"/>
    <w:rsid w:val="00994DD5"/>
    <w:rsid w:val="00995E81"/>
    <w:rsid w:val="009A08B8"/>
    <w:rsid w:val="009A25FB"/>
    <w:rsid w:val="009A349E"/>
    <w:rsid w:val="009A3534"/>
    <w:rsid w:val="009A7C68"/>
    <w:rsid w:val="009B30A3"/>
    <w:rsid w:val="009D1DB8"/>
    <w:rsid w:val="009D2923"/>
    <w:rsid w:val="009D2C7C"/>
    <w:rsid w:val="009D30E7"/>
    <w:rsid w:val="009D73B1"/>
    <w:rsid w:val="009E10BB"/>
    <w:rsid w:val="009E1345"/>
    <w:rsid w:val="009E267F"/>
    <w:rsid w:val="009E3E0B"/>
    <w:rsid w:val="009E5032"/>
    <w:rsid w:val="009F1069"/>
    <w:rsid w:val="009F1BE1"/>
    <w:rsid w:val="009F51CD"/>
    <w:rsid w:val="009F5C96"/>
    <w:rsid w:val="009F7F3B"/>
    <w:rsid w:val="00A01782"/>
    <w:rsid w:val="00A0355D"/>
    <w:rsid w:val="00A0407D"/>
    <w:rsid w:val="00A047D8"/>
    <w:rsid w:val="00A162FC"/>
    <w:rsid w:val="00A2103A"/>
    <w:rsid w:val="00A253AC"/>
    <w:rsid w:val="00A25C1E"/>
    <w:rsid w:val="00A26786"/>
    <w:rsid w:val="00A33A77"/>
    <w:rsid w:val="00A346A4"/>
    <w:rsid w:val="00A349EC"/>
    <w:rsid w:val="00A4012A"/>
    <w:rsid w:val="00A40D0C"/>
    <w:rsid w:val="00A42600"/>
    <w:rsid w:val="00A4355C"/>
    <w:rsid w:val="00A440F0"/>
    <w:rsid w:val="00A44F8C"/>
    <w:rsid w:val="00A47754"/>
    <w:rsid w:val="00A53D1A"/>
    <w:rsid w:val="00A54927"/>
    <w:rsid w:val="00A5688C"/>
    <w:rsid w:val="00A57208"/>
    <w:rsid w:val="00A61964"/>
    <w:rsid w:val="00A61E1E"/>
    <w:rsid w:val="00A61F05"/>
    <w:rsid w:val="00A6414C"/>
    <w:rsid w:val="00A64781"/>
    <w:rsid w:val="00A67B52"/>
    <w:rsid w:val="00A67C0C"/>
    <w:rsid w:val="00A7020B"/>
    <w:rsid w:val="00A71A23"/>
    <w:rsid w:val="00A71B17"/>
    <w:rsid w:val="00A71E1D"/>
    <w:rsid w:val="00A7372B"/>
    <w:rsid w:val="00A75313"/>
    <w:rsid w:val="00A8752F"/>
    <w:rsid w:val="00A9005C"/>
    <w:rsid w:val="00A9089C"/>
    <w:rsid w:val="00A96FA7"/>
    <w:rsid w:val="00AA0C1C"/>
    <w:rsid w:val="00AA37AF"/>
    <w:rsid w:val="00AA7F6E"/>
    <w:rsid w:val="00AB085B"/>
    <w:rsid w:val="00AB31B3"/>
    <w:rsid w:val="00AB3737"/>
    <w:rsid w:val="00AB7E4F"/>
    <w:rsid w:val="00AC203A"/>
    <w:rsid w:val="00AC40A2"/>
    <w:rsid w:val="00AC46D9"/>
    <w:rsid w:val="00AC6771"/>
    <w:rsid w:val="00AD3A0F"/>
    <w:rsid w:val="00AE34F5"/>
    <w:rsid w:val="00AE3A29"/>
    <w:rsid w:val="00AF0A53"/>
    <w:rsid w:val="00AF33E8"/>
    <w:rsid w:val="00B00B4B"/>
    <w:rsid w:val="00B02672"/>
    <w:rsid w:val="00B05A58"/>
    <w:rsid w:val="00B07AA1"/>
    <w:rsid w:val="00B1025F"/>
    <w:rsid w:val="00B1314C"/>
    <w:rsid w:val="00B1402D"/>
    <w:rsid w:val="00B150A5"/>
    <w:rsid w:val="00B173F9"/>
    <w:rsid w:val="00B22278"/>
    <w:rsid w:val="00B26CEB"/>
    <w:rsid w:val="00B367C6"/>
    <w:rsid w:val="00B36B32"/>
    <w:rsid w:val="00B36CDD"/>
    <w:rsid w:val="00B4056F"/>
    <w:rsid w:val="00B41247"/>
    <w:rsid w:val="00B41513"/>
    <w:rsid w:val="00B43EE5"/>
    <w:rsid w:val="00B46B58"/>
    <w:rsid w:val="00B475D1"/>
    <w:rsid w:val="00B507BA"/>
    <w:rsid w:val="00B52001"/>
    <w:rsid w:val="00B54F84"/>
    <w:rsid w:val="00B57528"/>
    <w:rsid w:val="00B57C3D"/>
    <w:rsid w:val="00B60E6C"/>
    <w:rsid w:val="00B61C3B"/>
    <w:rsid w:val="00B66041"/>
    <w:rsid w:val="00B66F90"/>
    <w:rsid w:val="00B73637"/>
    <w:rsid w:val="00B74028"/>
    <w:rsid w:val="00B746D6"/>
    <w:rsid w:val="00B77CC8"/>
    <w:rsid w:val="00B8657C"/>
    <w:rsid w:val="00B91B1C"/>
    <w:rsid w:val="00B956D9"/>
    <w:rsid w:val="00B95C28"/>
    <w:rsid w:val="00B95E65"/>
    <w:rsid w:val="00B9746B"/>
    <w:rsid w:val="00BA140A"/>
    <w:rsid w:val="00BA3E98"/>
    <w:rsid w:val="00BA4F0C"/>
    <w:rsid w:val="00BA5CE1"/>
    <w:rsid w:val="00BA5D67"/>
    <w:rsid w:val="00BA6625"/>
    <w:rsid w:val="00BA6B03"/>
    <w:rsid w:val="00BA767F"/>
    <w:rsid w:val="00BA7BB4"/>
    <w:rsid w:val="00BB4A8C"/>
    <w:rsid w:val="00BC15E8"/>
    <w:rsid w:val="00BC2282"/>
    <w:rsid w:val="00BC29F0"/>
    <w:rsid w:val="00BC2FA9"/>
    <w:rsid w:val="00BC2FAC"/>
    <w:rsid w:val="00BC371D"/>
    <w:rsid w:val="00BC5575"/>
    <w:rsid w:val="00BC6DAF"/>
    <w:rsid w:val="00BC75DC"/>
    <w:rsid w:val="00BD4AE2"/>
    <w:rsid w:val="00BE501D"/>
    <w:rsid w:val="00BF0B85"/>
    <w:rsid w:val="00BF0CF4"/>
    <w:rsid w:val="00BF3726"/>
    <w:rsid w:val="00BF3DC3"/>
    <w:rsid w:val="00BF4A4C"/>
    <w:rsid w:val="00BF4D76"/>
    <w:rsid w:val="00BF563B"/>
    <w:rsid w:val="00C00EA0"/>
    <w:rsid w:val="00C03358"/>
    <w:rsid w:val="00C039F4"/>
    <w:rsid w:val="00C07C20"/>
    <w:rsid w:val="00C13CCE"/>
    <w:rsid w:val="00C1557C"/>
    <w:rsid w:val="00C16877"/>
    <w:rsid w:val="00C17D89"/>
    <w:rsid w:val="00C201AC"/>
    <w:rsid w:val="00C202BF"/>
    <w:rsid w:val="00C204FB"/>
    <w:rsid w:val="00C20880"/>
    <w:rsid w:val="00C23948"/>
    <w:rsid w:val="00C30216"/>
    <w:rsid w:val="00C3050A"/>
    <w:rsid w:val="00C318FA"/>
    <w:rsid w:val="00C31FCC"/>
    <w:rsid w:val="00C35648"/>
    <w:rsid w:val="00C37B49"/>
    <w:rsid w:val="00C4160B"/>
    <w:rsid w:val="00C436B1"/>
    <w:rsid w:val="00C43EE6"/>
    <w:rsid w:val="00C4630C"/>
    <w:rsid w:val="00C50312"/>
    <w:rsid w:val="00C5168B"/>
    <w:rsid w:val="00C551C8"/>
    <w:rsid w:val="00C55B9F"/>
    <w:rsid w:val="00C57597"/>
    <w:rsid w:val="00C57985"/>
    <w:rsid w:val="00C606FC"/>
    <w:rsid w:val="00C6326B"/>
    <w:rsid w:val="00C6394E"/>
    <w:rsid w:val="00C66AF3"/>
    <w:rsid w:val="00C67C9E"/>
    <w:rsid w:val="00C7193C"/>
    <w:rsid w:val="00C727F9"/>
    <w:rsid w:val="00C84C9B"/>
    <w:rsid w:val="00C90989"/>
    <w:rsid w:val="00C90CA1"/>
    <w:rsid w:val="00C92624"/>
    <w:rsid w:val="00C92E29"/>
    <w:rsid w:val="00C9697C"/>
    <w:rsid w:val="00C978D6"/>
    <w:rsid w:val="00CA0349"/>
    <w:rsid w:val="00CA10A1"/>
    <w:rsid w:val="00CA44D5"/>
    <w:rsid w:val="00CA683F"/>
    <w:rsid w:val="00CA75B1"/>
    <w:rsid w:val="00CA7677"/>
    <w:rsid w:val="00CB725B"/>
    <w:rsid w:val="00CD1B8B"/>
    <w:rsid w:val="00CD5BDF"/>
    <w:rsid w:val="00CE014E"/>
    <w:rsid w:val="00CE2489"/>
    <w:rsid w:val="00CF6B0B"/>
    <w:rsid w:val="00CF7707"/>
    <w:rsid w:val="00D001FE"/>
    <w:rsid w:val="00D00BC6"/>
    <w:rsid w:val="00D03C7F"/>
    <w:rsid w:val="00D11EF5"/>
    <w:rsid w:val="00D12238"/>
    <w:rsid w:val="00D1622E"/>
    <w:rsid w:val="00D16B05"/>
    <w:rsid w:val="00D179C5"/>
    <w:rsid w:val="00D2079A"/>
    <w:rsid w:val="00D22AC6"/>
    <w:rsid w:val="00D27984"/>
    <w:rsid w:val="00D32E56"/>
    <w:rsid w:val="00D337EB"/>
    <w:rsid w:val="00D35F5E"/>
    <w:rsid w:val="00D3731F"/>
    <w:rsid w:val="00D4427F"/>
    <w:rsid w:val="00D444A6"/>
    <w:rsid w:val="00D44541"/>
    <w:rsid w:val="00D44A7D"/>
    <w:rsid w:val="00D51DD5"/>
    <w:rsid w:val="00D51EF3"/>
    <w:rsid w:val="00D52E81"/>
    <w:rsid w:val="00D56139"/>
    <w:rsid w:val="00D615F0"/>
    <w:rsid w:val="00D63AEE"/>
    <w:rsid w:val="00D64BB2"/>
    <w:rsid w:val="00D65A51"/>
    <w:rsid w:val="00D66D16"/>
    <w:rsid w:val="00D7135C"/>
    <w:rsid w:val="00D717B4"/>
    <w:rsid w:val="00D71BAD"/>
    <w:rsid w:val="00D746E9"/>
    <w:rsid w:val="00D74B34"/>
    <w:rsid w:val="00D7531A"/>
    <w:rsid w:val="00D80B60"/>
    <w:rsid w:val="00D8141C"/>
    <w:rsid w:val="00D81D3B"/>
    <w:rsid w:val="00D863E2"/>
    <w:rsid w:val="00D8675F"/>
    <w:rsid w:val="00D949AB"/>
    <w:rsid w:val="00DA1E03"/>
    <w:rsid w:val="00DA5A30"/>
    <w:rsid w:val="00DB2648"/>
    <w:rsid w:val="00DB74D7"/>
    <w:rsid w:val="00DC7446"/>
    <w:rsid w:val="00DD19C1"/>
    <w:rsid w:val="00DD27E8"/>
    <w:rsid w:val="00DD3D7B"/>
    <w:rsid w:val="00DD4189"/>
    <w:rsid w:val="00DD768A"/>
    <w:rsid w:val="00DE1862"/>
    <w:rsid w:val="00DE1B86"/>
    <w:rsid w:val="00DE605F"/>
    <w:rsid w:val="00DE70B5"/>
    <w:rsid w:val="00DF3151"/>
    <w:rsid w:val="00DF7ACD"/>
    <w:rsid w:val="00E03E58"/>
    <w:rsid w:val="00E111DA"/>
    <w:rsid w:val="00E11754"/>
    <w:rsid w:val="00E1335D"/>
    <w:rsid w:val="00E142FC"/>
    <w:rsid w:val="00E14BB3"/>
    <w:rsid w:val="00E1686B"/>
    <w:rsid w:val="00E20EFA"/>
    <w:rsid w:val="00E25964"/>
    <w:rsid w:val="00E25A52"/>
    <w:rsid w:val="00E30CC2"/>
    <w:rsid w:val="00E33269"/>
    <w:rsid w:val="00E34439"/>
    <w:rsid w:val="00E36F91"/>
    <w:rsid w:val="00E37861"/>
    <w:rsid w:val="00E40BBB"/>
    <w:rsid w:val="00E41BD0"/>
    <w:rsid w:val="00E426F6"/>
    <w:rsid w:val="00E42703"/>
    <w:rsid w:val="00E439C7"/>
    <w:rsid w:val="00E45B3E"/>
    <w:rsid w:val="00E46793"/>
    <w:rsid w:val="00E54729"/>
    <w:rsid w:val="00E609F5"/>
    <w:rsid w:val="00E61729"/>
    <w:rsid w:val="00E62A67"/>
    <w:rsid w:val="00E635E2"/>
    <w:rsid w:val="00E642DE"/>
    <w:rsid w:val="00E644ED"/>
    <w:rsid w:val="00E64972"/>
    <w:rsid w:val="00E65316"/>
    <w:rsid w:val="00E65E72"/>
    <w:rsid w:val="00E661D0"/>
    <w:rsid w:val="00E67D66"/>
    <w:rsid w:val="00E70E6C"/>
    <w:rsid w:val="00E70F12"/>
    <w:rsid w:val="00E71E6A"/>
    <w:rsid w:val="00E72FFD"/>
    <w:rsid w:val="00E73F51"/>
    <w:rsid w:val="00E7627E"/>
    <w:rsid w:val="00E824B8"/>
    <w:rsid w:val="00E85267"/>
    <w:rsid w:val="00E8534F"/>
    <w:rsid w:val="00E85D93"/>
    <w:rsid w:val="00E9104C"/>
    <w:rsid w:val="00E91FD9"/>
    <w:rsid w:val="00E94E80"/>
    <w:rsid w:val="00EA33B3"/>
    <w:rsid w:val="00EA7522"/>
    <w:rsid w:val="00EB077A"/>
    <w:rsid w:val="00EB1017"/>
    <w:rsid w:val="00EB1226"/>
    <w:rsid w:val="00EB605F"/>
    <w:rsid w:val="00EC03E7"/>
    <w:rsid w:val="00EC4196"/>
    <w:rsid w:val="00EC4BD9"/>
    <w:rsid w:val="00EC7E4E"/>
    <w:rsid w:val="00ED5359"/>
    <w:rsid w:val="00ED7A12"/>
    <w:rsid w:val="00EE12B9"/>
    <w:rsid w:val="00EE4499"/>
    <w:rsid w:val="00EF07D8"/>
    <w:rsid w:val="00EF45B8"/>
    <w:rsid w:val="00EF7491"/>
    <w:rsid w:val="00F00817"/>
    <w:rsid w:val="00F00FFF"/>
    <w:rsid w:val="00F0215E"/>
    <w:rsid w:val="00F0466A"/>
    <w:rsid w:val="00F04B04"/>
    <w:rsid w:val="00F13E9A"/>
    <w:rsid w:val="00F15F9F"/>
    <w:rsid w:val="00F20D6D"/>
    <w:rsid w:val="00F22B2F"/>
    <w:rsid w:val="00F3092E"/>
    <w:rsid w:val="00F36821"/>
    <w:rsid w:val="00F37A4A"/>
    <w:rsid w:val="00F37DBB"/>
    <w:rsid w:val="00F41796"/>
    <w:rsid w:val="00F41E3C"/>
    <w:rsid w:val="00F432AC"/>
    <w:rsid w:val="00F461CD"/>
    <w:rsid w:val="00F51BC4"/>
    <w:rsid w:val="00F56A55"/>
    <w:rsid w:val="00F608F1"/>
    <w:rsid w:val="00F61A44"/>
    <w:rsid w:val="00F66675"/>
    <w:rsid w:val="00F66E23"/>
    <w:rsid w:val="00F72800"/>
    <w:rsid w:val="00F743DC"/>
    <w:rsid w:val="00F74A31"/>
    <w:rsid w:val="00F761D5"/>
    <w:rsid w:val="00F806F8"/>
    <w:rsid w:val="00F81D19"/>
    <w:rsid w:val="00F82783"/>
    <w:rsid w:val="00F831D0"/>
    <w:rsid w:val="00F846C2"/>
    <w:rsid w:val="00F85741"/>
    <w:rsid w:val="00F85C00"/>
    <w:rsid w:val="00F94B36"/>
    <w:rsid w:val="00F97036"/>
    <w:rsid w:val="00FA59BD"/>
    <w:rsid w:val="00FB59BD"/>
    <w:rsid w:val="00FC0045"/>
    <w:rsid w:val="00FC0B0F"/>
    <w:rsid w:val="00FC411B"/>
    <w:rsid w:val="00FC4DDC"/>
    <w:rsid w:val="00FD3689"/>
    <w:rsid w:val="00FD3F32"/>
    <w:rsid w:val="00FD5E66"/>
    <w:rsid w:val="00FD5EDA"/>
    <w:rsid w:val="00FE1E1E"/>
    <w:rsid w:val="00FE3490"/>
    <w:rsid w:val="00FE61A7"/>
    <w:rsid w:val="00FE6833"/>
    <w:rsid w:val="00FE725E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29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6">
    <w:name w:val="heading 6"/>
    <w:basedOn w:val="a0"/>
    <w:next w:val="a0"/>
    <w:link w:val="60"/>
    <w:qFormat/>
    <w:rsid w:val="00600DA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024298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Balloon Text"/>
    <w:basedOn w:val="a0"/>
    <w:link w:val="a5"/>
    <w:uiPriority w:val="99"/>
    <w:semiHidden/>
    <w:unhideWhenUsed/>
    <w:rsid w:val="00024298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1"/>
    <w:link w:val="a4"/>
    <w:uiPriority w:val="99"/>
    <w:semiHidden/>
    <w:rsid w:val="000242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link w:val="a7"/>
    <w:uiPriority w:val="99"/>
    <w:qFormat/>
    <w:rsid w:val="000A5B12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List Paragraph"/>
    <w:basedOn w:val="a0"/>
    <w:uiPriority w:val="34"/>
    <w:qFormat/>
    <w:rsid w:val="00EE4499"/>
    <w:pPr>
      <w:ind w:left="720"/>
      <w:contextualSpacing/>
    </w:pPr>
  </w:style>
  <w:style w:type="table" w:styleId="a9">
    <w:name w:val="Table Grid"/>
    <w:basedOn w:val="a2"/>
    <w:rsid w:val="0045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qFormat/>
    <w:rsid w:val="00B74028"/>
    <w:rPr>
      <w:i/>
      <w:iCs/>
    </w:rPr>
  </w:style>
  <w:style w:type="paragraph" w:customStyle="1" w:styleId="a">
    <w:name w:val="Текст записки"/>
    <w:basedOn w:val="a0"/>
    <w:uiPriority w:val="99"/>
    <w:rsid w:val="002B272B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b">
    <w:name w:val="Normal (Web)"/>
    <w:aliases w:val="Обычный (веб) Знак,Знак2"/>
    <w:basedOn w:val="a0"/>
    <w:link w:val="1"/>
    <w:uiPriority w:val="99"/>
    <w:rsid w:val="002B272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c">
    <w:name w:val="Subtle Emphasis"/>
    <w:uiPriority w:val="19"/>
    <w:qFormat/>
    <w:rsid w:val="00A61E1E"/>
    <w:rPr>
      <w:i/>
      <w:iCs/>
      <w:color w:val="404040"/>
    </w:rPr>
  </w:style>
  <w:style w:type="character" w:styleId="ad">
    <w:name w:val="Strong"/>
    <w:basedOn w:val="a1"/>
    <w:uiPriority w:val="22"/>
    <w:qFormat/>
    <w:rsid w:val="0056131C"/>
    <w:rPr>
      <w:b/>
      <w:bCs/>
    </w:rPr>
  </w:style>
  <w:style w:type="character" w:styleId="ae">
    <w:name w:val="Hyperlink"/>
    <w:basedOn w:val="a1"/>
    <w:uiPriority w:val="99"/>
    <w:unhideWhenUsed/>
    <w:rsid w:val="00A7372B"/>
    <w:rPr>
      <w:color w:val="0000FF" w:themeColor="hyperlink"/>
      <w:u w:val="single"/>
    </w:rPr>
  </w:style>
  <w:style w:type="character" w:customStyle="1" w:styleId="rvts23">
    <w:name w:val="rvts23"/>
    <w:basedOn w:val="a1"/>
    <w:rsid w:val="00A7372B"/>
  </w:style>
  <w:style w:type="character" w:customStyle="1" w:styleId="rvts9">
    <w:name w:val="rvts9"/>
    <w:basedOn w:val="a1"/>
    <w:rsid w:val="00A7372B"/>
  </w:style>
  <w:style w:type="character" w:customStyle="1" w:styleId="xfmc1">
    <w:name w:val="xfmc1"/>
    <w:rsid w:val="006C5509"/>
  </w:style>
  <w:style w:type="paragraph" w:styleId="HTML">
    <w:name w:val="HTML Preformatted"/>
    <w:basedOn w:val="a0"/>
    <w:link w:val="HTML0"/>
    <w:uiPriority w:val="99"/>
    <w:unhideWhenUsed/>
    <w:rsid w:val="00600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600DA4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600DA4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f">
    <w:name w:val="header"/>
    <w:basedOn w:val="a0"/>
    <w:link w:val="af0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600DA4"/>
    <w:rPr>
      <w:rFonts w:ascii="Calibri" w:eastAsia="Calibri" w:hAnsi="Calibri" w:cs="Times New Roman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600DA4"/>
    <w:rPr>
      <w:rFonts w:ascii="Calibri" w:eastAsia="Calibri" w:hAnsi="Calibri" w:cs="Times New Roman"/>
      <w:sz w:val="20"/>
      <w:szCs w:val="20"/>
      <w:lang/>
    </w:rPr>
  </w:style>
  <w:style w:type="character" w:customStyle="1" w:styleId="a7">
    <w:name w:val="Без интервала Знак"/>
    <w:link w:val="a6"/>
    <w:uiPriority w:val="99"/>
    <w:rsid w:val="00600DA4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0">
    <w:name w:val="rvts0"/>
    <w:rsid w:val="00600DA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00DA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00DA4"/>
    <w:rPr>
      <w:rFonts w:ascii="Times New Roman" w:eastAsia="Calibri" w:hAnsi="Times New Roman" w:cs="Times New Roman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600DA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00DA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00DA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00DA4"/>
    <w:rPr>
      <w:rFonts w:ascii="Calibri" w:eastAsia="Calibri" w:hAnsi="Calibri" w:cs="Times New Roman"/>
      <w:lang/>
    </w:rPr>
  </w:style>
  <w:style w:type="paragraph" w:customStyle="1" w:styleId="af5">
    <w:basedOn w:val="a0"/>
    <w:next w:val="a0"/>
    <w:qFormat/>
    <w:rsid w:val="00600DA4"/>
    <w:pPr>
      <w:widowControl/>
      <w:autoSpaceDE/>
      <w:autoSpaceDN/>
      <w:adjustRightInd/>
      <w:spacing w:before="240" w:after="60" w:line="276" w:lineRule="auto"/>
      <w:ind w:left="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21">
    <w:name w:val="Название Знак2"/>
    <w:link w:val="af6"/>
    <w:rsid w:val="00600DA4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customStyle="1" w:styleId="af7">
    <w:name w:val="Название Знак"/>
    <w:rsid w:val="00600DA4"/>
    <w:rPr>
      <w:rFonts w:ascii="Arial" w:eastAsia="Times New Roman" w:hAnsi="Arial"/>
      <w:b/>
      <w:snapToGrid w:val="0"/>
      <w:sz w:val="18"/>
      <w:lang w:val="uk-UA"/>
    </w:rPr>
  </w:style>
  <w:style w:type="paragraph" w:styleId="af8">
    <w:name w:val="Subtitle"/>
    <w:basedOn w:val="a0"/>
    <w:link w:val="af9"/>
    <w:qFormat/>
    <w:rsid w:val="00600DA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9">
    <w:name w:val="Подзаголовок Знак"/>
    <w:basedOn w:val="a1"/>
    <w:link w:val="af8"/>
    <w:rsid w:val="00600DA4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1">
    <w:name w:val="Обычный (веб) Знак1"/>
    <w:aliases w:val="Обычный (веб) Знак Знак,Знак2 Знак"/>
    <w:link w:val="ab"/>
    <w:uiPriority w:val="99"/>
    <w:rsid w:val="00600D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uiPriority w:val="99"/>
    <w:semiHidden/>
    <w:unhideWhenUsed/>
    <w:rsid w:val="00600DA4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600DA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00DA4"/>
    <w:rPr>
      <w:rFonts w:ascii="Calibri" w:eastAsia="Calibri" w:hAnsi="Calibri" w:cs="Times New Roman"/>
      <w:sz w:val="20"/>
      <w:szCs w:val="20"/>
      <w:lang/>
    </w:rPr>
  </w:style>
  <w:style w:type="character" w:customStyle="1" w:styleId="FontStyle11">
    <w:name w:val="Font Style11"/>
    <w:rsid w:val="00600DA4"/>
    <w:rPr>
      <w:rFonts w:ascii="Arial" w:hAnsi="Arial" w:cs="Arial"/>
      <w:sz w:val="24"/>
      <w:szCs w:val="24"/>
    </w:rPr>
  </w:style>
  <w:style w:type="paragraph" w:styleId="afd">
    <w:name w:val="Body Text"/>
    <w:basedOn w:val="a0"/>
    <w:link w:val="afe"/>
    <w:uiPriority w:val="99"/>
    <w:semiHidden/>
    <w:unhideWhenUsed/>
    <w:rsid w:val="00600DA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e">
    <w:name w:val="Основной текст Знак"/>
    <w:basedOn w:val="a1"/>
    <w:link w:val="afd"/>
    <w:uiPriority w:val="99"/>
    <w:semiHidden/>
    <w:rsid w:val="00600DA4"/>
    <w:rPr>
      <w:rFonts w:ascii="Calibri" w:eastAsia="Calibri" w:hAnsi="Calibri" w:cs="Times New Roman"/>
      <w:lang w:val="uk-UA"/>
    </w:rPr>
  </w:style>
  <w:style w:type="paragraph" w:styleId="aff">
    <w:name w:val="endnote text"/>
    <w:basedOn w:val="a0"/>
    <w:link w:val="aff0"/>
    <w:semiHidden/>
    <w:rsid w:val="00600DA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0">
    <w:name w:val="Текст концевой сноски Знак"/>
    <w:basedOn w:val="a1"/>
    <w:link w:val="aff"/>
    <w:semiHidden/>
    <w:rsid w:val="00600D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0">
    <w:name w:val="Обычный1"/>
    <w:rsid w:val="00600DA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Textbody">
    <w:name w:val="Text body"/>
    <w:basedOn w:val="a0"/>
    <w:rsid w:val="00600DA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1">
    <w:name w:val="Нормальний текст"/>
    <w:basedOn w:val="a0"/>
    <w:uiPriority w:val="99"/>
    <w:rsid w:val="00600DA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00DA4"/>
  </w:style>
  <w:style w:type="paragraph" w:styleId="af6">
    <w:name w:val="Title"/>
    <w:basedOn w:val="a0"/>
    <w:next w:val="a0"/>
    <w:link w:val="21"/>
    <w:qFormat/>
    <w:rsid w:val="00600DA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uiPriority w:val="10"/>
    <w:rsid w:val="00600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29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6">
    <w:name w:val="heading 6"/>
    <w:basedOn w:val="a0"/>
    <w:next w:val="a0"/>
    <w:link w:val="60"/>
    <w:qFormat/>
    <w:rsid w:val="00600DA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024298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Balloon Text"/>
    <w:basedOn w:val="a0"/>
    <w:link w:val="a5"/>
    <w:uiPriority w:val="99"/>
    <w:semiHidden/>
    <w:unhideWhenUsed/>
    <w:rsid w:val="00024298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1"/>
    <w:link w:val="a4"/>
    <w:uiPriority w:val="99"/>
    <w:semiHidden/>
    <w:rsid w:val="000242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link w:val="a7"/>
    <w:uiPriority w:val="99"/>
    <w:qFormat/>
    <w:rsid w:val="000A5B12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List Paragraph"/>
    <w:basedOn w:val="a0"/>
    <w:uiPriority w:val="34"/>
    <w:qFormat/>
    <w:rsid w:val="00EE4499"/>
    <w:pPr>
      <w:ind w:left="720"/>
      <w:contextualSpacing/>
    </w:pPr>
  </w:style>
  <w:style w:type="table" w:styleId="a9">
    <w:name w:val="Table Grid"/>
    <w:basedOn w:val="a2"/>
    <w:rsid w:val="00455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1"/>
    <w:qFormat/>
    <w:rsid w:val="00B74028"/>
    <w:rPr>
      <w:i/>
      <w:iCs/>
    </w:rPr>
  </w:style>
  <w:style w:type="paragraph" w:customStyle="1" w:styleId="a">
    <w:name w:val="Текст записки"/>
    <w:basedOn w:val="a0"/>
    <w:uiPriority w:val="99"/>
    <w:rsid w:val="002B272B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b">
    <w:name w:val="Normal (Web)"/>
    <w:aliases w:val="Обычный (веб) Знак,Знак2"/>
    <w:basedOn w:val="a0"/>
    <w:link w:val="1"/>
    <w:uiPriority w:val="99"/>
    <w:rsid w:val="002B272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c">
    <w:name w:val="Subtle Emphasis"/>
    <w:uiPriority w:val="19"/>
    <w:qFormat/>
    <w:rsid w:val="00A61E1E"/>
    <w:rPr>
      <w:i/>
      <w:iCs/>
      <w:color w:val="404040"/>
    </w:rPr>
  </w:style>
  <w:style w:type="character" w:styleId="ad">
    <w:name w:val="Strong"/>
    <w:basedOn w:val="a1"/>
    <w:uiPriority w:val="22"/>
    <w:qFormat/>
    <w:rsid w:val="0056131C"/>
    <w:rPr>
      <w:b/>
      <w:bCs/>
    </w:rPr>
  </w:style>
  <w:style w:type="character" w:styleId="ae">
    <w:name w:val="Hyperlink"/>
    <w:basedOn w:val="a1"/>
    <w:uiPriority w:val="99"/>
    <w:unhideWhenUsed/>
    <w:rsid w:val="00A7372B"/>
    <w:rPr>
      <w:color w:val="0000FF" w:themeColor="hyperlink"/>
      <w:u w:val="single"/>
    </w:rPr>
  </w:style>
  <w:style w:type="character" w:customStyle="1" w:styleId="rvts23">
    <w:name w:val="rvts23"/>
    <w:basedOn w:val="a1"/>
    <w:rsid w:val="00A7372B"/>
  </w:style>
  <w:style w:type="character" w:customStyle="1" w:styleId="rvts9">
    <w:name w:val="rvts9"/>
    <w:basedOn w:val="a1"/>
    <w:rsid w:val="00A7372B"/>
  </w:style>
  <w:style w:type="character" w:customStyle="1" w:styleId="xfmc1">
    <w:name w:val="xfmc1"/>
    <w:rsid w:val="006C5509"/>
  </w:style>
  <w:style w:type="paragraph" w:styleId="HTML">
    <w:name w:val="HTML Preformatted"/>
    <w:basedOn w:val="a0"/>
    <w:link w:val="HTML0"/>
    <w:uiPriority w:val="99"/>
    <w:unhideWhenUsed/>
    <w:rsid w:val="00600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600DA4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600DA4"/>
    <w:rPr>
      <w:rFonts w:ascii="Times New Roman" w:eastAsia="Times New Roman" w:hAnsi="Times New Roman" w:cs="Times New Roman"/>
      <w:b/>
      <w:sz w:val="32"/>
      <w:szCs w:val="20"/>
      <w:lang w:val="uk-UA" w:eastAsia="x-none"/>
    </w:rPr>
  </w:style>
  <w:style w:type="paragraph" w:styleId="af">
    <w:name w:val="header"/>
    <w:basedOn w:val="a0"/>
    <w:link w:val="af0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Верхний колонтитул Знак"/>
    <w:basedOn w:val="a1"/>
    <w:link w:val="af"/>
    <w:uiPriority w:val="99"/>
    <w:rsid w:val="00600DA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1">
    <w:name w:val="footer"/>
    <w:basedOn w:val="a0"/>
    <w:link w:val="af2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Нижний колонтитул Знак"/>
    <w:basedOn w:val="a1"/>
    <w:link w:val="af1"/>
    <w:uiPriority w:val="99"/>
    <w:rsid w:val="00600DA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Без интервала Знак"/>
    <w:link w:val="a6"/>
    <w:uiPriority w:val="99"/>
    <w:rsid w:val="00600DA4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0">
    <w:name w:val="rvts0"/>
    <w:rsid w:val="00600DA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00DA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val="x-none"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00DA4"/>
    <w:rPr>
      <w:rFonts w:ascii="Times New Roman" w:eastAsia="Calibri" w:hAnsi="Times New Roman" w:cs="Times New Roman"/>
      <w:sz w:val="0"/>
      <w:szCs w:val="0"/>
      <w:shd w:val="clear" w:color="auto" w:fill="000080"/>
      <w:lang w:val="x-none"/>
    </w:rPr>
  </w:style>
  <w:style w:type="paragraph" w:customStyle="1" w:styleId="rvps2">
    <w:name w:val="rvps2"/>
    <w:basedOn w:val="a0"/>
    <w:rsid w:val="00600DA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00DA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00DA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00DA4"/>
    <w:rPr>
      <w:rFonts w:ascii="Calibri" w:eastAsia="Calibri" w:hAnsi="Calibri" w:cs="Times New Roman"/>
      <w:lang w:val="x-none"/>
    </w:rPr>
  </w:style>
  <w:style w:type="paragraph" w:styleId="af5">
    <w:basedOn w:val="a0"/>
    <w:next w:val="a0"/>
    <w:qFormat/>
    <w:rsid w:val="00600DA4"/>
    <w:pPr>
      <w:widowControl/>
      <w:autoSpaceDE/>
      <w:autoSpaceDN/>
      <w:adjustRightInd/>
      <w:spacing w:before="240" w:after="60" w:line="276" w:lineRule="auto"/>
      <w:ind w:left="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af6">
    <w:name w:val="Заголовок Знак"/>
    <w:link w:val="af7"/>
    <w:rsid w:val="00600DA4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customStyle="1" w:styleId="af8">
    <w:name w:val="Название Знак"/>
    <w:rsid w:val="00600DA4"/>
    <w:rPr>
      <w:rFonts w:ascii="Arial" w:eastAsia="Times New Roman" w:hAnsi="Arial"/>
      <w:b/>
      <w:snapToGrid w:val="0"/>
      <w:sz w:val="18"/>
      <w:lang w:val="uk-UA"/>
    </w:rPr>
  </w:style>
  <w:style w:type="paragraph" w:styleId="af9">
    <w:name w:val="Subtitle"/>
    <w:basedOn w:val="a0"/>
    <w:link w:val="afa"/>
    <w:qFormat/>
    <w:rsid w:val="00600DA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a">
    <w:name w:val="Подзаголовок Знак"/>
    <w:basedOn w:val="a1"/>
    <w:link w:val="af9"/>
    <w:rsid w:val="00600DA4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b"/>
    <w:uiPriority w:val="99"/>
    <w:rsid w:val="00600D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600DA4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600DA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600DA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ntStyle11">
    <w:name w:val="Font Style11"/>
    <w:rsid w:val="00600DA4"/>
    <w:rPr>
      <w:rFonts w:ascii="Arial" w:hAnsi="Arial" w:cs="Arial"/>
      <w:sz w:val="24"/>
      <w:szCs w:val="24"/>
    </w:rPr>
  </w:style>
  <w:style w:type="paragraph" w:styleId="afe">
    <w:name w:val="Body Text"/>
    <w:basedOn w:val="a0"/>
    <w:link w:val="aff"/>
    <w:uiPriority w:val="99"/>
    <w:semiHidden/>
    <w:unhideWhenUsed/>
    <w:rsid w:val="00600DA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">
    <w:name w:val="Основной текст Знак"/>
    <w:basedOn w:val="a1"/>
    <w:link w:val="afe"/>
    <w:uiPriority w:val="99"/>
    <w:semiHidden/>
    <w:rsid w:val="00600DA4"/>
    <w:rPr>
      <w:rFonts w:ascii="Calibri" w:eastAsia="Calibri" w:hAnsi="Calibri" w:cs="Times New Roman"/>
      <w:lang w:val="uk-UA"/>
    </w:rPr>
  </w:style>
  <w:style w:type="paragraph" w:styleId="aff0">
    <w:name w:val="endnote text"/>
    <w:basedOn w:val="a0"/>
    <w:link w:val="aff1"/>
    <w:semiHidden/>
    <w:rsid w:val="00600DA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 w:val="x-none"/>
    </w:rPr>
  </w:style>
  <w:style w:type="character" w:customStyle="1" w:styleId="aff1">
    <w:name w:val="Текст концевой сноски Знак"/>
    <w:basedOn w:val="a1"/>
    <w:link w:val="aff0"/>
    <w:semiHidden/>
    <w:rsid w:val="00600DA4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10">
    <w:name w:val="Обычный1"/>
    <w:rsid w:val="00600DA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Textbody">
    <w:name w:val="Text body"/>
    <w:basedOn w:val="a0"/>
    <w:rsid w:val="00600DA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2">
    <w:name w:val="Нормальний текст"/>
    <w:basedOn w:val="a0"/>
    <w:uiPriority w:val="99"/>
    <w:rsid w:val="00600DA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00DA4"/>
  </w:style>
  <w:style w:type="paragraph" w:styleId="af7">
    <w:name w:val="Title"/>
    <w:basedOn w:val="a0"/>
    <w:next w:val="a0"/>
    <w:link w:val="af6"/>
    <w:qFormat/>
    <w:rsid w:val="00600DA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uiPriority w:val="10"/>
    <w:rsid w:val="00600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6F0C-5B60-425E-BD4D-CD678FF7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userSpn1522</cp:lastModifiedBy>
  <cp:revision>5</cp:revision>
  <cp:lastPrinted>2021-04-13T10:37:00Z</cp:lastPrinted>
  <dcterms:created xsi:type="dcterms:W3CDTF">2021-04-13T08:49:00Z</dcterms:created>
  <dcterms:modified xsi:type="dcterms:W3CDTF">2021-04-16T06:39:00Z</dcterms:modified>
</cp:coreProperties>
</file>