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82" w:rsidRPr="00595B4F" w:rsidRDefault="00251082" w:rsidP="00251082">
      <w:pPr>
        <w:jc w:val="center"/>
        <w:rPr>
          <w:b/>
          <w:sz w:val="24"/>
          <w:szCs w:val="24"/>
          <w:lang w:eastAsia="uk-UA"/>
        </w:rPr>
      </w:pPr>
    </w:p>
    <w:p w:rsidR="00251082" w:rsidRPr="00595B4F" w:rsidRDefault="00251082" w:rsidP="0025108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95B4F">
        <w:rPr>
          <w:sz w:val="24"/>
          <w:szCs w:val="24"/>
          <w:lang w:val="uk-UA" w:eastAsia="uk-UA"/>
        </w:rPr>
        <w:t xml:space="preserve">Інформаційна картка </w:t>
      </w:r>
      <w:proofErr w:type="spellStart"/>
      <w:r w:rsidRPr="00595B4F">
        <w:rPr>
          <w:sz w:val="24"/>
          <w:szCs w:val="24"/>
          <w:lang w:eastAsia="uk-UA"/>
        </w:rPr>
        <w:t>адміністративної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послуги</w:t>
      </w:r>
      <w:proofErr w:type="spellEnd"/>
      <w:r w:rsidRPr="00595B4F">
        <w:rPr>
          <w:sz w:val="24"/>
          <w:szCs w:val="24"/>
          <w:lang w:eastAsia="uk-UA"/>
        </w:rPr>
        <w:t xml:space="preserve"> №17-08</w:t>
      </w:r>
      <w:r w:rsidRPr="00595B4F">
        <w:rPr>
          <w:b/>
          <w:sz w:val="24"/>
          <w:szCs w:val="24"/>
          <w:lang w:eastAsia="uk-UA"/>
        </w:rPr>
        <w:t xml:space="preserve"> </w:t>
      </w:r>
    </w:p>
    <w:p w:rsidR="00251082" w:rsidRPr="00595B4F" w:rsidRDefault="00251082" w:rsidP="00251082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  <w:r w:rsidRPr="00595B4F">
        <w:rPr>
          <w:b/>
          <w:sz w:val="24"/>
          <w:szCs w:val="24"/>
          <w:u w:val="single"/>
          <w:lang w:val="uk-UA" w:eastAsia="uk-UA"/>
        </w:rPr>
        <w:t>З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аборона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вчинення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реєстраційних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дій</w:t>
      </w:r>
      <w:proofErr w:type="spellEnd"/>
    </w:p>
    <w:p w:rsidR="00251082" w:rsidRPr="00595B4F" w:rsidRDefault="00251082" w:rsidP="0025108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251082" w:rsidRPr="00595B4F" w:rsidRDefault="00251082" w:rsidP="00251082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  <w:proofErr w:type="spellStart"/>
      <w:r w:rsidRPr="00595B4F">
        <w:rPr>
          <w:b/>
          <w:sz w:val="24"/>
          <w:szCs w:val="24"/>
          <w:u w:val="single"/>
          <w:lang w:eastAsia="uk-UA"/>
        </w:rPr>
        <w:t>Відділ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адміністративних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послуг</w:t>
      </w:r>
      <w:proofErr w:type="spellEnd"/>
      <w:proofErr w:type="gramStart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С</w:t>
      </w:r>
      <w:proofErr w:type="gramEnd"/>
      <w:r w:rsidRPr="00595B4F">
        <w:rPr>
          <w:b/>
          <w:sz w:val="24"/>
          <w:szCs w:val="24"/>
          <w:u w:val="single"/>
          <w:lang w:eastAsia="uk-UA"/>
        </w:rPr>
        <w:t>євєродонецької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B4F">
        <w:rPr>
          <w:b/>
          <w:sz w:val="24"/>
          <w:szCs w:val="24"/>
          <w:u w:val="single"/>
          <w:lang w:eastAsia="uk-UA"/>
        </w:rPr>
        <w:t>міської</w:t>
      </w:r>
      <w:proofErr w:type="spellEnd"/>
      <w:r w:rsidRPr="00595B4F">
        <w:rPr>
          <w:b/>
          <w:sz w:val="24"/>
          <w:szCs w:val="24"/>
          <w:u w:val="single"/>
          <w:lang w:eastAsia="uk-UA"/>
        </w:rPr>
        <w:t xml:space="preserve"> ради</w:t>
      </w:r>
    </w:p>
    <w:p w:rsidR="00251082" w:rsidRPr="00595B4F" w:rsidRDefault="00251082" w:rsidP="00251082">
      <w:pPr>
        <w:jc w:val="center"/>
        <w:rPr>
          <w:sz w:val="24"/>
          <w:szCs w:val="24"/>
          <w:lang w:eastAsia="uk-UA"/>
        </w:rPr>
      </w:pPr>
      <w:r w:rsidRPr="00595B4F">
        <w:rPr>
          <w:sz w:val="24"/>
          <w:szCs w:val="24"/>
          <w:lang w:eastAsia="uk-UA"/>
        </w:rPr>
        <w:t>(</w:t>
      </w:r>
      <w:proofErr w:type="spellStart"/>
      <w:r w:rsidRPr="00595B4F">
        <w:rPr>
          <w:sz w:val="24"/>
          <w:szCs w:val="24"/>
          <w:lang w:eastAsia="uk-UA"/>
        </w:rPr>
        <w:t>найменування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суб’єкта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надання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адміністративної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послуги</w:t>
      </w:r>
      <w:proofErr w:type="spellEnd"/>
      <w:r w:rsidRPr="00595B4F">
        <w:rPr>
          <w:sz w:val="24"/>
          <w:szCs w:val="24"/>
          <w:lang w:eastAsia="uk-UA"/>
        </w:rPr>
        <w:t xml:space="preserve"> та/</w:t>
      </w:r>
      <w:proofErr w:type="spellStart"/>
      <w:r w:rsidRPr="00595B4F">
        <w:rPr>
          <w:sz w:val="24"/>
          <w:szCs w:val="24"/>
          <w:lang w:eastAsia="uk-UA"/>
        </w:rPr>
        <w:t>або</w:t>
      </w:r>
      <w:proofErr w:type="spellEnd"/>
      <w:r w:rsidRPr="00595B4F">
        <w:rPr>
          <w:sz w:val="24"/>
          <w:szCs w:val="24"/>
          <w:lang w:eastAsia="uk-UA"/>
        </w:rPr>
        <w:t xml:space="preserve"> центру </w:t>
      </w:r>
      <w:proofErr w:type="spellStart"/>
      <w:r w:rsidRPr="00595B4F">
        <w:rPr>
          <w:sz w:val="24"/>
          <w:szCs w:val="24"/>
          <w:lang w:eastAsia="uk-UA"/>
        </w:rPr>
        <w:t>надання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адміністративних</w:t>
      </w:r>
      <w:proofErr w:type="spellEnd"/>
      <w:r w:rsidRPr="00595B4F">
        <w:rPr>
          <w:sz w:val="24"/>
          <w:szCs w:val="24"/>
          <w:lang w:eastAsia="uk-UA"/>
        </w:rPr>
        <w:t xml:space="preserve"> </w:t>
      </w:r>
      <w:proofErr w:type="spellStart"/>
      <w:r w:rsidRPr="00595B4F">
        <w:rPr>
          <w:sz w:val="24"/>
          <w:szCs w:val="24"/>
          <w:lang w:eastAsia="uk-UA"/>
        </w:rPr>
        <w:t>послуг</w:t>
      </w:r>
      <w:proofErr w:type="spellEnd"/>
      <w:r w:rsidRPr="00595B4F">
        <w:rPr>
          <w:sz w:val="24"/>
          <w:szCs w:val="24"/>
          <w:lang w:eastAsia="uk-UA"/>
        </w:rPr>
        <w:t>)</w:t>
      </w:r>
    </w:p>
    <w:p w:rsidR="00251082" w:rsidRPr="00595B4F" w:rsidRDefault="00251082" w:rsidP="00251082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251082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суб’єкта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:rsidR="00251082" w:rsidRPr="00595B4F" w:rsidRDefault="00251082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95B4F">
              <w:rPr>
                <w:b/>
                <w:sz w:val="24"/>
                <w:szCs w:val="24"/>
                <w:lang w:eastAsia="uk-UA"/>
              </w:rPr>
              <w:t>та/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ind w:firstLine="151"/>
              <w:jc w:val="both"/>
              <w:rPr>
                <w:i/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</w:rPr>
              <w:t xml:space="preserve">93400, </w:t>
            </w:r>
            <w:proofErr w:type="spellStart"/>
            <w:r w:rsidRPr="00595B4F">
              <w:rPr>
                <w:sz w:val="24"/>
                <w:szCs w:val="24"/>
              </w:rPr>
              <w:t>Луганська</w:t>
            </w:r>
            <w:proofErr w:type="spellEnd"/>
            <w:r w:rsidRPr="00595B4F">
              <w:rPr>
                <w:sz w:val="24"/>
                <w:szCs w:val="24"/>
              </w:rPr>
              <w:t xml:space="preserve"> обл., </w:t>
            </w:r>
            <w:proofErr w:type="spellStart"/>
            <w:r w:rsidRPr="00595B4F">
              <w:rPr>
                <w:sz w:val="24"/>
                <w:szCs w:val="24"/>
              </w:rPr>
              <w:t>м</w:t>
            </w:r>
            <w:proofErr w:type="gramStart"/>
            <w:r w:rsidRPr="00595B4F">
              <w:rPr>
                <w:sz w:val="24"/>
                <w:szCs w:val="24"/>
              </w:rPr>
              <w:t>.С</w:t>
            </w:r>
            <w:proofErr w:type="gramEnd"/>
            <w:r w:rsidRPr="00595B4F">
              <w:rPr>
                <w:sz w:val="24"/>
                <w:szCs w:val="24"/>
              </w:rPr>
              <w:t>євєродонецьк</w:t>
            </w:r>
            <w:proofErr w:type="spellEnd"/>
            <w:r w:rsidRPr="00595B4F">
              <w:rPr>
                <w:sz w:val="24"/>
                <w:szCs w:val="24"/>
              </w:rPr>
              <w:t xml:space="preserve">, бульвар </w:t>
            </w:r>
            <w:proofErr w:type="spellStart"/>
            <w:r w:rsidRPr="00595B4F">
              <w:rPr>
                <w:sz w:val="24"/>
                <w:szCs w:val="24"/>
              </w:rPr>
              <w:t>Дружби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Народів</w:t>
            </w:r>
            <w:proofErr w:type="spellEnd"/>
            <w:r w:rsidRPr="00595B4F">
              <w:rPr>
                <w:sz w:val="24"/>
                <w:szCs w:val="24"/>
              </w:rPr>
              <w:t>, 32-а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2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графіку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прийому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Понеділок</w:t>
            </w:r>
            <w:proofErr w:type="spellEnd"/>
            <w:r w:rsidRPr="00595B4F">
              <w:rPr>
                <w:sz w:val="24"/>
                <w:szCs w:val="24"/>
              </w:rPr>
              <w:t xml:space="preserve"> – середа </w:t>
            </w:r>
            <w:proofErr w:type="spellStart"/>
            <w:r w:rsidRPr="00595B4F">
              <w:rPr>
                <w:sz w:val="24"/>
                <w:szCs w:val="24"/>
              </w:rPr>
              <w:t>з</w:t>
            </w:r>
            <w:proofErr w:type="spellEnd"/>
            <w:r w:rsidRPr="00595B4F">
              <w:rPr>
                <w:sz w:val="24"/>
                <w:szCs w:val="24"/>
              </w:rPr>
              <w:t xml:space="preserve"> 08.30 до 15.30</w:t>
            </w:r>
            <w:r w:rsidRPr="00595B4F">
              <w:rPr>
                <w:sz w:val="24"/>
                <w:szCs w:val="24"/>
              </w:rPr>
              <w:tab/>
            </w:r>
          </w:p>
          <w:p w:rsidR="00251082" w:rsidRPr="00595B4F" w:rsidRDefault="00251082" w:rsidP="00BA1A72">
            <w:pPr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Четвер</w:t>
            </w:r>
            <w:proofErr w:type="spellEnd"/>
            <w:r w:rsidRPr="00595B4F">
              <w:rPr>
                <w:sz w:val="24"/>
                <w:szCs w:val="24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</w:rPr>
              <w:t>з</w:t>
            </w:r>
            <w:proofErr w:type="spellEnd"/>
            <w:r w:rsidRPr="00595B4F">
              <w:rPr>
                <w:sz w:val="24"/>
                <w:szCs w:val="24"/>
              </w:rPr>
              <w:t xml:space="preserve"> 09.30 до 20.00</w:t>
            </w:r>
          </w:p>
          <w:p w:rsidR="00251082" w:rsidRPr="00595B4F" w:rsidRDefault="00251082" w:rsidP="00BA1A72">
            <w:pPr>
              <w:jc w:val="both"/>
              <w:rPr>
                <w:i/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</w:rPr>
              <w:t>П’ятниця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</w:t>
            </w:r>
            <w:proofErr w:type="spellEnd"/>
            <w:r w:rsidRPr="00595B4F">
              <w:rPr>
                <w:sz w:val="24"/>
                <w:szCs w:val="24"/>
              </w:rPr>
              <w:t xml:space="preserve"> 08.00 до 15.00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3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Телефон/факс (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довідки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), адреса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електронної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пошти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тел.: (06452) 4-43-37       факс: (06452) 2-73-41</w:t>
            </w:r>
          </w:p>
          <w:p w:rsidR="00251082" w:rsidRPr="00595B4F" w:rsidRDefault="00251082" w:rsidP="00BA1A72">
            <w:pPr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електронна</w:t>
            </w:r>
            <w:proofErr w:type="spellEnd"/>
            <w:r w:rsidRPr="00595B4F">
              <w:rPr>
                <w:sz w:val="24"/>
                <w:szCs w:val="24"/>
              </w:rPr>
              <w:t xml:space="preserve"> адреса: </w:t>
            </w:r>
          </w:p>
          <w:p w:rsidR="00251082" w:rsidRPr="00595B4F" w:rsidRDefault="00251082" w:rsidP="00BA1A72">
            <w:pPr>
              <w:rPr>
                <w:sz w:val="24"/>
                <w:szCs w:val="24"/>
              </w:rPr>
            </w:pPr>
            <w:hyperlink r:id="rId6" w:history="1">
              <w:r w:rsidRPr="00595B4F">
                <w:rPr>
                  <w:rStyle w:val="a9"/>
                  <w:sz w:val="24"/>
                  <w:szCs w:val="24"/>
                  <w:lang w:val="en-US"/>
                </w:rPr>
                <w:t>cnap</w:t>
              </w:r>
              <w:r w:rsidRPr="00595B4F">
                <w:rPr>
                  <w:rStyle w:val="a9"/>
                  <w:sz w:val="24"/>
                  <w:szCs w:val="24"/>
                </w:rPr>
                <w:t>@</w:t>
              </w:r>
              <w:r w:rsidRPr="00595B4F">
                <w:rPr>
                  <w:rStyle w:val="a9"/>
                  <w:sz w:val="24"/>
                  <w:szCs w:val="24"/>
                  <w:lang w:val="en-US"/>
                </w:rPr>
                <w:t>sed</w:t>
              </w:r>
              <w:r w:rsidRPr="00595B4F">
                <w:rPr>
                  <w:rStyle w:val="a9"/>
                  <w:sz w:val="24"/>
                  <w:szCs w:val="24"/>
                </w:rPr>
                <w:t>-</w:t>
              </w:r>
              <w:r w:rsidRPr="00595B4F">
                <w:rPr>
                  <w:rStyle w:val="a9"/>
                  <w:sz w:val="24"/>
                  <w:szCs w:val="24"/>
                  <w:lang w:val="en-US"/>
                </w:rPr>
                <w:t>rada</w:t>
              </w:r>
              <w:r w:rsidRPr="00595B4F">
                <w:rPr>
                  <w:rStyle w:val="a9"/>
                  <w:sz w:val="24"/>
                  <w:szCs w:val="24"/>
                </w:rPr>
                <w:t>.</w:t>
              </w:r>
              <w:r w:rsidRPr="00595B4F">
                <w:rPr>
                  <w:rStyle w:val="a9"/>
                  <w:sz w:val="24"/>
                  <w:szCs w:val="24"/>
                  <w:lang w:val="en-US"/>
                </w:rPr>
                <w:t>gov</w:t>
              </w:r>
              <w:r w:rsidRPr="00595B4F">
                <w:rPr>
                  <w:rStyle w:val="a9"/>
                  <w:sz w:val="24"/>
                  <w:szCs w:val="24"/>
                </w:rPr>
                <w:t>.</w:t>
              </w:r>
              <w:r w:rsidRPr="00595B4F">
                <w:rPr>
                  <w:rStyle w:val="a9"/>
                  <w:sz w:val="24"/>
                  <w:szCs w:val="24"/>
                  <w:lang w:val="en-US"/>
                </w:rPr>
                <w:t>ua</w:t>
              </w:r>
            </w:hyperlink>
          </w:p>
          <w:p w:rsidR="00251082" w:rsidRPr="00595B4F" w:rsidRDefault="00251082" w:rsidP="00BA1A72">
            <w:pPr>
              <w:jc w:val="both"/>
              <w:rPr>
                <w:i/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</w:rPr>
              <w:t>сторінка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веб-сайту</w:t>
            </w:r>
            <w:proofErr w:type="spellEnd"/>
            <w:r w:rsidRPr="00595B4F">
              <w:rPr>
                <w:sz w:val="24"/>
                <w:szCs w:val="24"/>
              </w:rPr>
              <w:t xml:space="preserve">: 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sed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rada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  <w:proofErr w:type="spellStart"/>
            <w:r w:rsidRPr="00595B4F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51082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4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Закони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Default="00251082" w:rsidP="00BA1A72">
            <w:pPr>
              <w:tabs>
                <w:tab w:val="left" w:pos="2805"/>
              </w:tabs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 xml:space="preserve">Закон </w:t>
            </w:r>
            <w:proofErr w:type="spellStart"/>
            <w:r w:rsidRPr="00595B4F"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 </w:t>
            </w:r>
            <w:proofErr w:type="gramStart"/>
            <w:r>
              <w:rPr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ісцеве самоврядування в Україні»; </w:t>
            </w:r>
            <w:r w:rsidRPr="00595B4F">
              <w:rPr>
                <w:sz w:val="24"/>
                <w:szCs w:val="24"/>
              </w:rPr>
              <w:t xml:space="preserve">Закон </w:t>
            </w:r>
            <w:proofErr w:type="spellStart"/>
            <w:r w:rsidRPr="00595B4F"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 адміністративні послуги»;</w:t>
            </w:r>
          </w:p>
          <w:p w:rsidR="00251082" w:rsidRPr="00595B4F" w:rsidRDefault="00251082" w:rsidP="00BA1A72">
            <w:pPr>
              <w:tabs>
                <w:tab w:val="left" w:pos="217"/>
              </w:tabs>
              <w:ind w:firstLine="32"/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речових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нерухоме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майно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обтяжень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5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1082" w:rsidRPr="00595B4F" w:rsidRDefault="00251082" w:rsidP="00BA1A72">
            <w:pPr>
              <w:ind w:firstLine="217"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Постанова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25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грудня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     2015 року № 1127 «Про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речових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нерухоме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майно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обтяжень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» (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змінами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),</w:t>
            </w:r>
          </w:p>
          <w:p w:rsidR="00251082" w:rsidRPr="00595B4F" w:rsidRDefault="00251082" w:rsidP="00BA1A72">
            <w:pPr>
              <w:ind w:firstLine="217"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постанова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Міністрів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в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26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жовтня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2011 року       № 1141 «Про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ведення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речових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нерухоме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майно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» (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змінами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6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органів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1082" w:rsidRPr="00595B4F" w:rsidRDefault="00251082" w:rsidP="00BA1A72">
            <w:pPr>
              <w:tabs>
                <w:tab w:val="left" w:pos="0"/>
              </w:tabs>
              <w:ind w:left="9" w:firstLine="217"/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Міністерства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21 листопада      2016 року № 3276/5 «Про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Вимог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заяв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ішень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сфері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речових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нерухоме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майно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обтяжень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зареєстрований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Міністерстві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21 листопада 2016 року за № 1504/29634</w:t>
            </w:r>
          </w:p>
        </w:tc>
      </w:tr>
      <w:tr w:rsidR="00251082" w:rsidRPr="00595B4F" w:rsidTr="00BA1A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7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ind w:firstLine="196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Заява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власника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об’єкта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майна /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ішення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суду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заборони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вчинення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державного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реєстратора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фронт-офісу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визначених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Законом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8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Вичерпний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перелі</w:t>
            </w:r>
            <w:proofErr w:type="gramStart"/>
            <w:r w:rsidRPr="00595B4F">
              <w:rPr>
                <w:sz w:val="24"/>
                <w:szCs w:val="24"/>
                <w:lang w:eastAsia="uk-UA"/>
              </w:rPr>
              <w:t>к</w:t>
            </w:r>
            <w:proofErr w:type="spellEnd"/>
            <w:proofErr w:type="gram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заборони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вчинення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: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ішення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суду 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заборону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вчинення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,</w:t>
            </w:r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набрало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законної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сили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заява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власника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об’єкта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майна 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заборону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вчинення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власного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об’єкта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нерухомого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майна.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реєстратор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встановлює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заявника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.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lastRenderedPageBreak/>
              <w:t>Встановлення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 паспортом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іншим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документом,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посвідчує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особу та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ідтверджує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громадянство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передбаченим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Законом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Єдиний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демографічний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громадянство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посвідчують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чи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спеціальний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статус».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Особа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іноземця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особа без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громадянства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встановлюються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паспортним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документом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іноземця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>.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заяви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уповноваженою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на те особою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державний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реєстратор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уповноважена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перевіряє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обсяг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повноважень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такої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особи на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ідставі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документа,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підтверджує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діяти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імені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іншої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особи.</w:t>
            </w:r>
          </w:p>
          <w:p w:rsidR="00251082" w:rsidRPr="00595B4F" w:rsidRDefault="00251082" w:rsidP="00BA1A72">
            <w:pPr>
              <w:ind w:firstLine="223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Обсяг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повноважень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уповноваженої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діяти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імені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юридичної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особи,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перевіряється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95B4F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95B4F">
              <w:rPr>
                <w:sz w:val="24"/>
                <w:szCs w:val="24"/>
                <w:lang w:eastAsia="uk-UA"/>
              </w:rPr>
              <w:t>ідставі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містяться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Єдиному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державному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реєстрі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підприємців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формувань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допомогою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порталу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сервісів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lastRenderedPageBreak/>
              <w:t>9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особисто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або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уповноваженою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</w:rPr>
              <w:t>особою</w:t>
            </w:r>
            <w:proofErr w:type="gramEnd"/>
            <w:r w:rsidRPr="00595B4F">
              <w:rPr>
                <w:sz w:val="24"/>
                <w:szCs w:val="24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</w:rPr>
              <w:t>паперовій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формі</w:t>
            </w:r>
            <w:proofErr w:type="spellEnd"/>
            <w:r w:rsidRPr="00595B4F">
              <w:rPr>
                <w:sz w:val="24"/>
                <w:szCs w:val="24"/>
              </w:rPr>
              <w:t>*.</w:t>
            </w:r>
          </w:p>
          <w:p w:rsidR="00251082" w:rsidRPr="00595B4F" w:rsidRDefault="00251082" w:rsidP="00BA1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10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ind w:firstLine="217"/>
              <w:jc w:val="both"/>
              <w:rPr>
                <w:sz w:val="24"/>
                <w:szCs w:val="24"/>
                <w:lang w:eastAsia="uk-UA"/>
              </w:rPr>
            </w:pPr>
          </w:p>
          <w:p w:rsidR="00251082" w:rsidRPr="00595B4F" w:rsidRDefault="00251082" w:rsidP="00BA1A72">
            <w:pPr>
              <w:ind w:firstLine="217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безоплатно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11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jc w:val="both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Надається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</w:rPr>
              <w:t>у</w:t>
            </w:r>
            <w:proofErr w:type="gramEnd"/>
            <w:r w:rsidRPr="00595B4F">
              <w:rPr>
                <w:sz w:val="24"/>
                <w:szCs w:val="24"/>
              </w:rPr>
              <w:t xml:space="preserve"> день </w:t>
            </w:r>
            <w:proofErr w:type="spellStart"/>
            <w:r w:rsidRPr="00595B4F">
              <w:rPr>
                <w:sz w:val="24"/>
                <w:szCs w:val="24"/>
              </w:rPr>
              <w:t>прийняття</w:t>
            </w:r>
            <w:proofErr w:type="spellEnd"/>
            <w:r w:rsidRPr="00595B4F">
              <w:rPr>
                <w:sz w:val="24"/>
                <w:szCs w:val="24"/>
              </w:rPr>
              <w:t xml:space="preserve"> заяви</w:t>
            </w:r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</w:t>
            </w:r>
            <w:r w:rsidRPr="00595B4F">
              <w:rPr>
                <w:sz w:val="24"/>
                <w:szCs w:val="24"/>
                <w:lang w:val="en-US" w:eastAsia="uk-UA"/>
              </w:rPr>
              <w:t>2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tabs>
                <w:tab w:val="left" w:pos="9"/>
                <w:tab w:val="left" w:pos="449"/>
              </w:tabs>
              <w:ind w:left="9" w:firstLine="208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</w:rPr>
              <w:t>Внесення</w:t>
            </w:r>
            <w:proofErr w:type="spellEnd"/>
            <w:r w:rsidRPr="00595B4F">
              <w:rPr>
                <w:sz w:val="24"/>
                <w:szCs w:val="24"/>
              </w:rPr>
              <w:t xml:space="preserve"> заяви </w:t>
            </w:r>
            <w:proofErr w:type="spellStart"/>
            <w:r w:rsidRPr="00595B4F">
              <w:rPr>
                <w:sz w:val="24"/>
                <w:szCs w:val="24"/>
              </w:rPr>
              <w:t>власника</w:t>
            </w:r>
            <w:proofErr w:type="spellEnd"/>
            <w:r w:rsidRPr="00595B4F">
              <w:rPr>
                <w:sz w:val="24"/>
                <w:szCs w:val="24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</w:rPr>
              <w:t>заборону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вчинення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дій</w:t>
            </w:r>
            <w:proofErr w:type="spellEnd"/>
            <w:r w:rsidRPr="00595B4F">
              <w:rPr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р</w:t>
            </w:r>
            <w:proofErr w:type="gramEnd"/>
            <w:r w:rsidRPr="00595B4F">
              <w:rPr>
                <w:sz w:val="24"/>
                <w:szCs w:val="24"/>
              </w:rPr>
              <w:t>ішення</w:t>
            </w:r>
            <w:proofErr w:type="spellEnd"/>
            <w:r w:rsidRPr="00595B4F">
              <w:rPr>
                <w:sz w:val="24"/>
                <w:szCs w:val="24"/>
              </w:rPr>
              <w:t xml:space="preserve"> суду про </w:t>
            </w:r>
            <w:proofErr w:type="spellStart"/>
            <w:r w:rsidRPr="00595B4F">
              <w:rPr>
                <w:sz w:val="24"/>
                <w:szCs w:val="24"/>
              </w:rPr>
              <w:t>заборону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вчинення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дій</w:t>
            </w:r>
            <w:proofErr w:type="spellEnd"/>
            <w:r w:rsidRPr="00595B4F">
              <w:rPr>
                <w:sz w:val="24"/>
                <w:szCs w:val="24"/>
              </w:rPr>
              <w:t xml:space="preserve"> в базу </w:t>
            </w:r>
            <w:proofErr w:type="spellStart"/>
            <w:r w:rsidRPr="00595B4F">
              <w:rPr>
                <w:sz w:val="24"/>
                <w:szCs w:val="24"/>
              </w:rPr>
              <w:t>даних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заяв</w:t>
            </w:r>
            <w:proofErr w:type="spellEnd"/>
            <w:r w:rsidRPr="00595B4F">
              <w:rPr>
                <w:sz w:val="24"/>
                <w:szCs w:val="24"/>
              </w:rPr>
              <w:t xml:space="preserve"> Державного </w:t>
            </w:r>
            <w:proofErr w:type="spellStart"/>
            <w:r w:rsidRPr="00595B4F">
              <w:rPr>
                <w:sz w:val="24"/>
                <w:szCs w:val="24"/>
              </w:rPr>
              <w:t>реєстру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речових</w:t>
            </w:r>
            <w:proofErr w:type="spellEnd"/>
            <w:r w:rsidRPr="00595B4F">
              <w:rPr>
                <w:sz w:val="24"/>
                <w:szCs w:val="24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</w:rPr>
              <w:t>нерухоме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майно</w:t>
            </w:r>
            <w:proofErr w:type="spellEnd"/>
          </w:p>
        </w:tc>
      </w:tr>
      <w:tr w:rsidR="00251082" w:rsidRPr="00595B4F" w:rsidTr="00BA1A7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val="uk-UA" w:eastAsia="uk-UA"/>
              </w:rPr>
            </w:pPr>
            <w:r w:rsidRPr="00595B4F">
              <w:rPr>
                <w:sz w:val="24"/>
                <w:szCs w:val="24"/>
                <w:lang w:eastAsia="uk-UA"/>
              </w:rPr>
              <w:t>1</w:t>
            </w:r>
            <w:r w:rsidRPr="00595B4F">
              <w:rPr>
                <w:sz w:val="24"/>
                <w:szCs w:val="24"/>
                <w:lang w:val="en-US" w:eastAsia="uk-UA"/>
              </w:rPr>
              <w:t>3</w:t>
            </w:r>
            <w:r w:rsidRPr="00595B4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595B4F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082" w:rsidRPr="00595B4F" w:rsidRDefault="00251082" w:rsidP="00BA1A72">
            <w:pPr>
              <w:tabs>
                <w:tab w:val="left" w:pos="358"/>
              </w:tabs>
              <w:ind w:firstLine="217"/>
              <w:contextualSpacing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95B4F">
              <w:rPr>
                <w:sz w:val="24"/>
                <w:szCs w:val="24"/>
              </w:rPr>
              <w:t>Інформація</w:t>
            </w:r>
            <w:proofErr w:type="spellEnd"/>
            <w:r w:rsidRPr="00595B4F">
              <w:rPr>
                <w:sz w:val="24"/>
                <w:szCs w:val="24"/>
              </w:rPr>
              <w:t xml:space="preserve"> про стан </w:t>
            </w:r>
            <w:proofErr w:type="spellStart"/>
            <w:r w:rsidRPr="00595B4F">
              <w:rPr>
                <w:sz w:val="24"/>
                <w:szCs w:val="24"/>
              </w:rPr>
              <w:t>розгляду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поданої</w:t>
            </w:r>
            <w:proofErr w:type="spellEnd"/>
            <w:r w:rsidRPr="00595B4F">
              <w:rPr>
                <w:sz w:val="24"/>
                <w:szCs w:val="24"/>
              </w:rPr>
              <w:t xml:space="preserve"> заяви </w:t>
            </w:r>
            <w:proofErr w:type="spellStart"/>
            <w:r w:rsidRPr="00595B4F">
              <w:rPr>
                <w:sz w:val="24"/>
                <w:szCs w:val="24"/>
              </w:rPr>
              <w:t>власника</w:t>
            </w:r>
            <w:proofErr w:type="spellEnd"/>
            <w:r w:rsidRPr="00595B4F">
              <w:rPr>
                <w:sz w:val="24"/>
                <w:szCs w:val="24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</w:rPr>
              <w:t>заборону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вчинення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дій</w:t>
            </w:r>
            <w:proofErr w:type="spellEnd"/>
            <w:r w:rsidRPr="00595B4F">
              <w:rPr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595B4F">
              <w:rPr>
                <w:sz w:val="24"/>
                <w:szCs w:val="24"/>
              </w:rPr>
              <w:t>р</w:t>
            </w:r>
            <w:proofErr w:type="gramEnd"/>
            <w:r w:rsidRPr="00595B4F">
              <w:rPr>
                <w:sz w:val="24"/>
                <w:szCs w:val="24"/>
              </w:rPr>
              <w:t>ішення</w:t>
            </w:r>
            <w:proofErr w:type="spellEnd"/>
            <w:r w:rsidRPr="00595B4F">
              <w:rPr>
                <w:sz w:val="24"/>
                <w:szCs w:val="24"/>
              </w:rPr>
              <w:t xml:space="preserve"> суду про </w:t>
            </w:r>
            <w:proofErr w:type="spellStart"/>
            <w:r w:rsidRPr="00595B4F">
              <w:rPr>
                <w:sz w:val="24"/>
                <w:szCs w:val="24"/>
              </w:rPr>
              <w:t>заборону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вчинення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реєстраційних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дій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може</w:t>
            </w:r>
            <w:proofErr w:type="spellEnd"/>
            <w:r w:rsidRPr="00595B4F">
              <w:rPr>
                <w:sz w:val="24"/>
                <w:szCs w:val="24"/>
              </w:rPr>
              <w:t xml:space="preserve"> бути </w:t>
            </w:r>
            <w:proofErr w:type="spellStart"/>
            <w:r w:rsidRPr="00595B4F">
              <w:rPr>
                <w:sz w:val="24"/>
                <w:szCs w:val="24"/>
              </w:rPr>
              <w:t>отримана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заявником</w:t>
            </w:r>
            <w:proofErr w:type="spellEnd"/>
            <w:r w:rsidRPr="00595B4F">
              <w:rPr>
                <w:sz w:val="24"/>
                <w:szCs w:val="24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</w:rPr>
              <w:t>веб-сайт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ведення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якого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здійснюється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адміністратором</w:t>
            </w:r>
            <w:proofErr w:type="spellEnd"/>
            <w:r w:rsidRPr="00595B4F">
              <w:rPr>
                <w:sz w:val="24"/>
                <w:szCs w:val="24"/>
              </w:rPr>
              <w:t xml:space="preserve"> Державного </w:t>
            </w:r>
            <w:proofErr w:type="spellStart"/>
            <w:r w:rsidRPr="00595B4F">
              <w:rPr>
                <w:sz w:val="24"/>
                <w:szCs w:val="24"/>
              </w:rPr>
              <w:t>реєстру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речових</w:t>
            </w:r>
            <w:proofErr w:type="spellEnd"/>
            <w:r w:rsidRPr="00595B4F">
              <w:rPr>
                <w:sz w:val="24"/>
                <w:szCs w:val="24"/>
              </w:rPr>
              <w:t xml:space="preserve"> прав на </w:t>
            </w:r>
            <w:proofErr w:type="spellStart"/>
            <w:r w:rsidRPr="00595B4F">
              <w:rPr>
                <w:sz w:val="24"/>
                <w:szCs w:val="24"/>
              </w:rPr>
              <w:t>нерухоме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майно</w:t>
            </w:r>
            <w:proofErr w:type="spellEnd"/>
          </w:p>
        </w:tc>
      </w:tr>
    </w:tbl>
    <w:p w:rsidR="00251082" w:rsidRPr="00595B4F" w:rsidRDefault="00251082" w:rsidP="00251082">
      <w:pPr>
        <w:jc w:val="both"/>
        <w:rPr>
          <w:sz w:val="24"/>
          <w:szCs w:val="24"/>
        </w:rPr>
      </w:pPr>
    </w:p>
    <w:p w:rsidR="00251082" w:rsidRDefault="00251082" w:rsidP="00251082">
      <w:pPr>
        <w:jc w:val="both"/>
        <w:rPr>
          <w:i/>
          <w:sz w:val="24"/>
          <w:szCs w:val="24"/>
          <w:lang w:val="uk-UA"/>
        </w:rPr>
      </w:pPr>
      <w:r w:rsidRPr="00595B4F">
        <w:rPr>
          <w:i/>
          <w:sz w:val="24"/>
          <w:szCs w:val="24"/>
        </w:rPr>
        <w:t>*</w:t>
      </w:r>
      <w:proofErr w:type="spellStart"/>
      <w:proofErr w:type="gramStart"/>
      <w:r w:rsidRPr="00595B4F">
        <w:rPr>
          <w:i/>
          <w:sz w:val="24"/>
          <w:szCs w:val="24"/>
        </w:rPr>
        <w:t>П</w:t>
      </w:r>
      <w:proofErr w:type="gramEnd"/>
      <w:r w:rsidRPr="00595B4F">
        <w:rPr>
          <w:i/>
          <w:sz w:val="24"/>
          <w:szCs w:val="24"/>
        </w:rPr>
        <w:t>ісля</w:t>
      </w:r>
      <w:proofErr w:type="spellEnd"/>
      <w:r w:rsidRPr="00595B4F">
        <w:rPr>
          <w:i/>
          <w:sz w:val="24"/>
          <w:szCs w:val="24"/>
        </w:rPr>
        <w:t xml:space="preserve"> початку </w:t>
      </w:r>
      <w:proofErr w:type="spellStart"/>
      <w:r w:rsidRPr="00595B4F">
        <w:rPr>
          <w:i/>
          <w:sz w:val="24"/>
          <w:szCs w:val="24"/>
        </w:rPr>
        <w:t>роботи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інформаційної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взаємодії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між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Державним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реєстром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речових</w:t>
      </w:r>
      <w:proofErr w:type="spellEnd"/>
      <w:r w:rsidRPr="00595B4F">
        <w:rPr>
          <w:i/>
          <w:sz w:val="24"/>
          <w:szCs w:val="24"/>
        </w:rPr>
        <w:t xml:space="preserve"> прав на </w:t>
      </w:r>
      <w:proofErr w:type="spellStart"/>
      <w:r w:rsidRPr="00595B4F">
        <w:rPr>
          <w:i/>
          <w:sz w:val="24"/>
          <w:szCs w:val="24"/>
        </w:rPr>
        <w:t>нерухоме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майно</w:t>
      </w:r>
      <w:proofErr w:type="spellEnd"/>
      <w:r w:rsidRPr="00595B4F">
        <w:rPr>
          <w:i/>
          <w:sz w:val="24"/>
          <w:szCs w:val="24"/>
        </w:rPr>
        <w:t xml:space="preserve"> та </w:t>
      </w:r>
      <w:proofErr w:type="spellStart"/>
      <w:r w:rsidRPr="00595B4F">
        <w:rPr>
          <w:i/>
          <w:sz w:val="24"/>
          <w:szCs w:val="24"/>
        </w:rPr>
        <w:t>Єдиним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державним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реєстром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судових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рішень</w:t>
      </w:r>
      <w:proofErr w:type="spellEnd"/>
      <w:r w:rsidRPr="00595B4F">
        <w:rPr>
          <w:i/>
          <w:sz w:val="24"/>
          <w:szCs w:val="24"/>
        </w:rPr>
        <w:t xml:space="preserve">, </w:t>
      </w:r>
      <w:proofErr w:type="spellStart"/>
      <w:r w:rsidRPr="00595B4F">
        <w:rPr>
          <w:i/>
          <w:sz w:val="24"/>
          <w:szCs w:val="24"/>
        </w:rPr>
        <w:t>рішення</w:t>
      </w:r>
      <w:proofErr w:type="spellEnd"/>
      <w:r w:rsidRPr="00595B4F">
        <w:rPr>
          <w:i/>
          <w:sz w:val="24"/>
          <w:szCs w:val="24"/>
        </w:rPr>
        <w:t xml:space="preserve"> суду про </w:t>
      </w:r>
      <w:proofErr w:type="spellStart"/>
      <w:r w:rsidRPr="00595B4F">
        <w:rPr>
          <w:i/>
          <w:sz w:val="24"/>
          <w:szCs w:val="24"/>
        </w:rPr>
        <w:t>заборону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вчинення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реєстраційних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дій</w:t>
      </w:r>
      <w:proofErr w:type="spellEnd"/>
      <w:r w:rsidRPr="00595B4F">
        <w:rPr>
          <w:i/>
          <w:sz w:val="24"/>
          <w:szCs w:val="24"/>
        </w:rPr>
        <w:t xml:space="preserve"> буде в автоматичному порядку </w:t>
      </w:r>
      <w:proofErr w:type="spellStart"/>
      <w:r w:rsidRPr="00595B4F">
        <w:rPr>
          <w:i/>
          <w:sz w:val="24"/>
          <w:szCs w:val="24"/>
        </w:rPr>
        <w:t>направлятись</w:t>
      </w:r>
      <w:proofErr w:type="spellEnd"/>
      <w:r w:rsidRPr="00595B4F">
        <w:rPr>
          <w:i/>
          <w:sz w:val="24"/>
          <w:szCs w:val="24"/>
        </w:rPr>
        <w:t xml:space="preserve"> державному </w:t>
      </w:r>
      <w:proofErr w:type="spellStart"/>
      <w:r w:rsidRPr="00595B4F">
        <w:rPr>
          <w:i/>
          <w:sz w:val="24"/>
          <w:szCs w:val="24"/>
        </w:rPr>
        <w:t>реєстратору</w:t>
      </w:r>
      <w:proofErr w:type="spellEnd"/>
      <w:r w:rsidRPr="00595B4F">
        <w:rPr>
          <w:i/>
          <w:sz w:val="24"/>
          <w:szCs w:val="24"/>
        </w:rPr>
        <w:t xml:space="preserve"> для </w:t>
      </w:r>
      <w:proofErr w:type="spellStart"/>
      <w:r w:rsidRPr="00595B4F">
        <w:rPr>
          <w:i/>
          <w:sz w:val="24"/>
          <w:szCs w:val="24"/>
        </w:rPr>
        <w:t>його</w:t>
      </w:r>
      <w:proofErr w:type="spellEnd"/>
      <w:r w:rsidRPr="00595B4F">
        <w:rPr>
          <w:i/>
          <w:sz w:val="24"/>
          <w:szCs w:val="24"/>
        </w:rPr>
        <w:t xml:space="preserve"> </w:t>
      </w:r>
      <w:proofErr w:type="spellStart"/>
      <w:r w:rsidRPr="00595B4F">
        <w:rPr>
          <w:i/>
          <w:sz w:val="24"/>
          <w:szCs w:val="24"/>
        </w:rPr>
        <w:t>виконання</w:t>
      </w:r>
      <w:proofErr w:type="spellEnd"/>
      <w:r w:rsidRPr="00595B4F">
        <w:rPr>
          <w:i/>
          <w:sz w:val="24"/>
          <w:szCs w:val="24"/>
        </w:rPr>
        <w:t>.</w:t>
      </w:r>
    </w:p>
    <w:p w:rsidR="00FF6275" w:rsidRPr="00251082" w:rsidRDefault="00FF6275" w:rsidP="00251082">
      <w:pPr>
        <w:rPr>
          <w:szCs w:val="28"/>
          <w:lang w:val="uk-UA"/>
        </w:rPr>
      </w:pPr>
    </w:p>
    <w:sectPr w:rsidR="00FF6275" w:rsidRPr="00251082" w:rsidSect="00F94EC9">
      <w:headerReference w:type="default" r:id="rId7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FE" w:rsidRDefault="007204FE">
      <w:r>
        <w:separator/>
      </w:r>
    </w:p>
  </w:endnote>
  <w:endnote w:type="continuationSeparator" w:id="1">
    <w:p w:rsidR="007204FE" w:rsidRDefault="0072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FE" w:rsidRDefault="007204FE">
      <w:r>
        <w:separator/>
      </w:r>
    </w:p>
  </w:footnote>
  <w:footnote w:type="continuationSeparator" w:id="1">
    <w:p w:rsidR="007204FE" w:rsidRDefault="00720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9720FE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E11375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51082" w:rsidRPr="00251082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2510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275"/>
    <w:rsid w:val="00021951"/>
    <w:rsid w:val="0009141E"/>
    <w:rsid w:val="00172E0C"/>
    <w:rsid w:val="001D31C6"/>
    <w:rsid w:val="002139C0"/>
    <w:rsid w:val="00251082"/>
    <w:rsid w:val="002B0AC1"/>
    <w:rsid w:val="00325822"/>
    <w:rsid w:val="003960C7"/>
    <w:rsid w:val="003C2578"/>
    <w:rsid w:val="003D1AF3"/>
    <w:rsid w:val="003E22E8"/>
    <w:rsid w:val="003E5BAA"/>
    <w:rsid w:val="00430713"/>
    <w:rsid w:val="0043446E"/>
    <w:rsid w:val="004A45FC"/>
    <w:rsid w:val="004B1CD0"/>
    <w:rsid w:val="00515D78"/>
    <w:rsid w:val="005377E2"/>
    <w:rsid w:val="00550E7B"/>
    <w:rsid w:val="00562254"/>
    <w:rsid w:val="00582ADC"/>
    <w:rsid w:val="005D6F0C"/>
    <w:rsid w:val="00606C28"/>
    <w:rsid w:val="007204FE"/>
    <w:rsid w:val="007A2D14"/>
    <w:rsid w:val="00801290"/>
    <w:rsid w:val="00836007"/>
    <w:rsid w:val="00895DBD"/>
    <w:rsid w:val="008E52D9"/>
    <w:rsid w:val="009559F6"/>
    <w:rsid w:val="00962452"/>
    <w:rsid w:val="009720FE"/>
    <w:rsid w:val="009773E1"/>
    <w:rsid w:val="00A25ABA"/>
    <w:rsid w:val="00AC59F1"/>
    <w:rsid w:val="00AD60FD"/>
    <w:rsid w:val="00AD613A"/>
    <w:rsid w:val="00B07961"/>
    <w:rsid w:val="00BF2F76"/>
    <w:rsid w:val="00C4747B"/>
    <w:rsid w:val="00C61CD9"/>
    <w:rsid w:val="00C9021A"/>
    <w:rsid w:val="00CA1C72"/>
    <w:rsid w:val="00D07093"/>
    <w:rsid w:val="00DB3FE8"/>
    <w:rsid w:val="00DB4F08"/>
    <w:rsid w:val="00E11375"/>
    <w:rsid w:val="00E334C6"/>
    <w:rsid w:val="00E95FBF"/>
    <w:rsid w:val="00EA4497"/>
    <w:rsid w:val="00EB3344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275"/>
    <w:pPr>
      <w:widowControl/>
      <w:tabs>
        <w:tab w:val="center" w:pos="4819"/>
        <w:tab w:val="right" w:pos="9639"/>
      </w:tabs>
      <w:autoSpaceDE/>
      <w:autoSpaceDN/>
      <w:adjustRightInd/>
      <w:jc w:val="both"/>
    </w:pPr>
    <w:rPr>
      <w:sz w:val="28"/>
      <w:szCs w:val="28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F6275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ітка таблиці1"/>
    <w:basedOn w:val="a1"/>
    <w:next w:val="a5"/>
    <w:uiPriority w:val="59"/>
    <w:rsid w:val="00FF627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59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EA44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497"/>
    <w:rPr>
      <w:rFonts w:ascii="Tahoma" w:hAnsi="Tahoma" w:cs="Tahoma"/>
      <w:sz w:val="16"/>
      <w:szCs w:val="16"/>
    </w:rPr>
  </w:style>
  <w:style w:type="character" w:styleId="a9">
    <w:name w:val="Hyperlink"/>
    <w:basedOn w:val="a0"/>
    <w:qFormat/>
    <w:rsid w:val="005622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275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FF6275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ітка таблиці1"/>
    <w:basedOn w:val="a1"/>
    <w:next w:val="a5"/>
    <w:uiPriority w:val="59"/>
    <w:rsid w:val="00FF627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F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9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4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@sed-rada.gov.ua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Калачова</dc:creator>
  <cp:lastModifiedBy>admin</cp:lastModifiedBy>
  <cp:revision>22</cp:revision>
  <cp:lastPrinted>2018-05-29T07:00:00Z</cp:lastPrinted>
  <dcterms:created xsi:type="dcterms:W3CDTF">2018-10-10T05:31:00Z</dcterms:created>
  <dcterms:modified xsi:type="dcterms:W3CDTF">2020-03-10T13:04:00Z</dcterms:modified>
</cp:coreProperties>
</file>