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4F7B2C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F7B2C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D44046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D44046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D4404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44046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D44046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D4404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44046">
        <w:rPr>
          <w:rFonts w:ascii="Times New Roman" w:hAnsi="Times New Roman" w:cs="Times New Roman"/>
          <w:sz w:val="28"/>
          <w:szCs w:val="28"/>
        </w:rPr>
        <w:t>«</w:t>
      </w:r>
      <w:r w:rsidR="00A312C2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036ADA">
        <w:rPr>
          <w:rFonts w:ascii="Times New Roman" w:hAnsi="Times New Roman" w:cs="Times New Roman"/>
          <w:sz w:val="28"/>
          <w:szCs w:val="28"/>
        </w:rPr>
        <w:t xml:space="preserve">07 </w:t>
      </w:r>
      <w:r w:rsidRPr="00D44046">
        <w:rPr>
          <w:rFonts w:ascii="Times New Roman" w:hAnsi="Times New Roman" w:cs="Times New Roman"/>
          <w:sz w:val="28"/>
          <w:szCs w:val="28"/>
        </w:rPr>
        <w:t xml:space="preserve">» </w:t>
      </w:r>
      <w:r w:rsidR="00036ADA">
        <w:rPr>
          <w:rFonts w:ascii="Times New Roman" w:hAnsi="Times New Roman" w:cs="Times New Roman"/>
          <w:sz w:val="28"/>
          <w:szCs w:val="28"/>
        </w:rPr>
        <w:t>грудня</w:t>
      </w:r>
      <w:r w:rsidR="00A312C2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Pr="00D44046">
        <w:rPr>
          <w:rFonts w:ascii="Times New Roman" w:hAnsi="Times New Roman" w:cs="Times New Roman"/>
          <w:sz w:val="28"/>
          <w:szCs w:val="28"/>
        </w:rPr>
        <w:t>20</w:t>
      </w:r>
      <w:r w:rsidR="00A312C2" w:rsidRPr="00D44046">
        <w:rPr>
          <w:rFonts w:ascii="Times New Roman" w:hAnsi="Times New Roman" w:cs="Times New Roman"/>
          <w:sz w:val="28"/>
          <w:szCs w:val="28"/>
        </w:rPr>
        <w:t>20</w:t>
      </w:r>
      <w:r w:rsidRPr="00D44046">
        <w:rPr>
          <w:rFonts w:ascii="Times New Roman" w:hAnsi="Times New Roman" w:cs="Times New Roman"/>
          <w:sz w:val="28"/>
          <w:szCs w:val="28"/>
        </w:rPr>
        <w:t xml:space="preserve">  року  </w:t>
      </w:r>
      <w:r w:rsidR="00D440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4046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="00A312C2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036ADA">
        <w:rPr>
          <w:rFonts w:ascii="Times New Roman" w:hAnsi="Times New Roman" w:cs="Times New Roman"/>
          <w:sz w:val="28"/>
          <w:szCs w:val="28"/>
        </w:rPr>
        <w:t>1161</w:t>
      </w:r>
    </w:p>
    <w:p w:rsidR="009024FF" w:rsidRPr="00D4404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0722" w:rsidRPr="00D44046" w:rsidRDefault="00C8072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F0BC8" w:rsidRPr="00D44046" w:rsidRDefault="003F0BC8" w:rsidP="003F0BC8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4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 затвердження «Правил торгівлі </w:t>
      </w:r>
    </w:p>
    <w:p w:rsidR="003F0BC8" w:rsidRPr="00D44046" w:rsidRDefault="003F0BC8" w:rsidP="003F0BC8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4046">
        <w:rPr>
          <w:rFonts w:ascii="Times New Roman" w:hAnsi="Times New Roman"/>
          <w:bCs/>
          <w:color w:val="000000" w:themeColor="text1"/>
          <w:sz w:val="28"/>
          <w:szCs w:val="28"/>
        </w:rPr>
        <w:t>на ринках м</w:t>
      </w:r>
      <w:r w:rsidR="00943380" w:rsidRPr="00D44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іста </w:t>
      </w:r>
      <w:r w:rsidRPr="00D44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Сєвєродонецька»</w:t>
      </w:r>
    </w:p>
    <w:p w:rsidR="003F0BC8" w:rsidRPr="00D44046" w:rsidRDefault="003F0BC8" w:rsidP="003F0BC8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4046">
        <w:rPr>
          <w:rFonts w:ascii="Times New Roman" w:hAnsi="Times New Roman"/>
          <w:bCs/>
          <w:color w:val="000000" w:themeColor="text1"/>
          <w:sz w:val="28"/>
          <w:szCs w:val="28"/>
        </w:rPr>
        <w:t>(у новій редакції)</w:t>
      </w:r>
    </w:p>
    <w:p w:rsidR="00D13A5E" w:rsidRPr="00D44046" w:rsidRDefault="00D13A5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0722" w:rsidRPr="00D44046" w:rsidRDefault="00C8072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0722" w:rsidRPr="00D44046" w:rsidRDefault="004204A1" w:rsidP="00D44046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44046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32F23" w:rsidRPr="00D44046">
        <w:rPr>
          <w:rFonts w:ascii="Times New Roman" w:hAnsi="Times New Roman" w:cs="Times New Roman"/>
          <w:sz w:val="28"/>
          <w:szCs w:val="28"/>
        </w:rPr>
        <w:t xml:space="preserve">п. 8 </w:t>
      </w:r>
      <w:r w:rsidRPr="00D44046">
        <w:rPr>
          <w:rFonts w:ascii="Times New Roman" w:hAnsi="Times New Roman" w:cs="Times New Roman"/>
          <w:sz w:val="28"/>
          <w:szCs w:val="28"/>
        </w:rPr>
        <w:t xml:space="preserve">ч. </w:t>
      </w:r>
      <w:r w:rsidR="0075255E" w:rsidRPr="00D44046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D44046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32F23" w:rsidRPr="00D44046">
        <w:rPr>
          <w:rFonts w:ascii="Times New Roman" w:hAnsi="Times New Roman" w:cs="Times New Roman"/>
          <w:sz w:val="28"/>
          <w:szCs w:val="28"/>
        </w:rPr>
        <w:t xml:space="preserve"> від 03.02.2015 № 141-VIII</w:t>
      </w:r>
      <w:r w:rsidR="006B4307" w:rsidRPr="00D44046">
        <w:rPr>
          <w:rFonts w:ascii="Times New Roman" w:hAnsi="Times New Roman" w:cs="Times New Roman"/>
          <w:sz w:val="28"/>
          <w:szCs w:val="28"/>
        </w:rPr>
        <w:t>,</w:t>
      </w:r>
      <w:r w:rsidR="004873C2" w:rsidRPr="00D44046">
        <w:rPr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>Закон</w:t>
      </w:r>
      <w:r w:rsidR="00706BCE" w:rsidRPr="00D44046">
        <w:rPr>
          <w:rFonts w:ascii="Times New Roman" w:hAnsi="Times New Roman" w:cs="Times New Roman"/>
          <w:sz w:val="28"/>
          <w:szCs w:val="28"/>
        </w:rPr>
        <w:t>ом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від 21.05.1997 № 280/97-ВР,</w:t>
      </w:r>
      <w:r w:rsidR="00FF3CB4" w:rsidRPr="00D44046">
        <w:rPr>
          <w:rFonts w:ascii="Times New Roman" w:hAnsi="Times New Roman"/>
          <w:sz w:val="28"/>
          <w:szCs w:val="28"/>
          <w:lang w:eastAsia="uk-UA"/>
        </w:rPr>
        <w:t>», «Про захист прав споживачів»,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Законом України «Про 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принципи 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>та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 вимоги 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>до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 безпечності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 та 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>якості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 харчових</w:t>
      </w:r>
      <w:r w:rsidR="00FF3CB4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 продуктів» № 771/97-ВР від 23.12.1997 р</w:t>
      </w:r>
      <w:r w:rsidR="003F0BC8" w:rsidRPr="00D44046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E1070E" w:rsidRPr="00D44046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="003F0BC8" w:rsidRPr="00D4404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F3CB4" w:rsidRPr="00D44046">
        <w:rPr>
          <w:rFonts w:ascii="Times New Roman" w:hAnsi="Times New Roman"/>
          <w:sz w:val="28"/>
          <w:szCs w:val="28"/>
          <w:lang w:eastAsia="uk-UA"/>
        </w:rPr>
        <w:t>постановами</w:t>
      </w:r>
      <w:r w:rsidR="00E1070E" w:rsidRPr="00D440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CB4" w:rsidRPr="00D44046">
        <w:rPr>
          <w:rFonts w:ascii="Times New Roman" w:hAnsi="Times New Roman"/>
          <w:sz w:val="28"/>
          <w:szCs w:val="28"/>
          <w:lang w:eastAsia="uk-UA"/>
        </w:rPr>
        <w:t xml:space="preserve"> Кабінету</w:t>
      </w:r>
      <w:r w:rsidR="00E1070E" w:rsidRPr="00D440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CB4" w:rsidRPr="00D44046">
        <w:rPr>
          <w:rFonts w:ascii="Times New Roman" w:hAnsi="Times New Roman"/>
          <w:sz w:val="28"/>
          <w:szCs w:val="28"/>
          <w:lang w:eastAsia="uk-UA"/>
        </w:rPr>
        <w:t xml:space="preserve"> Міністрів</w:t>
      </w:r>
      <w:r w:rsidR="00E1070E" w:rsidRPr="00D440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CB4" w:rsidRPr="00D44046">
        <w:rPr>
          <w:rFonts w:ascii="Times New Roman" w:hAnsi="Times New Roman"/>
          <w:sz w:val="28"/>
          <w:szCs w:val="28"/>
          <w:lang w:eastAsia="uk-UA"/>
        </w:rPr>
        <w:t xml:space="preserve"> України від 29.07.2009 № 868 «Деякі питання організації діяльності продовольчих, непродовольчих та змішаних ринків», від 15.06.2006 № 833 «Про затвердження Порядку провадження торговельної діяльності та правил торговельного обслуговування на ринку споживчих товарів»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 беручи до уваги</w:t>
      </w:r>
      <w:r w:rsidR="00943380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43380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943380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Координаційної </w:t>
      </w:r>
      <w:r w:rsidR="00943380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ради </w:t>
      </w:r>
      <w:r w:rsidR="00943380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з </w:t>
      </w:r>
      <w:r w:rsidR="00943380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943380" w:rsidRPr="00D44046">
        <w:rPr>
          <w:rFonts w:ascii="Times New Roman" w:hAnsi="Times New Roman" w:cs="Times New Roman"/>
          <w:sz w:val="28"/>
          <w:szCs w:val="28"/>
        </w:rPr>
        <w:t xml:space="preserve"> 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розвитку підприємництва у м. Сєвєродонецьку від </w:t>
      </w:r>
      <w:r w:rsidR="00943380" w:rsidRPr="00D44046">
        <w:rPr>
          <w:rFonts w:ascii="Times New Roman" w:hAnsi="Times New Roman" w:cs="Times New Roman"/>
          <w:sz w:val="28"/>
          <w:szCs w:val="28"/>
        </w:rPr>
        <w:t>27.11.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2020 № </w:t>
      </w:r>
      <w:r w:rsidR="002C4F82" w:rsidRPr="00D44046">
        <w:rPr>
          <w:rFonts w:ascii="Times New Roman" w:hAnsi="Times New Roman" w:cs="Times New Roman"/>
          <w:sz w:val="28"/>
          <w:szCs w:val="28"/>
        </w:rPr>
        <w:t>3</w:t>
      </w:r>
      <w:r w:rsidR="00C80722" w:rsidRPr="00D44046">
        <w:rPr>
          <w:rFonts w:ascii="Times New Roman" w:hAnsi="Times New Roman" w:cs="Times New Roman"/>
          <w:sz w:val="28"/>
          <w:szCs w:val="28"/>
        </w:rPr>
        <w:t>,</w:t>
      </w:r>
      <w:r w:rsidR="002C4F82" w:rsidRPr="00D44046">
        <w:rPr>
          <w:rFonts w:ascii="Times New Roman" w:hAnsi="Times New Roman" w:cs="Times New Roman"/>
          <w:sz w:val="28"/>
          <w:szCs w:val="28"/>
        </w:rPr>
        <w:t xml:space="preserve"> висновок Комісії з вивчення та надання висновків про  відповідність проекту регуляторного акту вимогам законодавства,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 з метою впорядкування організації </w:t>
      </w:r>
      <w:r w:rsidR="003F0BC8" w:rsidRPr="00D44046">
        <w:rPr>
          <w:rFonts w:ascii="Times New Roman" w:hAnsi="Times New Roman" w:cs="Times New Roman"/>
          <w:sz w:val="28"/>
          <w:szCs w:val="28"/>
        </w:rPr>
        <w:t xml:space="preserve">та роботи ринків </w:t>
      </w:r>
      <w:r w:rsidR="00C80722" w:rsidRPr="00D44046">
        <w:rPr>
          <w:rFonts w:ascii="Times New Roman" w:hAnsi="Times New Roman" w:cs="Times New Roman"/>
          <w:sz w:val="28"/>
          <w:szCs w:val="28"/>
        </w:rPr>
        <w:t>на  території м. Сєвєродонецька</w:t>
      </w:r>
    </w:p>
    <w:p w:rsidR="00C80722" w:rsidRPr="00D44046" w:rsidRDefault="00C80722" w:rsidP="00C8072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42323" w:rsidRPr="00D44046" w:rsidRDefault="00342323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4046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31CB1" w:rsidRPr="00D44046" w:rsidRDefault="00C31CB1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3F0BC8" w:rsidP="003F0BC8">
      <w:pPr>
        <w:pStyle w:val="a9"/>
        <w:numPr>
          <w:ilvl w:val="0"/>
          <w:numId w:val="16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40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Затвердити «Правила торгівлі на ринках міста Сєвєродонецька» </w:t>
      </w:r>
    </w:p>
    <w:p w:rsidR="003F0BC8" w:rsidRPr="00D44046" w:rsidRDefault="003F0BC8" w:rsidP="00D44046">
      <w:pPr>
        <w:pStyle w:val="a9"/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4046">
        <w:rPr>
          <w:rFonts w:ascii="Times New Roman" w:hAnsi="Times New Roman"/>
          <w:color w:val="000000" w:themeColor="text1"/>
          <w:sz w:val="28"/>
          <w:szCs w:val="28"/>
          <w:lang w:val="uk-UA"/>
        </w:rPr>
        <w:t>(у новій редакції) (Додаток).</w:t>
      </w:r>
    </w:p>
    <w:p w:rsidR="003F0BC8" w:rsidRPr="00D44046" w:rsidRDefault="003F0BC8" w:rsidP="003F0BC8">
      <w:pPr>
        <w:widowControl/>
        <w:numPr>
          <w:ilvl w:val="0"/>
          <w:numId w:val="16"/>
        </w:numPr>
        <w:tabs>
          <w:tab w:val="clear" w:pos="786"/>
          <w:tab w:val="num" w:pos="0"/>
          <w:tab w:val="left" w:pos="709"/>
        </w:tabs>
        <w:autoSpaceDE/>
        <w:autoSpaceDN/>
        <w:adjustRightInd/>
        <w:spacing w:before="0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4046">
        <w:rPr>
          <w:rFonts w:ascii="Times New Roman" w:hAnsi="Times New Roman"/>
          <w:color w:val="000000" w:themeColor="text1"/>
          <w:sz w:val="28"/>
          <w:szCs w:val="28"/>
        </w:rPr>
        <w:t>Вважати таким, що втратило чинність рішення п’ятнадцятої (чергової) сесії міської ради шостого скликання від 26.05.2011 № 532 «Про затвердження Правил торгівлі на ринках міста Сєвєродонецька».</w:t>
      </w:r>
    </w:p>
    <w:p w:rsidR="003F0BC8" w:rsidRPr="00D44046" w:rsidRDefault="003F0BC8" w:rsidP="00FF3CB4">
      <w:pPr>
        <w:widowControl/>
        <w:numPr>
          <w:ilvl w:val="0"/>
          <w:numId w:val="16"/>
        </w:numPr>
        <w:tabs>
          <w:tab w:val="clear" w:pos="786"/>
          <w:tab w:val="left" w:pos="709"/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8"/>
          <w:szCs w:val="28"/>
        </w:rPr>
      </w:pPr>
      <w:r w:rsidRPr="00D44046">
        <w:rPr>
          <w:rFonts w:ascii="Times New Roman" w:hAnsi="Times New Roman"/>
          <w:sz w:val="28"/>
          <w:szCs w:val="28"/>
        </w:rPr>
        <w:t xml:space="preserve">Дане </w:t>
      </w:r>
      <w:r w:rsidR="004D7165">
        <w:rPr>
          <w:rFonts w:ascii="Times New Roman" w:hAnsi="Times New Roman"/>
          <w:sz w:val="28"/>
          <w:szCs w:val="28"/>
        </w:rPr>
        <w:t>розпорядження</w:t>
      </w:r>
      <w:r w:rsidRPr="00D44046">
        <w:rPr>
          <w:rFonts w:ascii="Times New Roman" w:hAnsi="Times New Roman"/>
          <w:sz w:val="28"/>
          <w:szCs w:val="28"/>
        </w:rPr>
        <w:t xml:space="preserve"> підлягає оприлюдненню.</w:t>
      </w:r>
    </w:p>
    <w:p w:rsidR="00D44046" w:rsidRDefault="00513F98" w:rsidP="00513F98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D4404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80722" w:rsidRPr="00D44046" w:rsidRDefault="003F0BC8" w:rsidP="00513F98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D4404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80722" w:rsidRPr="00D44046">
        <w:rPr>
          <w:rFonts w:ascii="Times New Roman" w:hAnsi="Times New Roman" w:cs="Times New Roman"/>
          <w:sz w:val="28"/>
          <w:szCs w:val="28"/>
        </w:rPr>
        <w:t>.</w:t>
      </w:r>
      <w:r w:rsidR="00C80722" w:rsidRPr="00D4404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</w:t>
      </w:r>
      <w:r w:rsidR="00C32F23" w:rsidRPr="00D44046">
        <w:rPr>
          <w:rFonts w:ascii="Times New Roman" w:hAnsi="Times New Roman" w:cs="Times New Roman"/>
          <w:sz w:val="28"/>
          <w:szCs w:val="28"/>
        </w:rPr>
        <w:t>розпорядження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 покласти на заступника </w:t>
      </w:r>
      <w:r w:rsidR="00C31CB1" w:rsidRPr="00D44046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</w:t>
      </w:r>
      <w:r w:rsidR="00C80722" w:rsidRPr="00D44046">
        <w:rPr>
          <w:rFonts w:ascii="Times New Roman" w:hAnsi="Times New Roman" w:cs="Times New Roman"/>
          <w:sz w:val="28"/>
          <w:szCs w:val="28"/>
        </w:rPr>
        <w:t xml:space="preserve"> Олега КУЗЬМІНОВА.</w:t>
      </w:r>
    </w:p>
    <w:p w:rsidR="00973D52" w:rsidRPr="00D44046" w:rsidRDefault="00973D52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13A5E" w:rsidRPr="00D44046" w:rsidRDefault="00D13A5E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31CB1" w:rsidRPr="00D44046" w:rsidRDefault="00C31CB1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44046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4046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D44046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4046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D44046">
        <w:rPr>
          <w:rFonts w:ascii="Times New Roman" w:hAnsi="Times New Roman" w:cs="Times New Roman"/>
          <w:b/>
          <w:sz w:val="28"/>
          <w:szCs w:val="28"/>
        </w:rPr>
        <w:t>во</w:t>
      </w:r>
      <w:r w:rsidRPr="00D44046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722AAD" w:rsidRPr="00D44046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D44046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D44046">
        <w:rPr>
          <w:rFonts w:ascii="Times New Roman" w:hAnsi="Times New Roman" w:cs="Times New Roman"/>
          <w:b/>
          <w:sz w:val="28"/>
          <w:szCs w:val="28"/>
        </w:rPr>
        <w:tab/>
      </w:r>
      <w:r w:rsidRPr="00D44046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A34A43" w:rsidRPr="00D44046" w:rsidRDefault="00A34A4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3CB4" w:rsidRDefault="00FF3CB4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44046" w:rsidRDefault="00D44046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4A43" w:rsidRPr="00D44046" w:rsidRDefault="00A34A43" w:rsidP="00A34A43">
      <w:pPr>
        <w:rPr>
          <w:rFonts w:ascii="Times New Roman" w:hAnsi="Times New Roman"/>
          <w:b/>
          <w:sz w:val="28"/>
          <w:szCs w:val="28"/>
        </w:rPr>
      </w:pPr>
      <w:r w:rsidRPr="00D44046">
        <w:rPr>
          <w:rFonts w:ascii="Times New Roman" w:hAnsi="Times New Roman"/>
          <w:b/>
          <w:sz w:val="28"/>
          <w:szCs w:val="28"/>
        </w:rPr>
        <w:lastRenderedPageBreak/>
        <w:t xml:space="preserve">Лист погодження розпорядження керівника військово-цивільної адміністрації міста Сєвєродонецьк Луганської області  </w:t>
      </w:r>
    </w:p>
    <w:p w:rsidR="00A34A43" w:rsidRPr="00D44046" w:rsidRDefault="00A34A43" w:rsidP="00A34A43">
      <w:pPr>
        <w:rPr>
          <w:rFonts w:ascii="Times New Roman" w:hAnsi="Times New Roman"/>
          <w:b/>
          <w:sz w:val="28"/>
          <w:szCs w:val="28"/>
        </w:rPr>
      </w:pPr>
    </w:p>
    <w:p w:rsidR="00C2622C" w:rsidRPr="00D44046" w:rsidRDefault="00C2622C" w:rsidP="00C2622C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44046">
        <w:rPr>
          <w:rFonts w:ascii="Times New Roman" w:hAnsi="Times New Roman"/>
          <w:bCs/>
          <w:color w:val="000000" w:themeColor="text1"/>
          <w:sz w:val="28"/>
          <w:szCs w:val="28"/>
        </w:rPr>
        <w:t>Про затвердження «Правил торгівлі на ринках м</w:t>
      </w:r>
      <w:r w:rsidR="002C4F82" w:rsidRPr="00D44046">
        <w:rPr>
          <w:rFonts w:ascii="Times New Roman" w:hAnsi="Times New Roman"/>
          <w:bCs/>
          <w:color w:val="000000" w:themeColor="text1"/>
          <w:sz w:val="28"/>
          <w:szCs w:val="28"/>
        </w:rPr>
        <w:t>іста</w:t>
      </w:r>
      <w:r w:rsidRPr="00D44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Сєвєродонецька» (у новій редакції)</w:t>
      </w:r>
    </w:p>
    <w:p w:rsidR="004D2816" w:rsidRPr="00D44046" w:rsidRDefault="004D2816" w:rsidP="00C2622C">
      <w:pPr>
        <w:shd w:val="clear" w:color="auto" w:fill="FFFFFF"/>
        <w:spacing w:before="0"/>
        <w:outlineLvl w:val="2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34A43" w:rsidRPr="00D44046" w:rsidRDefault="00A34A43" w:rsidP="00A34A43">
      <w:pPr>
        <w:rPr>
          <w:rFonts w:ascii="Times New Roman" w:hAnsi="Times New Roman"/>
          <w:b/>
          <w:sz w:val="28"/>
          <w:szCs w:val="28"/>
        </w:rPr>
      </w:pPr>
      <w:r w:rsidRPr="00D44046">
        <w:rPr>
          <w:rFonts w:ascii="Times New Roman" w:hAnsi="Times New Roman"/>
          <w:b/>
          <w:sz w:val="28"/>
          <w:szCs w:val="28"/>
        </w:rPr>
        <w:t>ПОГОДЖЕНО:</w:t>
      </w:r>
    </w:p>
    <w:p w:rsidR="004D2816" w:rsidRPr="00D44046" w:rsidRDefault="004D2816" w:rsidP="00A34A4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1147"/>
        <w:gridCol w:w="1440"/>
        <w:gridCol w:w="2623"/>
      </w:tblGrid>
      <w:tr w:rsidR="00A34A43" w:rsidRPr="00D44046" w:rsidTr="00692716">
        <w:tc>
          <w:tcPr>
            <w:tcW w:w="4361" w:type="dxa"/>
            <w:vAlign w:val="center"/>
          </w:tcPr>
          <w:p w:rsidR="00A34A43" w:rsidRPr="00D44046" w:rsidRDefault="00A34A43" w:rsidP="00692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1147" w:type="dxa"/>
            <w:vAlign w:val="center"/>
          </w:tcPr>
          <w:p w:rsidR="00A34A43" w:rsidRPr="00D44046" w:rsidRDefault="00A34A43" w:rsidP="00692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40" w:type="dxa"/>
            <w:vAlign w:val="center"/>
          </w:tcPr>
          <w:p w:rsidR="00A34A43" w:rsidRPr="00D44046" w:rsidRDefault="00A34A43" w:rsidP="00692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Підпис</w:t>
            </w:r>
          </w:p>
        </w:tc>
        <w:tc>
          <w:tcPr>
            <w:tcW w:w="2623" w:type="dxa"/>
            <w:vAlign w:val="center"/>
          </w:tcPr>
          <w:p w:rsidR="00A34A43" w:rsidRPr="00D44046" w:rsidRDefault="00A34A43" w:rsidP="00692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43" w:rsidRPr="00D44046" w:rsidRDefault="00A34A43" w:rsidP="00692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Власне ім’</w:t>
            </w:r>
            <w:r w:rsidRPr="00D440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я та </w:t>
            </w:r>
            <w:r w:rsidRPr="00D4404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D44046">
              <w:rPr>
                <w:rFonts w:ascii="Times New Roman" w:hAnsi="Times New Roman"/>
                <w:sz w:val="28"/>
                <w:szCs w:val="28"/>
                <w:lang w:val="en-US"/>
              </w:rPr>
              <w:t>р</w:t>
            </w:r>
            <w:r w:rsidRPr="00D44046">
              <w:rPr>
                <w:rFonts w:ascii="Times New Roman" w:hAnsi="Times New Roman"/>
                <w:sz w:val="28"/>
                <w:szCs w:val="28"/>
              </w:rPr>
              <w:t>і</w:t>
            </w:r>
            <w:r w:rsidRPr="00D44046">
              <w:rPr>
                <w:rFonts w:ascii="Times New Roman" w:hAnsi="Times New Roman"/>
                <w:sz w:val="28"/>
                <w:szCs w:val="28"/>
                <w:lang w:val="en-US"/>
              </w:rPr>
              <w:t>звище</w:t>
            </w:r>
          </w:p>
          <w:p w:rsidR="00A34A43" w:rsidRPr="00D44046" w:rsidRDefault="00A34A43" w:rsidP="00692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A43" w:rsidRPr="00D44046" w:rsidTr="00692716">
        <w:trPr>
          <w:trHeight w:val="899"/>
        </w:trPr>
        <w:tc>
          <w:tcPr>
            <w:tcW w:w="4361" w:type="dxa"/>
          </w:tcPr>
          <w:p w:rsidR="00A34A43" w:rsidRPr="00D44046" w:rsidRDefault="004B0802" w:rsidP="006927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04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A34A43" w:rsidRPr="00D44046">
              <w:rPr>
                <w:rFonts w:ascii="Times New Roman" w:hAnsi="Times New Roman"/>
                <w:b/>
                <w:sz w:val="28"/>
                <w:szCs w:val="28"/>
              </w:rPr>
              <w:t>аступник керівника ВЦА</w:t>
            </w:r>
          </w:p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A34A43" w:rsidRPr="00D44046" w:rsidRDefault="00A34A43" w:rsidP="004D2816">
            <w:pPr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Олег</w:t>
            </w:r>
            <w:r w:rsidR="004D2816" w:rsidRPr="00D44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046">
              <w:rPr>
                <w:rFonts w:ascii="Times New Roman" w:hAnsi="Times New Roman"/>
                <w:sz w:val="28"/>
                <w:szCs w:val="28"/>
              </w:rPr>
              <w:t>КУЗЬМІНОВ</w:t>
            </w:r>
          </w:p>
        </w:tc>
      </w:tr>
      <w:tr w:rsidR="00A34A43" w:rsidRPr="00D44046" w:rsidTr="00692716">
        <w:tc>
          <w:tcPr>
            <w:tcW w:w="4361" w:type="dxa"/>
          </w:tcPr>
          <w:p w:rsidR="00A34A43" w:rsidRPr="00D44046" w:rsidRDefault="00534AEA" w:rsidP="00534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04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A34A43" w:rsidRPr="00D44046">
              <w:rPr>
                <w:rFonts w:ascii="Times New Roman" w:hAnsi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147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A34A43" w:rsidRPr="00D44046" w:rsidRDefault="00A34A43" w:rsidP="00692716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Юлія ШОРОХОВА</w:t>
            </w:r>
          </w:p>
        </w:tc>
      </w:tr>
      <w:tr w:rsidR="00A34A43" w:rsidRPr="00D44046" w:rsidTr="00692716">
        <w:tc>
          <w:tcPr>
            <w:tcW w:w="4361" w:type="dxa"/>
          </w:tcPr>
          <w:p w:rsidR="00A34A43" w:rsidRPr="00D44046" w:rsidRDefault="00534AEA" w:rsidP="00534AEA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44046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A34A43" w:rsidRPr="00D44046">
              <w:rPr>
                <w:rFonts w:ascii="Times New Roman" w:hAnsi="Times New Roman"/>
                <w:b/>
                <w:sz w:val="28"/>
                <w:szCs w:val="28"/>
              </w:rPr>
              <w:t>ачальник  загального відділу</w:t>
            </w:r>
          </w:p>
        </w:tc>
        <w:tc>
          <w:tcPr>
            <w:tcW w:w="1147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23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Людмила ЖУР</w:t>
            </w:r>
          </w:p>
          <w:p w:rsidR="004D2816" w:rsidRPr="00D44046" w:rsidRDefault="004D2816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F0D" w:rsidRPr="00D44046" w:rsidTr="00692716">
        <w:tc>
          <w:tcPr>
            <w:tcW w:w="4361" w:type="dxa"/>
          </w:tcPr>
          <w:p w:rsidR="00390F0D" w:rsidRPr="00D44046" w:rsidRDefault="00390F0D" w:rsidP="004D2816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046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управління </w:t>
            </w:r>
          </w:p>
          <w:p w:rsidR="00390F0D" w:rsidRPr="00D44046" w:rsidRDefault="00390F0D" w:rsidP="004D2816">
            <w:pPr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4046">
              <w:rPr>
                <w:rFonts w:ascii="Times New Roman" w:hAnsi="Times New Roman"/>
                <w:b/>
                <w:sz w:val="28"/>
                <w:szCs w:val="28"/>
              </w:rPr>
              <w:t>економічного розвитку</w:t>
            </w:r>
          </w:p>
        </w:tc>
        <w:tc>
          <w:tcPr>
            <w:tcW w:w="1147" w:type="dxa"/>
          </w:tcPr>
          <w:p w:rsidR="00390F0D" w:rsidRPr="00D44046" w:rsidRDefault="00390F0D" w:rsidP="006927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390F0D" w:rsidRPr="00D44046" w:rsidRDefault="00390F0D" w:rsidP="0069271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23" w:type="dxa"/>
          </w:tcPr>
          <w:p w:rsidR="00390F0D" w:rsidRPr="00D44046" w:rsidRDefault="00390F0D" w:rsidP="00692716">
            <w:pPr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/>
                <w:sz w:val="28"/>
                <w:szCs w:val="28"/>
              </w:rPr>
              <w:t>Ольга ВІТЧЕНКО</w:t>
            </w:r>
          </w:p>
          <w:p w:rsidR="004D2816" w:rsidRPr="00D44046" w:rsidRDefault="004D2816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A43" w:rsidRPr="00D44046" w:rsidTr="00692716">
        <w:tc>
          <w:tcPr>
            <w:tcW w:w="4361" w:type="dxa"/>
          </w:tcPr>
          <w:p w:rsidR="00A34A43" w:rsidRPr="00D44046" w:rsidRDefault="00A34A43" w:rsidP="006927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046">
              <w:rPr>
                <w:rFonts w:ascii="Times New Roman" w:hAnsi="Times New Roman"/>
                <w:b/>
                <w:sz w:val="28"/>
                <w:szCs w:val="28"/>
              </w:rPr>
              <w:t>Підготував:</w:t>
            </w:r>
          </w:p>
          <w:p w:rsidR="00A34A43" w:rsidRPr="00D44046" w:rsidRDefault="00A34A43" w:rsidP="00D4404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сектору торгівлі та з захисту прав споживачів </w:t>
            </w:r>
            <w:r w:rsidR="00D440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4046">
              <w:rPr>
                <w:rFonts w:ascii="Times New Roman" w:hAnsi="Times New Roman" w:cs="Times New Roman"/>
                <w:sz w:val="28"/>
                <w:szCs w:val="28"/>
              </w:rPr>
              <w:t>правління економічного розвитку</w:t>
            </w:r>
          </w:p>
        </w:tc>
        <w:tc>
          <w:tcPr>
            <w:tcW w:w="1147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4A43" w:rsidRPr="00D44046" w:rsidRDefault="00A34A43" w:rsidP="006927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4A43" w:rsidRPr="00D44046" w:rsidRDefault="00A34A43" w:rsidP="00692716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4046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A34A43" w:rsidRPr="00D44046" w:rsidRDefault="00A34A43" w:rsidP="00A34A43">
      <w:pPr>
        <w:rPr>
          <w:sz w:val="28"/>
          <w:szCs w:val="28"/>
        </w:rPr>
      </w:pPr>
    </w:p>
    <w:p w:rsidR="00A34A43" w:rsidRPr="00D44046" w:rsidRDefault="00A34A43" w:rsidP="00A34A43">
      <w:pPr>
        <w:rPr>
          <w:sz w:val="28"/>
          <w:szCs w:val="28"/>
        </w:rPr>
      </w:pPr>
    </w:p>
    <w:p w:rsidR="00A34A43" w:rsidRDefault="00A34A43" w:rsidP="00A34A43"/>
    <w:p w:rsidR="00A34A43" w:rsidRPr="00D44046" w:rsidRDefault="00A34A43" w:rsidP="00A34A43">
      <w:pPr>
        <w:suppressAutoHyphens/>
        <w:spacing w:before="0"/>
        <w:ind w:left="0"/>
        <w:rPr>
          <w:rFonts w:ascii="Times New Roman" w:hAnsi="Times New Roman"/>
          <w:sz w:val="28"/>
          <w:szCs w:val="28"/>
        </w:rPr>
      </w:pPr>
      <w:r w:rsidRPr="00D44046">
        <w:rPr>
          <w:rFonts w:ascii="Times New Roman" w:hAnsi="Times New Roman"/>
          <w:sz w:val="28"/>
          <w:szCs w:val="28"/>
        </w:rPr>
        <w:t xml:space="preserve">Надіслати: </w:t>
      </w:r>
    </w:p>
    <w:p w:rsidR="00A34A43" w:rsidRPr="00D44046" w:rsidRDefault="00A34A43" w:rsidP="00A34A43">
      <w:pPr>
        <w:suppressAutoHyphens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44046">
        <w:rPr>
          <w:rFonts w:ascii="Times New Roman" w:hAnsi="Times New Roman"/>
          <w:sz w:val="28"/>
          <w:szCs w:val="28"/>
        </w:rPr>
        <w:t xml:space="preserve">- </w:t>
      </w:r>
      <w:r w:rsidRPr="00D44046">
        <w:rPr>
          <w:rFonts w:ascii="Times New Roman" w:hAnsi="Times New Roman" w:cs="Times New Roman"/>
          <w:sz w:val="28"/>
          <w:szCs w:val="28"/>
        </w:rPr>
        <w:t xml:space="preserve">сектор торгівлі та з захисту прав споживачів Управління економічного розвитку - </w:t>
      </w:r>
      <w:r w:rsidR="004B0802" w:rsidRPr="00D44046">
        <w:rPr>
          <w:rFonts w:ascii="Times New Roman" w:hAnsi="Times New Roman" w:cs="Times New Roman"/>
          <w:sz w:val="28"/>
          <w:szCs w:val="28"/>
        </w:rPr>
        <w:t>4</w:t>
      </w:r>
      <w:r w:rsidRPr="00D44046">
        <w:rPr>
          <w:rFonts w:ascii="Times New Roman" w:hAnsi="Times New Roman" w:cs="Times New Roman"/>
          <w:sz w:val="28"/>
          <w:szCs w:val="28"/>
        </w:rPr>
        <w:t xml:space="preserve"> прим.</w:t>
      </w:r>
    </w:p>
    <w:p w:rsidR="00A34A43" w:rsidRPr="00342323" w:rsidRDefault="00A34A43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34A43" w:rsidRPr="00342323" w:rsidSect="001022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50" w:rsidRDefault="00AF0050" w:rsidP="00264E1D">
      <w:pPr>
        <w:spacing w:before="0"/>
      </w:pPr>
      <w:r>
        <w:separator/>
      </w:r>
    </w:p>
  </w:endnote>
  <w:endnote w:type="continuationSeparator" w:id="1">
    <w:p w:rsidR="00AF0050" w:rsidRDefault="00AF005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50" w:rsidRDefault="00AF0050" w:rsidP="00264E1D">
      <w:pPr>
        <w:spacing w:before="0"/>
      </w:pPr>
      <w:r>
        <w:separator/>
      </w:r>
    </w:p>
  </w:footnote>
  <w:footnote w:type="continuationSeparator" w:id="1">
    <w:p w:rsidR="00AF0050" w:rsidRDefault="00AF005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36ADA"/>
    <w:rsid w:val="00046FB0"/>
    <w:rsid w:val="0009471F"/>
    <w:rsid w:val="000A2A10"/>
    <w:rsid w:val="000A328C"/>
    <w:rsid w:val="000C143B"/>
    <w:rsid w:val="00102280"/>
    <w:rsid w:val="001426D8"/>
    <w:rsid w:val="00147BA7"/>
    <w:rsid w:val="0016140B"/>
    <w:rsid w:val="00170C80"/>
    <w:rsid w:val="001E2CA5"/>
    <w:rsid w:val="001E5F8E"/>
    <w:rsid w:val="001E78C4"/>
    <w:rsid w:val="00202F8B"/>
    <w:rsid w:val="00206678"/>
    <w:rsid w:val="00233FF2"/>
    <w:rsid w:val="0025004B"/>
    <w:rsid w:val="00263D5D"/>
    <w:rsid w:val="00264E1D"/>
    <w:rsid w:val="00272902"/>
    <w:rsid w:val="00284E89"/>
    <w:rsid w:val="00291346"/>
    <w:rsid w:val="00291FB1"/>
    <w:rsid w:val="00292C6D"/>
    <w:rsid w:val="002B175A"/>
    <w:rsid w:val="002C4F82"/>
    <w:rsid w:val="003033D2"/>
    <w:rsid w:val="00332273"/>
    <w:rsid w:val="00342323"/>
    <w:rsid w:val="00357B87"/>
    <w:rsid w:val="00384CD2"/>
    <w:rsid w:val="00390F0D"/>
    <w:rsid w:val="003B09FC"/>
    <w:rsid w:val="003C2212"/>
    <w:rsid w:val="003D147D"/>
    <w:rsid w:val="003E12B2"/>
    <w:rsid w:val="003F0BC8"/>
    <w:rsid w:val="004204A1"/>
    <w:rsid w:val="0042750B"/>
    <w:rsid w:val="00440618"/>
    <w:rsid w:val="00454846"/>
    <w:rsid w:val="004873C2"/>
    <w:rsid w:val="004B0802"/>
    <w:rsid w:val="004C05DD"/>
    <w:rsid w:val="004C6DE0"/>
    <w:rsid w:val="004D2816"/>
    <w:rsid w:val="004D7165"/>
    <w:rsid w:val="004E36A8"/>
    <w:rsid w:val="004F7B2C"/>
    <w:rsid w:val="00513F98"/>
    <w:rsid w:val="00534AEA"/>
    <w:rsid w:val="00557AE9"/>
    <w:rsid w:val="005A0EC0"/>
    <w:rsid w:val="005F3888"/>
    <w:rsid w:val="00602088"/>
    <w:rsid w:val="00636C78"/>
    <w:rsid w:val="006816F7"/>
    <w:rsid w:val="006B4187"/>
    <w:rsid w:val="006B4307"/>
    <w:rsid w:val="006C089A"/>
    <w:rsid w:val="006E12CC"/>
    <w:rsid w:val="006F0432"/>
    <w:rsid w:val="006F17A0"/>
    <w:rsid w:val="00702531"/>
    <w:rsid w:val="00706BCE"/>
    <w:rsid w:val="00722AAD"/>
    <w:rsid w:val="00744C37"/>
    <w:rsid w:val="007465BC"/>
    <w:rsid w:val="0075255E"/>
    <w:rsid w:val="007637BD"/>
    <w:rsid w:val="00792636"/>
    <w:rsid w:val="00826626"/>
    <w:rsid w:val="008A006F"/>
    <w:rsid w:val="008A7487"/>
    <w:rsid w:val="008B6F15"/>
    <w:rsid w:val="008E313F"/>
    <w:rsid w:val="008F3EBD"/>
    <w:rsid w:val="009024FF"/>
    <w:rsid w:val="009142E4"/>
    <w:rsid w:val="009158DB"/>
    <w:rsid w:val="009238B6"/>
    <w:rsid w:val="00943380"/>
    <w:rsid w:val="0094454C"/>
    <w:rsid w:val="00967EC5"/>
    <w:rsid w:val="00973D52"/>
    <w:rsid w:val="00976628"/>
    <w:rsid w:val="009B5780"/>
    <w:rsid w:val="009E2EDE"/>
    <w:rsid w:val="009E30B0"/>
    <w:rsid w:val="00A312C2"/>
    <w:rsid w:val="00A34A43"/>
    <w:rsid w:val="00A47CEA"/>
    <w:rsid w:val="00AA6F9E"/>
    <w:rsid w:val="00AB5468"/>
    <w:rsid w:val="00AC4BBA"/>
    <w:rsid w:val="00AC51D1"/>
    <w:rsid w:val="00AC75FF"/>
    <w:rsid w:val="00AF0050"/>
    <w:rsid w:val="00AF3770"/>
    <w:rsid w:val="00B230B9"/>
    <w:rsid w:val="00B55B5C"/>
    <w:rsid w:val="00B847F3"/>
    <w:rsid w:val="00B9505F"/>
    <w:rsid w:val="00B96729"/>
    <w:rsid w:val="00BB17A9"/>
    <w:rsid w:val="00BE475B"/>
    <w:rsid w:val="00C15E50"/>
    <w:rsid w:val="00C2622C"/>
    <w:rsid w:val="00C31CB1"/>
    <w:rsid w:val="00C32F23"/>
    <w:rsid w:val="00C34362"/>
    <w:rsid w:val="00C3776D"/>
    <w:rsid w:val="00C71DA5"/>
    <w:rsid w:val="00C80722"/>
    <w:rsid w:val="00CB3644"/>
    <w:rsid w:val="00CB4A27"/>
    <w:rsid w:val="00CC03D0"/>
    <w:rsid w:val="00D053EB"/>
    <w:rsid w:val="00D13A5E"/>
    <w:rsid w:val="00D3327A"/>
    <w:rsid w:val="00D44046"/>
    <w:rsid w:val="00D45CCE"/>
    <w:rsid w:val="00D96DD1"/>
    <w:rsid w:val="00DC39BB"/>
    <w:rsid w:val="00DD0D6F"/>
    <w:rsid w:val="00DD3258"/>
    <w:rsid w:val="00DE60C0"/>
    <w:rsid w:val="00DF2F01"/>
    <w:rsid w:val="00E1070E"/>
    <w:rsid w:val="00E62790"/>
    <w:rsid w:val="00E65730"/>
    <w:rsid w:val="00EA52A5"/>
    <w:rsid w:val="00ED1CDF"/>
    <w:rsid w:val="00F14B34"/>
    <w:rsid w:val="00F20832"/>
    <w:rsid w:val="00F35EB7"/>
    <w:rsid w:val="00F4065E"/>
    <w:rsid w:val="00F567E0"/>
    <w:rsid w:val="00F57021"/>
    <w:rsid w:val="00F6568C"/>
    <w:rsid w:val="00F77DA8"/>
    <w:rsid w:val="00F95C51"/>
    <w:rsid w:val="00FA3A33"/>
    <w:rsid w:val="00FD296F"/>
    <w:rsid w:val="00FF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userKvl1410</cp:lastModifiedBy>
  <cp:revision>68</cp:revision>
  <cp:lastPrinted>2020-09-03T12:08:00Z</cp:lastPrinted>
  <dcterms:created xsi:type="dcterms:W3CDTF">2020-08-05T13:04:00Z</dcterms:created>
  <dcterms:modified xsi:type="dcterms:W3CDTF">2020-12-07T08:52:00Z</dcterms:modified>
</cp:coreProperties>
</file>