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8A1" w:rsidRPr="00595B4F" w:rsidRDefault="00F428A1" w:rsidP="00F428A1">
      <w:pPr>
        <w:jc w:val="center"/>
        <w:rPr>
          <w:b/>
          <w:sz w:val="24"/>
          <w:szCs w:val="24"/>
          <w:lang w:eastAsia="uk-UA"/>
        </w:rPr>
      </w:pPr>
    </w:p>
    <w:p w:rsidR="00F428A1" w:rsidRPr="00595B4F" w:rsidRDefault="00F428A1" w:rsidP="00F428A1">
      <w:pPr>
        <w:jc w:val="center"/>
        <w:rPr>
          <w:b/>
          <w:sz w:val="24"/>
          <w:szCs w:val="24"/>
          <w:lang w:eastAsia="uk-UA"/>
        </w:rPr>
      </w:pPr>
    </w:p>
    <w:p w:rsidR="00F428A1" w:rsidRPr="00595B4F" w:rsidRDefault="00F428A1" w:rsidP="00F428A1">
      <w:pPr>
        <w:jc w:val="center"/>
        <w:rPr>
          <w:sz w:val="24"/>
          <w:szCs w:val="24"/>
          <w:lang w:eastAsia="uk-UA"/>
        </w:rPr>
      </w:pPr>
      <w:r w:rsidRPr="00595B4F">
        <w:rPr>
          <w:sz w:val="24"/>
          <w:szCs w:val="24"/>
          <w:lang w:eastAsia="uk-UA"/>
        </w:rPr>
        <w:t xml:space="preserve">Інформаційна картка адміністративної послуги №17-05 </w:t>
      </w:r>
    </w:p>
    <w:p w:rsidR="00F428A1" w:rsidRPr="00595B4F" w:rsidRDefault="00F428A1" w:rsidP="00F428A1">
      <w:pPr>
        <w:tabs>
          <w:tab w:val="left" w:pos="3969"/>
        </w:tabs>
        <w:jc w:val="center"/>
        <w:rPr>
          <w:b/>
          <w:sz w:val="24"/>
          <w:szCs w:val="24"/>
          <w:u w:val="single"/>
          <w:lang w:eastAsia="uk-UA"/>
        </w:rPr>
      </w:pPr>
      <w:r w:rsidRPr="00595B4F">
        <w:rPr>
          <w:b/>
          <w:sz w:val="24"/>
          <w:szCs w:val="24"/>
          <w:u w:val="single"/>
          <w:lang w:eastAsia="uk-UA"/>
        </w:rPr>
        <w:t>Надання інформації з Державного реєстру речових прав на нерухоме майно</w:t>
      </w:r>
    </w:p>
    <w:p w:rsidR="00F428A1" w:rsidRPr="00595B4F" w:rsidRDefault="00F428A1" w:rsidP="00F428A1">
      <w:pPr>
        <w:tabs>
          <w:tab w:val="left" w:pos="3969"/>
        </w:tabs>
        <w:jc w:val="center"/>
        <w:rPr>
          <w:b/>
          <w:sz w:val="24"/>
          <w:szCs w:val="24"/>
          <w:lang w:eastAsia="uk-UA"/>
        </w:rPr>
      </w:pPr>
    </w:p>
    <w:p w:rsidR="00F428A1" w:rsidRPr="00595B4F" w:rsidRDefault="00F428A1" w:rsidP="00F428A1">
      <w:pPr>
        <w:jc w:val="center"/>
        <w:rPr>
          <w:b/>
          <w:sz w:val="24"/>
          <w:szCs w:val="24"/>
          <w:u w:val="single"/>
          <w:lang w:eastAsia="uk-UA"/>
        </w:rPr>
      </w:pPr>
      <w:r w:rsidRPr="00595B4F">
        <w:rPr>
          <w:b/>
          <w:sz w:val="24"/>
          <w:szCs w:val="24"/>
          <w:u w:val="single"/>
          <w:lang w:eastAsia="uk-UA"/>
        </w:rPr>
        <w:t xml:space="preserve">Відділ адміністративних послуг </w:t>
      </w:r>
      <w:proofErr w:type="spellStart"/>
      <w:r w:rsidRPr="00595B4F">
        <w:rPr>
          <w:b/>
          <w:sz w:val="24"/>
          <w:szCs w:val="24"/>
          <w:u w:val="single"/>
          <w:lang w:eastAsia="uk-UA"/>
        </w:rPr>
        <w:t>Сєвєродонецької</w:t>
      </w:r>
      <w:proofErr w:type="spellEnd"/>
      <w:r w:rsidRPr="00595B4F">
        <w:rPr>
          <w:b/>
          <w:sz w:val="24"/>
          <w:szCs w:val="24"/>
          <w:u w:val="single"/>
          <w:lang w:eastAsia="uk-UA"/>
        </w:rPr>
        <w:t xml:space="preserve"> міської ради</w:t>
      </w:r>
    </w:p>
    <w:p w:rsidR="00F428A1" w:rsidRPr="00595B4F" w:rsidRDefault="00F428A1" w:rsidP="00F428A1">
      <w:pPr>
        <w:jc w:val="center"/>
        <w:rPr>
          <w:sz w:val="24"/>
          <w:szCs w:val="24"/>
          <w:lang w:eastAsia="uk-UA"/>
        </w:rPr>
      </w:pPr>
      <w:r w:rsidRPr="00595B4F">
        <w:rPr>
          <w:sz w:val="24"/>
          <w:szCs w:val="24"/>
          <w:lang w:eastAsia="uk-UA"/>
        </w:rPr>
        <w:t>(найменування суб’єкта надання адміністративної послуги та/)</w:t>
      </w:r>
    </w:p>
    <w:p w:rsidR="00F428A1" w:rsidRPr="00595B4F" w:rsidRDefault="00F428A1" w:rsidP="00F428A1">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5"/>
        <w:gridCol w:w="3192"/>
        <w:gridCol w:w="6515"/>
      </w:tblGrid>
      <w:tr w:rsidR="00F428A1" w:rsidRPr="00595B4F" w:rsidTr="00BA1A72">
        <w:tc>
          <w:tcPr>
            <w:tcW w:w="5000" w:type="pct"/>
            <w:gridSpan w:val="3"/>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F428A1" w:rsidRPr="00595B4F" w:rsidRDefault="00F428A1" w:rsidP="00BA1A72">
            <w:pPr>
              <w:jc w:val="center"/>
              <w:rPr>
                <w:b/>
                <w:sz w:val="24"/>
                <w:szCs w:val="24"/>
                <w:lang w:eastAsia="uk-UA"/>
              </w:rPr>
            </w:pPr>
            <w:r w:rsidRPr="00595B4F">
              <w:rPr>
                <w:b/>
                <w:sz w:val="24"/>
                <w:szCs w:val="24"/>
                <w:lang w:eastAsia="uk-UA"/>
              </w:rPr>
              <w:t>та/або центру надання адміністративних послуг</w:t>
            </w:r>
          </w:p>
        </w:tc>
      </w:tr>
      <w:tr w:rsidR="00F428A1"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jc w:val="center"/>
              <w:rPr>
                <w:sz w:val="24"/>
                <w:szCs w:val="24"/>
                <w:lang w:eastAsia="uk-UA"/>
              </w:rPr>
            </w:pPr>
            <w:r w:rsidRPr="00595B4F">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ind w:firstLine="151"/>
              <w:rPr>
                <w:i/>
                <w:sz w:val="24"/>
                <w:szCs w:val="24"/>
                <w:lang w:eastAsia="uk-UA"/>
              </w:rPr>
            </w:pPr>
            <w:r w:rsidRPr="00595B4F">
              <w:rPr>
                <w:sz w:val="24"/>
                <w:szCs w:val="24"/>
              </w:rPr>
              <w:t xml:space="preserve">93400, Луганська обл., </w:t>
            </w:r>
            <w:proofErr w:type="spellStart"/>
            <w:r w:rsidRPr="00595B4F">
              <w:rPr>
                <w:sz w:val="24"/>
                <w:szCs w:val="24"/>
              </w:rPr>
              <w:t>м.Сєвєродонецьк</w:t>
            </w:r>
            <w:proofErr w:type="spellEnd"/>
            <w:r w:rsidRPr="00595B4F">
              <w:rPr>
                <w:sz w:val="24"/>
                <w:szCs w:val="24"/>
              </w:rPr>
              <w:t>, бульвар Дружби Народів, 32-а</w:t>
            </w:r>
          </w:p>
        </w:tc>
      </w:tr>
      <w:tr w:rsidR="00F428A1"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jc w:val="center"/>
              <w:rPr>
                <w:sz w:val="24"/>
                <w:szCs w:val="24"/>
                <w:lang w:eastAsia="uk-UA"/>
              </w:rPr>
            </w:pPr>
            <w:r w:rsidRPr="00595B4F">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lang w:eastAsia="uk-UA"/>
              </w:rPr>
            </w:pPr>
            <w:r w:rsidRPr="00595B4F">
              <w:rPr>
                <w:sz w:val="24"/>
                <w:szCs w:val="24"/>
                <w:lang w:eastAsia="uk-UA"/>
              </w:rPr>
              <w:t xml:space="preserve">Інформація щодо графіку прийому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rPr>
            </w:pPr>
            <w:r w:rsidRPr="00595B4F">
              <w:rPr>
                <w:sz w:val="24"/>
                <w:szCs w:val="24"/>
              </w:rPr>
              <w:t>Понеділок – середа з 08.30 до 15.30</w:t>
            </w:r>
            <w:r w:rsidRPr="00595B4F">
              <w:rPr>
                <w:sz w:val="24"/>
                <w:szCs w:val="24"/>
              </w:rPr>
              <w:tab/>
            </w:r>
          </w:p>
          <w:p w:rsidR="00F428A1" w:rsidRPr="00595B4F" w:rsidRDefault="00F428A1" w:rsidP="00BA1A72">
            <w:pPr>
              <w:rPr>
                <w:sz w:val="24"/>
                <w:szCs w:val="24"/>
              </w:rPr>
            </w:pPr>
            <w:r w:rsidRPr="00595B4F">
              <w:rPr>
                <w:sz w:val="24"/>
                <w:szCs w:val="24"/>
              </w:rPr>
              <w:t>Четвер  з 09.30 до 20.00</w:t>
            </w:r>
          </w:p>
          <w:p w:rsidR="00F428A1" w:rsidRPr="00595B4F" w:rsidRDefault="00F428A1" w:rsidP="00BA1A72">
            <w:pPr>
              <w:rPr>
                <w:i/>
                <w:sz w:val="24"/>
                <w:szCs w:val="24"/>
                <w:lang w:eastAsia="uk-UA"/>
              </w:rPr>
            </w:pPr>
            <w:r w:rsidRPr="00595B4F">
              <w:rPr>
                <w:sz w:val="24"/>
                <w:szCs w:val="24"/>
              </w:rPr>
              <w:t>П’ятниця з 08.00 до 15.00</w:t>
            </w:r>
          </w:p>
        </w:tc>
      </w:tr>
      <w:tr w:rsidR="00F428A1"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jc w:val="center"/>
              <w:rPr>
                <w:sz w:val="24"/>
                <w:szCs w:val="24"/>
                <w:lang w:eastAsia="uk-UA"/>
              </w:rPr>
            </w:pPr>
            <w:r w:rsidRPr="00595B4F">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lang w:eastAsia="uk-UA"/>
              </w:rPr>
            </w:pPr>
            <w:r w:rsidRPr="00595B4F">
              <w:rPr>
                <w:sz w:val="24"/>
                <w:szCs w:val="24"/>
                <w:lang w:eastAsia="uk-UA"/>
              </w:rPr>
              <w:t xml:space="preserve">Телефон/факс (довідки), адреса електронної пошти та </w:t>
            </w:r>
            <w:proofErr w:type="spellStart"/>
            <w:r w:rsidRPr="00595B4F">
              <w:rPr>
                <w:sz w:val="24"/>
                <w:szCs w:val="24"/>
                <w:lang w:eastAsia="uk-UA"/>
              </w:rPr>
              <w:t>веб-сайт</w:t>
            </w:r>
            <w:proofErr w:type="spellEnd"/>
            <w:r w:rsidRPr="00595B4F">
              <w:rPr>
                <w:sz w:val="24"/>
                <w:szCs w:val="24"/>
                <w:lang w:eastAsia="uk-UA"/>
              </w:rPr>
              <w:t xml:space="preserve"> </w:t>
            </w:r>
          </w:p>
        </w:tc>
        <w:tc>
          <w:tcPr>
            <w:tcW w:w="321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rPr>
            </w:pPr>
            <w:r w:rsidRPr="00595B4F">
              <w:rPr>
                <w:sz w:val="24"/>
                <w:szCs w:val="24"/>
              </w:rPr>
              <w:t>тел.: (06452) 4-43-37       факс: (06452) 2-73-41</w:t>
            </w:r>
          </w:p>
          <w:p w:rsidR="00F428A1" w:rsidRPr="00595B4F" w:rsidRDefault="00F428A1" w:rsidP="00BA1A72">
            <w:pPr>
              <w:rPr>
                <w:sz w:val="24"/>
                <w:szCs w:val="24"/>
              </w:rPr>
            </w:pPr>
            <w:r w:rsidRPr="00595B4F">
              <w:rPr>
                <w:sz w:val="24"/>
                <w:szCs w:val="24"/>
              </w:rPr>
              <w:t xml:space="preserve">електронна адреса: </w:t>
            </w:r>
          </w:p>
          <w:p w:rsidR="00F428A1" w:rsidRPr="00595B4F" w:rsidRDefault="00F428A1" w:rsidP="00BA1A72">
            <w:pPr>
              <w:rPr>
                <w:sz w:val="24"/>
                <w:szCs w:val="24"/>
              </w:rPr>
            </w:pPr>
            <w:hyperlink r:id="rId8" w:history="1">
              <w:r w:rsidRPr="00595B4F">
                <w:rPr>
                  <w:rStyle w:val="ab"/>
                  <w:sz w:val="24"/>
                  <w:szCs w:val="24"/>
                  <w:lang w:val="en-US"/>
                </w:rPr>
                <w:t>cnap</w:t>
              </w:r>
              <w:r w:rsidRPr="00595B4F">
                <w:rPr>
                  <w:rStyle w:val="ab"/>
                  <w:sz w:val="24"/>
                  <w:szCs w:val="24"/>
                </w:rPr>
                <w:t>@</w:t>
              </w:r>
              <w:r w:rsidRPr="00595B4F">
                <w:rPr>
                  <w:rStyle w:val="ab"/>
                  <w:sz w:val="24"/>
                  <w:szCs w:val="24"/>
                  <w:lang w:val="en-US"/>
                </w:rPr>
                <w:t>sed</w:t>
              </w:r>
              <w:r w:rsidRPr="00595B4F">
                <w:rPr>
                  <w:rStyle w:val="ab"/>
                  <w:sz w:val="24"/>
                  <w:szCs w:val="24"/>
                </w:rPr>
                <w:t>-</w:t>
              </w:r>
              <w:r w:rsidRPr="00595B4F">
                <w:rPr>
                  <w:rStyle w:val="ab"/>
                  <w:sz w:val="24"/>
                  <w:szCs w:val="24"/>
                  <w:lang w:val="en-US"/>
                </w:rPr>
                <w:t>rada</w:t>
              </w:r>
              <w:r w:rsidRPr="00595B4F">
                <w:rPr>
                  <w:rStyle w:val="ab"/>
                  <w:sz w:val="24"/>
                  <w:szCs w:val="24"/>
                </w:rPr>
                <w:t>.</w:t>
              </w:r>
              <w:r w:rsidRPr="00595B4F">
                <w:rPr>
                  <w:rStyle w:val="ab"/>
                  <w:sz w:val="24"/>
                  <w:szCs w:val="24"/>
                  <w:lang w:val="en-US"/>
                </w:rPr>
                <w:t>gov</w:t>
              </w:r>
              <w:r w:rsidRPr="00595B4F">
                <w:rPr>
                  <w:rStyle w:val="ab"/>
                  <w:sz w:val="24"/>
                  <w:szCs w:val="24"/>
                </w:rPr>
                <w:t>.</w:t>
              </w:r>
              <w:r w:rsidRPr="00595B4F">
                <w:rPr>
                  <w:rStyle w:val="ab"/>
                  <w:sz w:val="24"/>
                  <w:szCs w:val="24"/>
                  <w:lang w:val="en-US"/>
                </w:rPr>
                <w:t>ua</w:t>
              </w:r>
            </w:hyperlink>
          </w:p>
          <w:p w:rsidR="00F428A1" w:rsidRPr="00595B4F" w:rsidRDefault="00F428A1" w:rsidP="00BA1A72">
            <w:pPr>
              <w:rPr>
                <w:i/>
                <w:sz w:val="24"/>
                <w:szCs w:val="24"/>
                <w:lang w:eastAsia="uk-UA"/>
              </w:rPr>
            </w:pPr>
            <w:r w:rsidRPr="00595B4F">
              <w:rPr>
                <w:sz w:val="24"/>
                <w:szCs w:val="24"/>
              </w:rPr>
              <w:t xml:space="preserve">сторінка </w:t>
            </w:r>
            <w:proofErr w:type="spellStart"/>
            <w:r w:rsidRPr="00595B4F">
              <w:rPr>
                <w:sz w:val="24"/>
                <w:szCs w:val="24"/>
              </w:rPr>
              <w:t>веб-сайту</w:t>
            </w:r>
            <w:proofErr w:type="spellEnd"/>
            <w:r w:rsidRPr="00595B4F">
              <w:rPr>
                <w:sz w:val="24"/>
                <w:szCs w:val="24"/>
              </w:rPr>
              <w:t xml:space="preserve">: </w:t>
            </w:r>
            <w:proofErr w:type="spellStart"/>
            <w:r w:rsidRPr="00595B4F">
              <w:rPr>
                <w:sz w:val="24"/>
                <w:szCs w:val="24"/>
                <w:lang w:val="en-US"/>
              </w:rPr>
              <w:t>sed</w:t>
            </w:r>
            <w:proofErr w:type="spellEnd"/>
            <w:r w:rsidRPr="00595B4F">
              <w:rPr>
                <w:sz w:val="24"/>
                <w:szCs w:val="24"/>
              </w:rPr>
              <w:t>.</w:t>
            </w:r>
            <w:proofErr w:type="spellStart"/>
            <w:r w:rsidRPr="00595B4F">
              <w:rPr>
                <w:sz w:val="24"/>
                <w:szCs w:val="24"/>
                <w:lang w:val="en-US"/>
              </w:rPr>
              <w:t>rada</w:t>
            </w:r>
            <w:proofErr w:type="spellEnd"/>
            <w:r w:rsidRPr="00595B4F">
              <w:rPr>
                <w:sz w:val="24"/>
                <w:szCs w:val="24"/>
              </w:rPr>
              <w:t>.</w:t>
            </w:r>
            <w:proofErr w:type="spellStart"/>
            <w:r w:rsidRPr="00595B4F">
              <w:rPr>
                <w:sz w:val="24"/>
                <w:szCs w:val="24"/>
                <w:lang w:val="en-US"/>
              </w:rPr>
              <w:t>gov</w:t>
            </w:r>
            <w:proofErr w:type="spellEnd"/>
            <w:r w:rsidRPr="00595B4F">
              <w:rPr>
                <w:sz w:val="24"/>
                <w:szCs w:val="24"/>
              </w:rPr>
              <w:t>.</w:t>
            </w:r>
            <w:proofErr w:type="spellStart"/>
            <w:r w:rsidRPr="00595B4F">
              <w:rPr>
                <w:sz w:val="24"/>
                <w:szCs w:val="24"/>
                <w:lang w:val="en-US"/>
              </w:rPr>
              <w:t>ua</w:t>
            </w:r>
            <w:proofErr w:type="spellEnd"/>
          </w:p>
        </w:tc>
      </w:tr>
      <w:tr w:rsidR="00F428A1" w:rsidRPr="00595B4F" w:rsidTr="00BA1A72">
        <w:tc>
          <w:tcPr>
            <w:tcW w:w="5000" w:type="pct"/>
            <w:gridSpan w:val="3"/>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F428A1"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jc w:val="center"/>
              <w:rPr>
                <w:sz w:val="24"/>
                <w:szCs w:val="24"/>
                <w:lang w:eastAsia="uk-UA"/>
              </w:rPr>
            </w:pPr>
            <w:r w:rsidRPr="00595B4F">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F428A1" w:rsidRDefault="00F428A1" w:rsidP="00BA1A72">
            <w:pPr>
              <w:tabs>
                <w:tab w:val="left" w:pos="2805"/>
              </w:tabs>
              <w:rPr>
                <w:sz w:val="24"/>
                <w:szCs w:val="24"/>
              </w:rPr>
            </w:pPr>
            <w:r w:rsidRPr="00595B4F">
              <w:rPr>
                <w:sz w:val="24"/>
                <w:szCs w:val="24"/>
              </w:rPr>
              <w:t>Закон України</w:t>
            </w:r>
            <w:r>
              <w:rPr>
                <w:sz w:val="24"/>
                <w:szCs w:val="24"/>
              </w:rPr>
              <w:t xml:space="preserve"> «Про місцеве самоврядування в Україні»; </w:t>
            </w:r>
            <w:r w:rsidRPr="00595B4F">
              <w:rPr>
                <w:sz w:val="24"/>
                <w:szCs w:val="24"/>
              </w:rPr>
              <w:t>Закон України</w:t>
            </w:r>
            <w:r>
              <w:rPr>
                <w:sz w:val="24"/>
                <w:szCs w:val="24"/>
              </w:rPr>
              <w:t xml:space="preserve"> «Про адміністративні послуги»;</w:t>
            </w:r>
          </w:p>
          <w:p w:rsidR="00F428A1" w:rsidRPr="00595B4F" w:rsidRDefault="00F428A1" w:rsidP="00BA1A72">
            <w:pPr>
              <w:pStyle w:val="a3"/>
              <w:tabs>
                <w:tab w:val="left" w:pos="217"/>
              </w:tabs>
              <w:ind w:left="0"/>
              <w:rPr>
                <w:sz w:val="24"/>
                <w:szCs w:val="24"/>
                <w:lang w:eastAsia="uk-UA"/>
              </w:rPr>
            </w:pPr>
            <w:r w:rsidRPr="00595B4F">
              <w:rPr>
                <w:sz w:val="24"/>
                <w:szCs w:val="24"/>
                <w:lang w:eastAsia="uk-UA"/>
              </w:rPr>
              <w:t>Закон України «Про державну реєстрацію речових прав на нерухоме майно та їх обтяжень»</w:t>
            </w:r>
          </w:p>
        </w:tc>
      </w:tr>
      <w:tr w:rsidR="00F428A1"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jc w:val="center"/>
              <w:rPr>
                <w:sz w:val="24"/>
                <w:szCs w:val="24"/>
                <w:lang w:eastAsia="uk-UA"/>
              </w:rPr>
            </w:pPr>
            <w:r w:rsidRPr="00595B4F">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F428A1" w:rsidRPr="00595B4F" w:rsidRDefault="00F428A1" w:rsidP="00BA1A72">
            <w:pPr>
              <w:ind w:firstLine="217"/>
              <w:rPr>
                <w:sz w:val="24"/>
                <w:szCs w:val="24"/>
                <w:lang w:eastAsia="uk-UA"/>
              </w:rPr>
            </w:pPr>
            <w:r w:rsidRPr="00595B4F">
              <w:rPr>
                <w:sz w:val="24"/>
                <w:szCs w:val="24"/>
                <w:lang w:eastAsia="uk-UA"/>
              </w:rPr>
              <w:t>Постанова Кабінету Міністрів України від 25.12.2015 р. №1127 «Про державну реєстрацію речових прав на нерухоме майно та їх обтяжень»,</w:t>
            </w:r>
          </w:p>
          <w:p w:rsidR="00F428A1" w:rsidRPr="00595B4F" w:rsidRDefault="00F428A1" w:rsidP="00BA1A72">
            <w:pPr>
              <w:ind w:firstLine="217"/>
              <w:rPr>
                <w:sz w:val="24"/>
                <w:szCs w:val="24"/>
                <w:lang w:eastAsia="uk-UA"/>
              </w:rPr>
            </w:pPr>
            <w:r w:rsidRPr="00595B4F">
              <w:rPr>
                <w:sz w:val="24"/>
                <w:szCs w:val="24"/>
                <w:lang w:eastAsia="uk-UA"/>
              </w:rPr>
              <w:t>Постанова Кабінету Міністрів України від 26.10.2011 р. № 1141 «Про затвердження Порядку ведення Державного реєстру речових прав на нерухоме майно»</w:t>
            </w:r>
          </w:p>
          <w:p w:rsidR="00F428A1" w:rsidRPr="00595B4F" w:rsidRDefault="00F428A1" w:rsidP="00BA1A72">
            <w:pPr>
              <w:ind w:firstLine="217"/>
              <w:rPr>
                <w:sz w:val="24"/>
                <w:szCs w:val="24"/>
                <w:lang w:eastAsia="uk-UA"/>
              </w:rPr>
            </w:pPr>
            <w:r w:rsidRPr="00595B4F">
              <w:rPr>
                <w:sz w:val="24"/>
                <w:szCs w:val="24"/>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rPr>
              <w:t>»</w:t>
            </w:r>
          </w:p>
        </w:tc>
      </w:tr>
      <w:tr w:rsidR="00F428A1"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jc w:val="center"/>
              <w:rPr>
                <w:sz w:val="24"/>
                <w:szCs w:val="24"/>
                <w:lang w:eastAsia="uk-UA"/>
              </w:rPr>
            </w:pPr>
            <w:r w:rsidRPr="00595B4F">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F428A1" w:rsidRPr="00595B4F" w:rsidRDefault="00F428A1" w:rsidP="00BA1A72">
            <w:pPr>
              <w:pStyle w:val="a3"/>
              <w:tabs>
                <w:tab w:val="left" w:pos="0"/>
              </w:tabs>
              <w:ind w:left="9" w:firstLine="217"/>
              <w:rPr>
                <w:sz w:val="24"/>
                <w:szCs w:val="24"/>
                <w:lang w:eastAsia="uk-UA"/>
              </w:rPr>
            </w:pPr>
            <w:r w:rsidRPr="00595B4F">
              <w:rPr>
                <w:sz w:val="24"/>
                <w:szCs w:val="24"/>
                <w:lang w:eastAsia="uk-UA"/>
              </w:rPr>
              <w:t xml:space="preserve">Наказ Міністерства юстиції України від 21 листопада </w:t>
            </w:r>
            <w:r w:rsidRPr="00595B4F">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F428A1" w:rsidRPr="00595B4F" w:rsidTr="00BA1A72">
        <w:tc>
          <w:tcPr>
            <w:tcW w:w="5000" w:type="pct"/>
            <w:gridSpan w:val="3"/>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jc w:val="center"/>
              <w:rPr>
                <w:b/>
                <w:sz w:val="24"/>
                <w:szCs w:val="24"/>
                <w:lang w:eastAsia="uk-UA"/>
              </w:rPr>
            </w:pPr>
            <w:r w:rsidRPr="00595B4F">
              <w:rPr>
                <w:b/>
                <w:sz w:val="24"/>
                <w:szCs w:val="24"/>
                <w:lang w:eastAsia="uk-UA"/>
              </w:rPr>
              <w:t>Умови отримання адміністративної послуги</w:t>
            </w:r>
          </w:p>
        </w:tc>
      </w:tr>
      <w:tr w:rsidR="00F428A1"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jc w:val="center"/>
              <w:rPr>
                <w:sz w:val="24"/>
                <w:szCs w:val="24"/>
                <w:lang w:eastAsia="uk-UA"/>
              </w:rPr>
            </w:pPr>
            <w:r w:rsidRPr="00595B4F">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ind w:firstLine="196"/>
              <w:rPr>
                <w:sz w:val="24"/>
                <w:szCs w:val="24"/>
                <w:lang w:eastAsia="uk-UA"/>
              </w:rPr>
            </w:pPr>
            <w:r w:rsidRPr="00595B4F">
              <w:rPr>
                <w:sz w:val="24"/>
                <w:szCs w:val="24"/>
                <w:lang w:eastAsia="uk-UA"/>
              </w:rPr>
              <w:t>Заява заявника до суб’єкта державної реєстрації прав, державного реєстратора прав на нерухоме майно, визначених Законом України «Про державну реєстрацію речових прав на нерухоме майно та їх обтяжень», фронт-офісу.</w:t>
            </w:r>
          </w:p>
          <w:p w:rsidR="00F428A1" w:rsidRPr="00595B4F" w:rsidRDefault="00F428A1" w:rsidP="00BA1A72">
            <w:pPr>
              <w:rPr>
                <w:sz w:val="24"/>
                <w:szCs w:val="24"/>
                <w:highlight w:val="yellow"/>
                <w:lang w:eastAsia="uk-UA"/>
              </w:rPr>
            </w:pPr>
            <w:r w:rsidRPr="00595B4F">
              <w:rPr>
                <w:sz w:val="24"/>
                <w:szCs w:val="24"/>
                <w:lang w:eastAsia="uk-UA"/>
              </w:rPr>
              <w:t xml:space="preserve"> *</w:t>
            </w:r>
            <w:r w:rsidRPr="00595B4F">
              <w:rPr>
                <w:sz w:val="24"/>
                <w:szCs w:val="24"/>
              </w:rPr>
              <w:t xml:space="preserve"> </w:t>
            </w:r>
            <w:r w:rsidRPr="00595B4F">
              <w:rPr>
                <w:sz w:val="24"/>
                <w:szCs w:val="24"/>
                <w:lang w:eastAsia="uk-UA"/>
              </w:rPr>
              <w:t xml:space="preserve">в електронній формі надається через </w:t>
            </w:r>
            <w:proofErr w:type="spellStart"/>
            <w:r w:rsidRPr="00595B4F">
              <w:rPr>
                <w:sz w:val="24"/>
                <w:szCs w:val="24"/>
                <w:lang w:eastAsia="uk-UA"/>
              </w:rPr>
              <w:t>веб-портал</w:t>
            </w:r>
            <w:proofErr w:type="spellEnd"/>
            <w:r w:rsidRPr="00595B4F">
              <w:rPr>
                <w:sz w:val="24"/>
                <w:szCs w:val="24"/>
                <w:lang w:eastAsia="uk-UA"/>
              </w:rPr>
              <w:t xml:space="preserve"> Мін’юсту, у тому числі з використанням сервісної послуги у формі прикладного програмного інтерфейсу Державного реєстру речових прав на нерухоме майно</w:t>
            </w:r>
          </w:p>
        </w:tc>
      </w:tr>
      <w:tr w:rsidR="00F428A1"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jc w:val="center"/>
              <w:rPr>
                <w:sz w:val="24"/>
                <w:szCs w:val="24"/>
                <w:lang w:eastAsia="uk-UA"/>
              </w:rPr>
            </w:pPr>
            <w:r w:rsidRPr="00595B4F">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ind w:firstLine="223"/>
              <w:rPr>
                <w:sz w:val="24"/>
                <w:szCs w:val="24"/>
                <w:lang w:eastAsia="uk-UA"/>
              </w:rPr>
            </w:pPr>
            <w:r w:rsidRPr="00595B4F">
              <w:rPr>
                <w:sz w:val="24"/>
                <w:szCs w:val="24"/>
                <w:lang w:eastAsia="uk-UA"/>
              </w:rPr>
              <w:t>Для надання інформації з Державного реєстру речових прав на нерухоме майно подаються:</w:t>
            </w:r>
          </w:p>
          <w:p w:rsidR="00F428A1" w:rsidRPr="00595B4F" w:rsidRDefault="00F428A1" w:rsidP="00BA1A72">
            <w:pPr>
              <w:ind w:firstLine="223"/>
              <w:rPr>
                <w:sz w:val="24"/>
                <w:szCs w:val="24"/>
                <w:lang w:eastAsia="uk-UA"/>
              </w:rPr>
            </w:pPr>
            <w:r w:rsidRPr="00595B4F">
              <w:rPr>
                <w:sz w:val="24"/>
                <w:szCs w:val="24"/>
                <w:lang w:eastAsia="uk-UA"/>
              </w:rPr>
              <w:t>заява про надання інформації з Державного реєстру речових прав на нерухоме майно.</w:t>
            </w:r>
          </w:p>
          <w:p w:rsidR="00F428A1" w:rsidRPr="00595B4F" w:rsidRDefault="00F428A1" w:rsidP="00BA1A72">
            <w:pPr>
              <w:ind w:firstLine="223"/>
              <w:rPr>
                <w:sz w:val="24"/>
                <w:szCs w:val="24"/>
                <w:lang w:eastAsia="uk-UA"/>
              </w:rPr>
            </w:pPr>
            <w:r w:rsidRPr="00595B4F">
              <w:rPr>
                <w:sz w:val="24"/>
                <w:szCs w:val="24"/>
                <w:lang w:eastAsia="uk-UA"/>
              </w:rPr>
              <w:t>Під час формування та реєстрації заяви державний реєстратор встановлює особу заявника.</w:t>
            </w:r>
          </w:p>
          <w:p w:rsidR="00F428A1" w:rsidRPr="00595B4F" w:rsidRDefault="00F428A1" w:rsidP="00BA1A72">
            <w:pPr>
              <w:ind w:firstLine="223"/>
              <w:rPr>
                <w:sz w:val="24"/>
                <w:szCs w:val="24"/>
                <w:lang w:eastAsia="uk-UA"/>
              </w:rPr>
            </w:pPr>
            <w:r w:rsidRPr="00595B4F">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F428A1" w:rsidRPr="00595B4F" w:rsidRDefault="00F428A1" w:rsidP="00BA1A72">
            <w:pPr>
              <w:ind w:firstLine="223"/>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F428A1" w:rsidRPr="00595B4F" w:rsidRDefault="00F428A1" w:rsidP="00BA1A72">
            <w:pPr>
              <w:ind w:firstLine="223"/>
              <w:rPr>
                <w:sz w:val="24"/>
                <w:szCs w:val="24"/>
                <w:lang w:eastAsia="uk-UA"/>
              </w:rPr>
            </w:pPr>
            <w:r w:rsidRPr="00595B4F">
              <w:rPr>
                <w:sz w:val="24"/>
                <w:szCs w:val="24"/>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F428A1" w:rsidRPr="00595B4F" w:rsidRDefault="00F428A1" w:rsidP="00BA1A72">
            <w:pPr>
              <w:ind w:firstLine="223"/>
              <w:rPr>
                <w:sz w:val="24"/>
                <w:szCs w:val="24"/>
                <w:lang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p w:rsidR="00F428A1" w:rsidRPr="00595B4F" w:rsidRDefault="00F428A1" w:rsidP="00BA1A72">
            <w:pPr>
              <w:ind w:firstLine="223"/>
              <w:rPr>
                <w:sz w:val="24"/>
                <w:szCs w:val="24"/>
                <w:lang w:eastAsia="uk-UA"/>
              </w:rPr>
            </w:pPr>
            <w:r w:rsidRPr="00595B4F">
              <w:rPr>
                <w:sz w:val="24"/>
                <w:szCs w:val="24"/>
                <w:lang w:eastAsia="uk-UA"/>
              </w:rPr>
              <w:t>документ, що підтверджує сплату адміністративного збору крім випадків, передбачених Законом України «Про державну реєстрацію речових прав на нерухоме майно та їх обтяжень»</w:t>
            </w:r>
          </w:p>
        </w:tc>
      </w:tr>
      <w:tr w:rsidR="00F428A1"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jc w:val="center"/>
              <w:rPr>
                <w:sz w:val="24"/>
                <w:szCs w:val="24"/>
                <w:lang w:eastAsia="uk-UA"/>
              </w:rPr>
            </w:pPr>
            <w:r w:rsidRPr="00595B4F">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Документи подаються заявником особисто або уповноваженою ним особою у паперовій формі.</w:t>
            </w:r>
          </w:p>
          <w:p w:rsidR="00F428A1" w:rsidRPr="00595B4F" w:rsidRDefault="00F428A1" w:rsidP="00BA1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rPr>
              <w:t xml:space="preserve">Інформація з Державного реєстру прав в електронній формі через </w:t>
            </w:r>
            <w:proofErr w:type="spellStart"/>
            <w:r w:rsidRPr="00595B4F">
              <w:rPr>
                <w:sz w:val="24"/>
                <w:szCs w:val="24"/>
              </w:rPr>
              <w:t>веб-портал</w:t>
            </w:r>
            <w:proofErr w:type="spellEnd"/>
            <w:r w:rsidRPr="00595B4F">
              <w:rPr>
                <w:sz w:val="24"/>
                <w:szCs w:val="24"/>
              </w:rPr>
              <w:t xml:space="preserve"> Мін’юсту надається користувачам, яких ідентифіковано шляхом використання кваліфікованого електронного підпису</w:t>
            </w:r>
          </w:p>
        </w:tc>
      </w:tr>
      <w:tr w:rsidR="00F428A1"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jc w:val="center"/>
              <w:rPr>
                <w:sz w:val="24"/>
                <w:szCs w:val="24"/>
                <w:lang w:eastAsia="uk-UA"/>
              </w:rPr>
            </w:pPr>
            <w:r w:rsidRPr="00595B4F">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lang w:eastAsia="uk-UA"/>
              </w:rPr>
            </w:pPr>
            <w:r w:rsidRPr="00595B4F">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ind w:firstLine="217"/>
              <w:rPr>
                <w:sz w:val="24"/>
                <w:szCs w:val="24"/>
                <w:lang w:eastAsia="uk-UA"/>
              </w:rPr>
            </w:pPr>
            <w:r w:rsidRPr="00595B4F">
              <w:rPr>
                <w:sz w:val="24"/>
                <w:szCs w:val="24"/>
                <w:lang w:eastAsia="uk-UA"/>
              </w:rPr>
              <w:t>Адміністративна послуга надається платно, крім випадків, передбачених Законом України «Про державну реєстрацію речових прав на нерухоме майно та їх обтяжень»</w:t>
            </w:r>
          </w:p>
          <w:p w:rsidR="00F428A1" w:rsidRPr="00595B4F" w:rsidRDefault="00F428A1" w:rsidP="00BA1A72">
            <w:pPr>
              <w:ind w:firstLine="217"/>
              <w:rPr>
                <w:sz w:val="24"/>
                <w:szCs w:val="24"/>
              </w:rPr>
            </w:pPr>
            <w:r w:rsidRPr="00595B4F">
              <w:rPr>
                <w:sz w:val="24"/>
                <w:szCs w:val="24"/>
              </w:rPr>
              <w:t>Плата за надання інформації з Державного реєстру речових прав на нерухоме майно справляється у такому розмірі:</w:t>
            </w:r>
          </w:p>
          <w:p w:rsidR="00F428A1" w:rsidRPr="00595B4F" w:rsidRDefault="00F428A1" w:rsidP="00BA1A72">
            <w:pPr>
              <w:ind w:firstLine="217"/>
              <w:rPr>
                <w:b/>
                <w:sz w:val="24"/>
                <w:szCs w:val="24"/>
              </w:rPr>
            </w:pPr>
            <w:r w:rsidRPr="00595B4F">
              <w:rPr>
                <w:sz w:val="24"/>
                <w:szCs w:val="24"/>
              </w:rPr>
              <w:t xml:space="preserve">0,025 розміру прожиткового мінімуму для працездатних осіб (отримання інформації в паперовій формі) – 50 </w:t>
            </w:r>
            <w:proofErr w:type="spellStart"/>
            <w:r w:rsidRPr="00595B4F">
              <w:rPr>
                <w:sz w:val="24"/>
                <w:szCs w:val="24"/>
              </w:rPr>
              <w:t>грн</w:t>
            </w:r>
            <w:proofErr w:type="spellEnd"/>
            <w:r w:rsidRPr="00595B4F">
              <w:rPr>
                <w:sz w:val="24"/>
                <w:szCs w:val="24"/>
              </w:rPr>
              <w:t>;</w:t>
            </w:r>
          </w:p>
          <w:p w:rsidR="00F428A1" w:rsidRPr="00595B4F" w:rsidRDefault="00F428A1" w:rsidP="00F428A1">
            <w:pPr>
              <w:pStyle w:val="a3"/>
              <w:numPr>
                <w:ilvl w:val="0"/>
                <w:numId w:val="3"/>
              </w:numPr>
              <w:ind w:left="32" w:firstLine="0"/>
              <w:rPr>
                <w:sz w:val="24"/>
                <w:szCs w:val="24"/>
                <w:lang w:eastAsia="uk-UA"/>
              </w:rPr>
            </w:pPr>
            <w:r w:rsidRPr="00595B4F">
              <w:rPr>
                <w:sz w:val="24"/>
                <w:szCs w:val="24"/>
              </w:rPr>
              <w:t>0,0125 розміру прожиткового мінімуму для працездатних осіб (отримання інформації в електронній формі) – 30 грн.</w:t>
            </w:r>
          </w:p>
          <w:p w:rsidR="00F428A1" w:rsidRPr="00595B4F" w:rsidRDefault="00F428A1" w:rsidP="00BA1A72">
            <w:pPr>
              <w:ind w:firstLine="217"/>
              <w:rPr>
                <w:sz w:val="24"/>
                <w:szCs w:val="24"/>
                <w:lang w:eastAsia="uk-UA"/>
              </w:rPr>
            </w:pPr>
          </w:p>
          <w:p w:rsidR="00F428A1" w:rsidRPr="00595B4F" w:rsidRDefault="00F428A1" w:rsidP="00BA1A72">
            <w:pPr>
              <w:rPr>
                <w:sz w:val="24"/>
                <w:szCs w:val="24"/>
                <w:lang w:eastAsia="uk-UA"/>
              </w:rPr>
            </w:pPr>
            <w:r w:rsidRPr="00595B4F">
              <w:rPr>
                <w:b/>
                <w:sz w:val="24"/>
                <w:szCs w:val="24"/>
              </w:rPr>
              <w:t>22012700 «Плата за надання відомостей з Єдиного державного реєстру</w:t>
            </w:r>
            <w:r w:rsidRPr="00595B4F">
              <w:rPr>
                <w:sz w:val="24"/>
                <w:szCs w:val="24"/>
              </w:rPr>
              <w:t xml:space="preserve"> юридичних осіб, фізичних осіб – підприємців та громадських формувань, за одержання інформації з інших державних реєстрів, держателем яких є центральний орган виконавчої влади з формування та забезпечення реалізації державної правової політики та центральний орган виконавчої влади, що забезпечує </w:t>
            </w:r>
            <w:r w:rsidRPr="00595B4F">
              <w:rPr>
                <w:sz w:val="24"/>
                <w:szCs w:val="24"/>
              </w:rPr>
              <w:lastRenderedPageBreak/>
              <w:t xml:space="preserve">реалізацію державної політики у сферах державної реєстрації актів цивільного стану, державної реєстрації речових прав на нерухоме майно, державної реєстрації юридичних осіб, фізичних осіб – підприємців та громадських формувань» державного бюджету: </w:t>
            </w:r>
            <w:proofErr w:type="spellStart"/>
            <w:r w:rsidRPr="00595B4F">
              <w:rPr>
                <w:sz w:val="24"/>
                <w:szCs w:val="24"/>
              </w:rPr>
              <w:t>Отримувач</w:t>
            </w:r>
            <w:proofErr w:type="spellEnd"/>
            <w:r w:rsidRPr="00595B4F">
              <w:rPr>
                <w:sz w:val="24"/>
                <w:szCs w:val="24"/>
              </w:rPr>
              <w:t xml:space="preserve">: УК у </w:t>
            </w:r>
            <w:proofErr w:type="spellStart"/>
            <w:r w:rsidRPr="00595B4F">
              <w:rPr>
                <w:sz w:val="24"/>
                <w:szCs w:val="24"/>
              </w:rPr>
              <w:t>м.Сєвєродон</w:t>
            </w:r>
            <w:proofErr w:type="spellEnd"/>
            <w:r w:rsidRPr="00595B4F">
              <w:rPr>
                <w:sz w:val="24"/>
                <w:szCs w:val="24"/>
              </w:rPr>
              <w:t xml:space="preserve">./М.СЄВЄРОД./22012700; Рахунок </w:t>
            </w:r>
            <w:proofErr w:type="spellStart"/>
            <w:r w:rsidRPr="00595B4F">
              <w:rPr>
                <w:sz w:val="24"/>
                <w:szCs w:val="24"/>
              </w:rPr>
              <w:t>отримувача</w:t>
            </w:r>
            <w:proofErr w:type="spellEnd"/>
            <w:r w:rsidRPr="00595B4F">
              <w:rPr>
                <w:sz w:val="24"/>
                <w:szCs w:val="24"/>
              </w:rPr>
              <w:t xml:space="preserve">: UA678999980333219300041012080; Код ЕДРПОУ: 37944909; Банк </w:t>
            </w:r>
            <w:proofErr w:type="spellStart"/>
            <w:r w:rsidRPr="00595B4F">
              <w:rPr>
                <w:sz w:val="24"/>
                <w:szCs w:val="24"/>
              </w:rPr>
              <w:t>отримувача</w:t>
            </w:r>
            <w:proofErr w:type="spellEnd"/>
            <w:r w:rsidRPr="00595B4F">
              <w:rPr>
                <w:sz w:val="24"/>
                <w:szCs w:val="24"/>
              </w:rPr>
              <w:t>: Казначейство України (</w:t>
            </w:r>
            <w:proofErr w:type="spellStart"/>
            <w:r w:rsidRPr="00595B4F">
              <w:rPr>
                <w:sz w:val="24"/>
                <w:szCs w:val="24"/>
              </w:rPr>
              <w:t>ел</w:t>
            </w:r>
            <w:proofErr w:type="spellEnd"/>
            <w:r w:rsidRPr="00595B4F">
              <w:rPr>
                <w:sz w:val="24"/>
                <w:szCs w:val="24"/>
              </w:rPr>
              <w:t xml:space="preserve">. адм. </w:t>
            </w:r>
            <w:proofErr w:type="spellStart"/>
            <w:r w:rsidRPr="00595B4F">
              <w:rPr>
                <w:sz w:val="24"/>
                <w:szCs w:val="24"/>
              </w:rPr>
              <w:t>подат</w:t>
            </w:r>
            <w:proofErr w:type="spellEnd"/>
            <w:r w:rsidRPr="00595B4F">
              <w:rPr>
                <w:sz w:val="24"/>
                <w:szCs w:val="24"/>
              </w:rPr>
              <w:t>.); Відомча ознака: "41" Міністерство юстиції України;</w:t>
            </w:r>
          </w:p>
        </w:tc>
      </w:tr>
      <w:tr w:rsidR="00F428A1"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jc w:val="center"/>
              <w:rPr>
                <w:sz w:val="24"/>
                <w:szCs w:val="24"/>
                <w:lang w:eastAsia="uk-UA"/>
              </w:rPr>
            </w:pPr>
            <w:r w:rsidRPr="00595B4F">
              <w:rPr>
                <w:sz w:val="24"/>
                <w:szCs w:val="24"/>
                <w:lang w:eastAsia="uk-UA"/>
              </w:rPr>
              <w:lastRenderedPageBreak/>
              <w:t>11.</w:t>
            </w:r>
          </w:p>
        </w:tc>
        <w:tc>
          <w:tcPr>
            <w:tcW w:w="157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Надання інформації з Державного реєстру речових прав на нерухоме майно у паперовій формі здійснюються у строк, що не перевищує 1-го робочого дня з дня реєстрації відповідної заяви в цьому реєстрі</w:t>
            </w:r>
          </w:p>
        </w:tc>
      </w:tr>
      <w:tr w:rsidR="00F428A1" w:rsidRPr="00595B4F" w:rsidTr="00BA1A72">
        <w:tc>
          <w:tcPr>
            <w:tcW w:w="210" w:type="pct"/>
            <w:tcBorders>
              <w:top w:val="outset" w:sz="6" w:space="0" w:color="000000"/>
              <w:left w:val="outset" w:sz="6" w:space="0" w:color="000000"/>
              <w:bottom w:val="outset" w:sz="6" w:space="0" w:color="000000"/>
              <w:right w:val="outset" w:sz="6" w:space="0" w:color="000000"/>
            </w:tcBorders>
          </w:tcPr>
          <w:p w:rsidR="00F428A1" w:rsidRPr="00595B4F" w:rsidRDefault="00F428A1" w:rsidP="00BA1A72">
            <w:pPr>
              <w:jc w:val="center"/>
              <w:rPr>
                <w:sz w:val="24"/>
                <w:szCs w:val="24"/>
                <w:lang w:eastAsia="uk-UA"/>
              </w:rPr>
            </w:pPr>
            <w:r w:rsidRPr="00595B4F">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F428A1" w:rsidRPr="00595B4F" w:rsidRDefault="00F428A1" w:rsidP="00BA1A72">
            <w:pPr>
              <w:rPr>
                <w:sz w:val="24"/>
                <w:szCs w:val="24"/>
                <w:lang w:eastAsia="uk-UA"/>
              </w:rPr>
            </w:pPr>
            <w:r w:rsidRPr="00595B4F">
              <w:rPr>
                <w:sz w:val="24"/>
                <w:szCs w:val="24"/>
                <w:lang w:eastAsia="uk-UA"/>
              </w:rPr>
              <w:t xml:space="preserve">Перелік підстав для відмови </w:t>
            </w:r>
          </w:p>
        </w:tc>
        <w:tc>
          <w:tcPr>
            <w:tcW w:w="3215" w:type="pct"/>
            <w:tcBorders>
              <w:top w:val="outset" w:sz="6" w:space="0" w:color="000000"/>
              <w:left w:val="outset" w:sz="6" w:space="0" w:color="000000"/>
              <w:bottom w:val="outset" w:sz="6" w:space="0" w:color="000000"/>
              <w:right w:val="outset" w:sz="6" w:space="0" w:color="000000"/>
            </w:tcBorders>
          </w:tcPr>
          <w:p w:rsidR="00F428A1" w:rsidRPr="00595B4F" w:rsidRDefault="00F428A1" w:rsidP="00BA1A72">
            <w:pPr>
              <w:tabs>
                <w:tab w:val="left" w:pos="1565"/>
              </w:tabs>
              <w:ind w:firstLine="217"/>
              <w:rPr>
                <w:strike/>
                <w:sz w:val="24"/>
                <w:szCs w:val="24"/>
              </w:rPr>
            </w:pPr>
            <w:r w:rsidRPr="00595B4F">
              <w:rPr>
                <w:sz w:val="24"/>
                <w:szCs w:val="24"/>
                <w:lang w:eastAsia="uk-UA"/>
              </w:rPr>
              <w:t>Інформація з Державного реєстру прав не надається фізичним та юридичним особам у разі невнесення плати за надання інформації або внесення її не в повному обсязі</w:t>
            </w:r>
          </w:p>
        </w:tc>
      </w:tr>
      <w:tr w:rsidR="00F428A1" w:rsidRPr="00595B4F" w:rsidTr="00BA1A72">
        <w:trPr>
          <w:trHeight w:val="1171"/>
        </w:trPr>
        <w:tc>
          <w:tcPr>
            <w:tcW w:w="210"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lang w:eastAsia="uk-UA"/>
              </w:rPr>
            </w:pPr>
            <w:r w:rsidRPr="00595B4F">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tabs>
                <w:tab w:val="left" w:pos="1565"/>
              </w:tabs>
              <w:ind w:firstLine="217"/>
              <w:rPr>
                <w:sz w:val="24"/>
                <w:szCs w:val="24"/>
                <w:lang w:eastAsia="uk-UA"/>
              </w:rPr>
            </w:pPr>
            <w:r w:rsidRPr="00595B4F">
              <w:rPr>
                <w:sz w:val="24"/>
                <w:szCs w:val="24"/>
                <w:lang w:eastAsia="uk-UA"/>
              </w:rPr>
              <w:t>Надання інформації з Державного реєстру речових прав на нерухоме майно або рішення про відмову у наданні інформації з Державного реєстру речових прав на нерухоме майно</w:t>
            </w:r>
          </w:p>
        </w:tc>
      </w:tr>
      <w:tr w:rsidR="00F428A1"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lang w:eastAsia="uk-UA"/>
              </w:rPr>
            </w:pPr>
            <w:r w:rsidRPr="00595B4F">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F428A1" w:rsidRPr="00595B4F" w:rsidRDefault="00F428A1" w:rsidP="00BA1A72">
            <w:pPr>
              <w:tabs>
                <w:tab w:val="left" w:pos="358"/>
                <w:tab w:val="left" w:pos="449"/>
              </w:tabs>
              <w:ind w:firstLine="217"/>
              <w:rPr>
                <w:sz w:val="24"/>
                <w:szCs w:val="24"/>
                <w:lang w:eastAsia="uk-UA"/>
              </w:rPr>
            </w:pPr>
            <w:r w:rsidRPr="00595B4F">
              <w:rPr>
                <w:sz w:val="24"/>
                <w:szCs w:val="24"/>
              </w:rPr>
              <w:t>Інформація з Державного реєстру речових прав на нерухоме майно надається за допомогою програмних засобів ведення цього реєстру у паперовій або електронній формі, що має однакову юридичну силу та містить обов’язкове посилання на Державний реєстр речових прав на нерухоме майно</w:t>
            </w:r>
          </w:p>
        </w:tc>
      </w:tr>
    </w:tbl>
    <w:p w:rsidR="00F428A1" w:rsidRPr="00595B4F" w:rsidRDefault="00F428A1" w:rsidP="00F428A1">
      <w:pPr>
        <w:tabs>
          <w:tab w:val="left" w:pos="5529"/>
        </w:tabs>
        <w:rPr>
          <w:b/>
          <w:sz w:val="24"/>
          <w:szCs w:val="24"/>
        </w:rPr>
      </w:pPr>
    </w:p>
    <w:p w:rsidR="00815D3C" w:rsidRPr="00F428A1" w:rsidRDefault="00815D3C" w:rsidP="00F428A1"/>
    <w:sectPr w:rsidR="00815D3C" w:rsidRPr="00F428A1" w:rsidSect="00F94EC9">
      <w:headerReference w:type="default" r:id="rId9"/>
      <w:pgSz w:w="11906" w:h="16838"/>
      <w:pgMar w:top="709" w:right="707" w:bottom="851"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F17" w:rsidRDefault="000D4F17">
      <w:r>
        <w:separator/>
      </w:r>
    </w:p>
  </w:endnote>
  <w:endnote w:type="continuationSeparator" w:id="1">
    <w:p w:rsidR="000D4F17" w:rsidRDefault="000D4F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F17" w:rsidRDefault="000D4F17">
      <w:r>
        <w:separator/>
      </w:r>
    </w:p>
  </w:footnote>
  <w:footnote w:type="continuationSeparator" w:id="1">
    <w:p w:rsidR="000D4F17" w:rsidRDefault="000D4F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3945B6" w:rsidRDefault="00DF76E2">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F428A1" w:rsidRPr="00F428A1">
      <w:rPr>
        <w:noProof/>
        <w:sz w:val="24"/>
        <w:szCs w:val="24"/>
        <w:lang w:val="ru-RU"/>
      </w:rPr>
      <w:t>3</w:t>
    </w:r>
    <w:r w:rsidRPr="003945B6">
      <w:rPr>
        <w:sz w:val="24"/>
        <w:szCs w:val="24"/>
      </w:rPr>
      <w:fldChar w:fldCharType="end"/>
    </w:r>
  </w:p>
  <w:p w:rsidR="000E1FD6" w:rsidRDefault="00F428A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6B044111"/>
    <w:multiLevelType w:val="hybridMultilevel"/>
    <w:tmpl w:val="83B8A614"/>
    <w:lvl w:ilvl="0" w:tplc="8D1A8BB8">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234" w:hanging="360"/>
      </w:pPr>
      <w:rPr>
        <w:rFonts w:ascii="Courier New" w:hAnsi="Courier New" w:cs="Courier New" w:hint="default"/>
      </w:rPr>
    </w:lvl>
    <w:lvl w:ilvl="2" w:tplc="04220005" w:tentative="1">
      <w:start w:val="1"/>
      <w:numFmt w:val="bullet"/>
      <w:lvlText w:val=""/>
      <w:lvlJc w:val="left"/>
      <w:pPr>
        <w:ind w:left="1954" w:hanging="360"/>
      </w:pPr>
      <w:rPr>
        <w:rFonts w:ascii="Wingdings" w:hAnsi="Wingdings" w:hint="default"/>
      </w:rPr>
    </w:lvl>
    <w:lvl w:ilvl="3" w:tplc="04220001" w:tentative="1">
      <w:start w:val="1"/>
      <w:numFmt w:val="bullet"/>
      <w:lvlText w:val=""/>
      <w:lvlJc w:val="left"/>
      <w:pPr>
        <w:ind w:left="2674" w:hanging="360"/>
      </w:pPr>
      <w:rPr>
        <w:rFonts w:ascii="Symbol" w:hAnsi="Symbol" w:hint="default"/>
      </w:rPr>
    </w:lvl>
    <w:lvl w:ilvl="4" w:tplc="04220003" w:tentative="1">
      <w:start w:val="1"/>
      <w:numFmt w:val="bullet"/>
      <w:lvlText w:val="o"/>
      <w:lvlJc w:val="left"/>
      <w:pPr>
        <w:ind w:left="3394" w:hanging="360"/>
      </w:pPr>
      <w:rPr>
        <w:rFonts w:ascii="Courier New" w:hAnsi="Courier New" w:cs="Courier New" w:hint="default"/>
      </w:rPr>
    </w:lvl>
    <w:lvl w:ilvl="5" w:tplc="04220005" w:tentative="1">
      <w:start w:val="1"/>
      <w:numFmt w:val="bullet"/>
      <w:lvlText w:val=""/>
      <w:lvlJc w:val="left"/>
      <w:pPr>
        <w:ind w:left="4114" w:hanging="360"/>
      </w:pPr>
      <w:rPr>
        <w:rFonts w:ascii="Wingdings" w:hAnsi="Wingdings" w:hint="default"/>
      </w:rPr>
    </w:lvl>
    <w:lvl w:ilvl="6" w:tplc="04220001" w:tentative="1">
      <w:start w:val="1"/>
      <w:numFmt w:val="bullet"/>
      <w:lvlText w:val=""/>
      <w:lvlJc w:val="left"/>
      <w:pPr>
        <w:ind w:left="4834" w:hanging="360"/>
      </w:pPr>
      <w:rPr>
        <w:rFonts w:ascii="Symbol" w:hAnsi="Symbol" w:hint="default"/>
      </w:rPr>
    </w:lvl>
    <w:lvl w:ilvl="7" w:tplc="04220003" w:tentative="1">
      <w:start w:val="1"/>
      <w:numFmt w:val="bullet"/>
      <w:lvlText w:val="o"/>
      <w:lvlJc w:val="left"/>
      <w:pPr>
        <w:ind w:left="5554" w:hanging="360"/>
      </w:pPr>
      <w:rPr>
        <w:rFonts w:ascii="Courier New" w:hAnsi="Courier New" w:cs="Courier New" w:hint="default"/>
      </w:rPr>
    </w:lvl>
    <w:lvl w:ilvl="8" w:tplc="04220005" w:tentative="1">
      <w:start w:val="1"/>
      <w:numFmt w:val="bullet"/>
      <w:lvlText w:val=""/>
      <w:lvlJc w:val="left"/>
      <w:pPr>
        <w:ind w:left="6274" w:hanging="360"/>
      </w:pPr>
      <w:rPr>
        <w:rFonts w:ascii="Wingdings" w:hAnsi="Wingdings" w:hint="default"/>
      </w:rPr>
    </w:lvl>
  </w:abstractNum>
  <w:abstractNum w:abstractNumId="2">
    <w:nsid w:val="7A43425D"/>
    <w:multiLevelType w:val="hybridMultilevel"/>
    <w:tmpl w:val="4D484E76"/>
    <w:lvl w:ilvl="0" w:tplc="95E8870C">
      <w:start w:val="1"/>
      <w:numFmt w:val="bullet"/>
      <w:lvlText w:val=""/>
      <w:lvlJc w:val="left"/>
      <w:pPr>
        <w:ind w:left="556" w:hanging="360"/>
      </w:pPr>
      <w:rPr>
        <w:rFonts w:ascii="Symbol" w:eastAsia="Times New Roman" w:hAnsi="Symbol" w:cs="Times New Roman" w:hint="default"/>
      </w:rPr>
    </w:lvl>
    <w:lvl w:ilvl="1" w:tplc="04220003" w:tentative="1">
      <w:start w:val="1"/>
      <w:numFmt w:val="bullet"/>
      <w:lvlText w:val="o"/>
      <w:lvlJc w:val="left"/>
      <w:pPr>
        <w:ind w:left="1276" w:hanging="360"/>
      </w:pPr>
      <w:rPr>
        <w:rFonts w:ascii="Courier New" w:hAnsi="Courier New" w:cs="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cs="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cs="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0"/>
    <w:footnote w:id="1"/>
  </w:footnotePr>
  <w:endnotePr>
    <w:endnote w:id="0"/>
    <w:endnote w:id="1"/>
  </w:endnotePr>
  <w:compat/>
  <w:rsids>
    <w:rsidRoot w:val="00F03E60"/>
    <w:rsid w:val="0000599C"/>
    <w:rsid w:val="00010AF8"/>
    <w:rsid w:val="00042A7F"/>
    <w:rsid w:val="000605BE"/>
    <w:rsid w:val="000616F5"/>
    <w:rsid w:val="000655A6"/>
    <w:rsid w:val="00073E01"/>
    <w:rsid w:val="00084C29"/>
    <w:rsid w:val="00085371"/>
    <w:rsid w:val="00090045"/>
    <w:rsid w:val="000A5E94"/>
    <w:rsid w:val="000B786B"/>
    <w:rsid w:val="000C20B5"/>
    <w:rsid w:val="000C77D7"/>
    <w:rsid w:val="000D4F17"/>
    <w:rsid w:val="000F2113"/>
    <w:rsid w:val="00115B24"/>
    <w:rsid w:val="00137C2F"/>
    <w:rsid w:val="00141A69"/>
    <w:rsid w:val="00142A11"/>
    <w:rsid w:val="00146C85"/>
    <w:rsid w:val="001611BA"/>
    <w:rsid w:val="001651D9"/>
    <w:rsid w:val="00182686"/>
    <w:rsid w:val="001B34C5"/>
    <w:rsid w:val="001D5657"/>
    <w:rsid w:val="001D5D75"/>
    <w:rsid w:val="001E0E70"/>
    <w:rsid w:val="001E1F5F"/>
    <w:rsid w:val="00200BCD"/>
    <w:rsid w:val="00216288"/>
    <w:rsid w:val="00234BF6"/>
    <w:rsid w:val="0023746A"/>
    <w:rsid w:val="00264EFA"/>
    <w:rsid w:val="002701F6"/>
    <w:rsid w:val="0029223E"/>
    <w:rsid w:val="002A134F"/>
    <w:rsid w:val="002C5FE2"/>
    <w:rsid w:val="00302C65"/>
    <w:rsid w:val="003064B4"/>
    <w:rsid w:val="00313492"/>
    <w:rsid w:val="0032419D"/>
    <w:rsid w:val="003263D7"/>
    <w:rsid w:val="003469CC"/>
    <w:rsid w:val="00355E7A"/>
    <w:rsid w:val="003705E8"/>
    <w:rsid w:val="003945B6"/>
    <w:rsid w:val="00395BBB"/>
    <w:rsid w:val="004674EC"/>
    <w:rsid w:val="00497481"/>
    <w:rsid w:val="004B0345"/>
    <w:rsid w:val="004B708A"/>
    <w:rsid w:val="004C4CF3"/>
    <w:rsid w:val="004E0545"/>
    <w:rsid w:val="004F324E"/>
    <w:rsid w:val="00504A92"/>
    <w:rsid w:val="0052271C"/>
    <w:rsid w:val="00523281"/>
    <w:rsid w:val="00537793"/>
    <w:rsid w:val="005403D3"/>
    <w:rsid w:val="00586539"/>
    <w:rsid w:val="00592154"/>
    <w:rsid w:val="0059459D"/>
    <w:rsid w:val="005959BD"/>
    <w:rsid w:val="005B1B2C"/>
    <w:rsid w:val="005C6FB4"/>
    <w:rsid w:val="005E52B8"/>
    <w:rsid w:val="00622936"/>
    <w:rsid w:val="00643592"/>
    <w:rsid w:val="00647182"/>
    <w:rsid w:val="006630D9"/>
    <w:rsid w:val="0066430A"/>
    <w:rsid w:val="00687468"/>
    <w:rsid w:val="00687573"/>
    <w:rsid w:val="00690FCC"/>
    <w:rsid w:val="006B4FF4"/>
    <w:rsid w:val="006C1244"/>
    <w:rsid w:val="006D7D9B"/>
    <w:rsid w:val="006E34F0"/>
    <w:rsid w:val="006E56CE"/>
    <w:rsid w:val="00715E47"/>
    <w:rsid w:val="00722219"/>
    <w:rsid w:val="00722A3F"/>
    <w:rsid w:val="007335C6"/>
    <w:rsid w:val="00747BDD"/>
    <w:rsid w:val="00750F9B"/>
    <w:rsid w:val="007548A5"/>
    <w:rsid w:val="00764200"/>
    <w:rsid w:val="00783197"/>
    <w:rsid w:val="007837EB"/>
    <w:rsid w:val="00791CD5"/>
    <w:rsid w:val="0079356C"/>
    <w:rsid w:val="007A660F"/>
    <w:rsid w:val="007A7278"/>
    <w:rsid w:val="007B4A2C"/>
    <w:rsid w:val="007B7B83"/>
    <w:rsid w:val="007C172C"/>
    <w:rsid w:val="007C259A"/>
    <w:rsid w:val="007C591F"/>
    <w:rsid w:val="007E4A66"/>
    <w:rsid w:val="007E4E51"/>
    <w:rsid w:val="007F625B"/>
    <w:rsid w:val="00804F08"/>
    <w:rsid w:val="00805BC3"/>
    <w:rsid w:val="008123DA"/>
    <w:rsid w:val="00815D3C"/>
    <w:rsid w:val="00824963"/>
    <w:rsid w:val="00827847"/>
    <w:rsid w:val="008323AE"/>
    <w:rsid w:val="0083712B"/>
    <w:rsid w:val="00842E04"/>
    <w:rsid w:val="00856E0C"/>
    <w:rsid w:val="00857E81"/>
    <w:rsid w:val="00861A85"/>
    <w:rsid w:val="00864783"/>
    <w:rsid w:val="00870CA5"/>
    <w:rsid w:val="0088562C"/>
    <w:rsid w:val="008909E3"/>
    <w:rsid w:val="008B1659"/>
    <w:rsid w:val="008C0A98"/>
    <w:rsid w:val="008C33FA"/>
    <w:rsid w:val="008C4F62"/>
    <w:rsid w:val="00911F85"/>
    <w:rsid w:val="00945D2F"/>
    <w:rsid w:val="009620EA"/>
    <w:rsid w:val="009A498B"/>
    <w:rsid w:val="009C2539"/>
    <w:rsid w:val="009C7C5E"/>
    <w:rsid w:val="00A07DA4"/>
    <w:rsid w:val="00A4484A"/>
    <w:rsid w:val="00A51316"/>
    <w:rsid w:val="00A7050D"/>
    <w:rsid w:val="00A82B8D"/>
    <w:rsid w:val="00A82E40"/>
    <w:rsid w:val="00A93784"/>
    <w:rsid w:val="00AA25EE"/>
    <w:rsid w:val="00AA7677"/>
    <w:rsid w:val="00AB223E"/>
    <w:rsid w:val="00AE65A0"/>
    <w:rsid w:val="00AF778B"/>
    <w:rsid w:val="00B00CF3"/>
    <w:rsid w:val="00B22FA0"/>
    <w:rsid w:val="00B40F05"/>
    <w:rsid w:val="00B414E5"/>
    <w:rsid w:val="00B51941"/>
    <w:rsid w:val="00B579ED"/>
    <w:rsid w:val="00B66F74"/>
    <w:rsid w:val="00B70BAD"/>
    <w:rsid w:val="00BA0008"/>
    <w:rsid w:val="00BB06FD"/>
    <w:rsid w:val="00BC1CBF"/>
    <w:rsid w:val="00BE13CA"/>
    <w:rsid w:val="00BE5E7F"/>
    <w:rsid w:val="00BF7369"/>
    <w:rsid w:val="00C47C56"/>
    <w:rsid w:val="00C511CA"/>
    <w:rsid w:val="00C54BA5"/>
    <w:rsid w:val="00C638C2"/>
    <w:rsid w:val="00C64D67"/>
    <w:rsid w:val="00C74B67"/>
    <w:rsid w:val="00C810CB"/>
    <w:rsid w:val="00CA56F9"/>
    <w:rsid w:val="00CB63F4"/>
    <w:rsid w:val="00CC122F"/>
    <w:rsid w:val="00CC6C49"/>
    <w:rsid w:val="00CD0DD2"/>
    <w:rsid w:val="00CE14D9"/>
    <w:rsid w:val="00CF3B62"/>
    <w:rsid w:val="00D03D12"/>
    <w:rsid w:val="00D122AF"/>
    <w:rsid w:val="00D14859"/>
    <w:rsid w:val="00D253D1"/>
    <w:rsid w:val="00D27758"/>
    <w:rsid w:val="00D36D97"/>
    <w:rsid w:val="00D5303E"/>
    <w:rsid w:val="00D607C9"/>
    <w:rsid w:val="00D64181"/>
    <w:rsid w:val="00D7695F"/>
    <w:rsid w:val="00D92F17"/>
    <w:rsid w:val="00DA1733"/>
    <w:rsid w:val="00DB03D7"/>
    <w:rsid w:val="00DC2A9F"/>
    <w:rsid w:val="00DD003D"/>
    <w:rsid w:val="00DD36A3"/>
    <w:rsid w:val="00DD599D"/>
    <w:rsid w:val="00DD6A3A"/>
    <w:rsid w:val="00DE05B3"/>
    <w:rsid w:val="00DE28B3"/>
    <w:rsid w:val="00DE6CCD"/>
    <w:rsid w:val="00DF5AC4"/>
    <w:rsid w:val="00DF76E2"/>
    <w:rsid w:val="00E016F5"/>
    <w:rsid w:val="00E01BE7"/>
    <w:rsid w:val="00E20177"/>
    <w:rsid w:val="00E2465C"/>
    <w:rsid w:val="00E25D55"/>
    <w:rsid w:val="00E3515D"/>
    <w:rsid w:val="00E3656D"/>
    <w:rsid w:val="00E43F0B"/>
    <w:rsid w:val="00E445C3"/>
    <w:rsid w:val="00E51A6F"/>
    <w:rsid w:val="00E55BA5"/>
    <w:rsid w:val="00E8689A"/>
    <w:rsid w:val="00E9323A"/>
    <w:rsid w:val="00E93893"/>
    <w:rsid w:val="00EA36D5"/>
    <w:rsid w:val="00EC550D"/>
    <w:rsid w:val="00EE1889"/>
    <w:rsid w:val="00EE6F32"/>
    <w:rsid w:val="00EF1618"/>
    <w:rsid w:val="00F03830"/>
    <w:rsid w:val="00F03964"/>
    <w:rsid w:val="00F03E60"/>
    <w:rsid w:val="00F070C3"/>
    <w:rsid w:val="00F321FD"/>
    <w:rsid w:val="00F406AE"/>
    <w:rsid w:val="00F428A1"/>
    <w:rsid w:val="00F52ADF"/>
    <w:rsid w:val="00F868C1"/>
    <w:rsid w:val="00F94EC9"/>
    <w:rsid w:val="00FA288F"/>
    <w:rsid w:val="00FA58CA"/>
    <w:rsid w:val="00FB3DD9"/>
    <w:rsid w:val="00FC6DEA"/>
    <w:rsid w:val="00FD247F"/>
    <w:rsid w:val="00FD31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rsid w:val="003945B6"/>
    <w:rPr>
      <w:rFonts w:ascii="Times New Roman" w:eastAsia="Times New Roman" w:hAnsi="Times New Roman" w:cs="Times New Roman"/>
      <w:sz w:val="28"/>
      <w:szCs w:val="28"/>
    </w:rPr>
  </w:style>
  <w:style w:type="character" w:styleId="ab">
    <w:name w:val="Hyperlink"/>
    <w:basedOn w:val="a0"/>
    <w:qFormat/>
    <w:rsid w:val="00D5303E"/>
    <w:rPr>
      <w:color w:val="0000FF"/>
      <w:u w:val="single"/>
    </w:rPr>
  </w:style>
  <w:style w:type="paragraph" w:customStyle="1" w:styleId="rvps2">
    <w:name w:val="rvps2"/>
    <w:basedOn w:val="a"/>
    <w:rsid w:val="00E2465C"/>
    <w:pPr>
      <w:spacing w:before="100" w:beforeAutospacing="1" w:after="100" w:afterAutospacing="1"/>
      <w:jc w:val="left"/>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06601-9457-484B-A86B-364BF351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4189</Words>
  <Characters>2388</Characters>
  <Application>Microsoft Office Word</Application>
  <DocSecurity>0</DocSecurity>
  <Lines>19</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admin</cp:lastModifiedBy>
  <cp:revision>27</cp:revision>
  <cp:lastPrinted>2018-10-10T06:02:00Z</cp:lastPrinted>
  <dcterms:created xsi:type="dcterms:W3CDTF">2018-10-10T05:29:00Z</dcterms:created>
  <dcterms:modified xsi:type="dcterms:W3CDTF">2020-03-10T13:01:00Z</dcterms:modified>
</cp:coreProperties>
</file>