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B9" w:rsidRPr="00FD368F" w:rsidRDefault="00247FB9" w:rsidP="00247FB9">
      <w:pPr>
        <w:shd w:val="clear" w:color="auto" w:fill="FFFFFF"/>
        <w:spacing w:after="180" w:line="360" w:lineRule="atLeast"/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019">
        <w:rPr>
          <w:rFonts w:ascii="Times New Roman" w:eastAsia="Times New Roman" w:hAnsi="Times New Roman"/>
          <w:sz w:val="24"/>
          <w:szCs w:val="24"/>
          <w:lang w:val="uk-UA" w:eastAsia="ru-RU"/>
        </w:rPr>
        <w:t>Додаток</w:t>
      </w:r>
      <w:r w:rsidRPr="00FD368F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</w:p>
    <w:p w:rsidR="004C7E8F" w:rsidRDefault="00247FB9" w:rsidP="004040C4">
      <w:pPr>
        <w:shd w:val="clear" w:color="auto" w:fill="FFFFFF"/>
        <w:tabs>
          <w:tab w:val="left" w:pos="4678"/>
          <w:tab w:val="left" w:pos="5529"/>
        </w:tabs>
        <w:spacing w:after="0" w:line="240" w:lineRule="auto"/>
        <w:ind w:firstLine="5529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до </w:t>
      </w:r>
      <w:r w:rsidR="004040C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Розпорядження керівника</w:t>
      </w:r>
    </w:p>
    <w:p w:rsidR="004040C4" w:rsidRPr="00E27104" w:rsidRDefault="004040C4" w:rsidP="004040C4">
      <w:pPr>
        <w:shd w:val="clear" w:color="auto" w:fill="FFFFFF"/>
        <w:tabs>
          <w:tab w:val="left" w:pos="4678"/>
          <w:tab w:val="left" w:pos="5529"/>
        </w:tabs>
        <w:spacing w:after="0" w:line="240" w:lineRule="auto"/>
        <w:ind w:firstLine="5529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ВЦА м. Сєвєродонецьк</w:t>
      </w:r>
    </w:p>
    <w:p w:rsidR="00032243" w:rsidRDefault="00032243" w:rsidP="00B57CC2">
      <w:pPr>
        <w:shd w:val="clear" w:color="auto" w:fill="FFFFFF"/>
        <w:tabs>
          <w:tab w:val="left" w:pos="5387"/>
        </w:tabs>
        <w:spacing w:after="180" w:line="360" w:lineRule="atLeast"/>
        <w:ind w:left="5529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від</w:t>
      </w:r>
      <w:r w:rsidR="004C7E8F"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__</w:t>
      </w:r>
      <w:r w:rsidR="00AB1463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______</w:t>
      </w:r>
      <w:r w:rsidR="004C7E8F"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____2020</w:t>
      </w:r>
      <w:r w:rsidR="00247FB9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247FB9"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№____</w:t>
      </w:r>
    </w:p>
    <w:p w:rsidR="00247FB9" w:rsidRPr="00E27104" w:rsidRDefault="00247FB9" w:rsidP="00B57CC2">
      <w:pPr>
        <w:shd w:val="clear" w:color="auto" w:fill="FFFFFF"/>
        <w:tabs>
          <w:tab w:val="left" w:pos="5387"/>
        </w:tabs>
        <w:spacing w:after="180" w:line="360" w:lineRule="atLeast"/>
        <w:ind w:left="5529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</w:p>
    <w:p w:rsidR="004C7E8F" w:rsidRPr="00E27104" w:rsidRDefault="00032243" w:rsidP="004C7E8F">
      <w:pPr>
        <w:shd w:val="clear" w:color="auto" w:fill="FFFFFF"/>
        <w:spacing w:after="60" w:line="240" w:lineRule="auto"/>
        <w:ind w:left="3540" w:firstLine="708"/>
        <w:outlineLvl w:val="1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E2710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uk-UA" w:eastAsia="ru-RU"/>
        </w:rPr>
        <w:t>ПРАВИЛА</w:t>
      </w:r>
    </w:p>
    <w:p w:rsidR="00032243" w:rsidRPr="00E27104" w:rsidRDefault="00032243" w:rsidP="004C7E8F">
      <w:pPr>
        <w:shd w:val="clear" w:color="auto" w:fill="FFFFFF"/>
        <w:spacing w:after="60" w:line="240" w:lineRule="auto"/>
        <w:ind w:left="708" w:firstLine="708"/>
        <w:outlineLvl w:val="1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E2710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uk-UA" w:eastAsia="ru-RU"/>
        </w:rPr>
        <w:t xml:space="preserve"> торгівлі на ринках міста Сєвєродонецька</w:t>
      </w:r>
      <w:r w:rsidR="004C7E8F" w:rsidRPr="00E2710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uk-UA" w:eastAsia="ru-RU"/>
        </w:rPr>
        <w:t xml:space="preserve"> (у новій редакції)</w:t>
      </w:r>
    </w:p>
    <w:p w:rsidR="00032243" w:rsidRPr="00E27104" w:rsidRDefault="00032243" w:rsidP="0003224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 </w:t>
      </w:r>
    </w:p>
    <w:p w:rsidR="004C7E8F" w:rsidRPr="00E27104" w:rsidRDefault="00032243" w:rsidP="004C7E8F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 </w:t>
      </w:r>
      <w:r w:rsidR="004C7E8F" w:rsidRPr="00E27104">
        <w:rPr>
          <w:rFonts w:ascii="Times New Roman" w:eastAsia="Times New Roman" w:hAnsi="Times New Roman"/>
          <w:b/>
          <w:sz w:val="24"/>
          <w:szCs w:val="24"/>
          <w:lang w:val="uk-UA"/>
        </w:rPr>
        <w:t>Загальні положення</w:t>
      </w:r>
    </w:p>
    <w:p w:rsidR="004C7E8F" w:rsidRPr="00E27104" w:rsidRDefault="004C7E8F" w:rsidP="004C7E8F">
      <w:pPr>
        <w:pStyle w:val="a9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B35D47" w:rsidRPr="008D5E59" w:rsidRDefault="004C7E8F" w:rsidP="00AB1463">
      <w:pPr>
        <w:pStyle w:val="a9"/>
        <w:numPr>
          <w:ilvl w:val="0"/>
          <w:numId w:val="8"/>
        </w:numPr>
        <w:shd w:val="clear" w:color="auto" w:fill="FFFFFF"/>
        <w:spacing w:after="0"/>
        <w:ind w:left="0" w:firstLine="0"/>
        <w:jc w:val="both"/>
        <w:outlineLvl w:val="1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8D5E5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 xml:space="preserve">Правила </w:t>
      </w:r>
      <w:r w:rsidRPr="008D5E59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8D5E5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>торгівлі на ринках міста Сєвєродонецька (у новій редакції)</w:t>
      </w:r>
      <w:r w:rsidR="008D5E59" w:rsidRPr="008D5E5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Pr="008D5E59">
        <w:rPr>
          <w:rFonts w:ascii="Times New Roman" w:eastAsia="Times New Roman" w:hAnsi="Times New Roman"/>
          <w:sz w:val="24"/>
          <w:szCs w:val="24"/>
          <w:lang w:val="uk-UA"/>
        </w:rPr>
        <w:t>(далі-Правила) розроблені відповідно до Закону України «Про місцеве самоврядування в Україні»</w:t>
      </w:r>
      <w:r w:rsidR="006902AA" w:rsidRPr="006902AA">
        <w:rPr>
          <w:lang w:val="uk-UA"/>
        </w:rPr>
        <w:t xml:space="preserve"> </w:t>
      </w:r>
      <w:r w:rsidR="006902AA" w:rsidRPr="006902AA">
        <w:rPr>
          <w:rFonts w:ascii="Times New Roman" w:hAnsi="Times New Roman"/>
          <w:sz w:val="24"/>
          <w:szCs w:val="24"/>
          <w:lang w:val="uk-UA"/>
        </w:rPr>
        <w:t>від 21.05.1997 № 280/97-ВР</w:t>
      </w:r>
      <w:r w:rsidRPr="008D5E59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r w:rsidR="00B35D47" w:rsidRPr="008D5E59">
        <w:rPr>
          <w:rFonts w:ascii="Times New Roman" w:hAnsi="Times New Roman"/>
          <w:sz w:val="24"/>
          <w:szCs w:val="24"/>
          <w:lang w:val="uk-UA"/>
        </w:rPr>
        <w:t>Закон</w:t>
      </w:r>
      <w:r w:rsidR="006902AA">
        <w:rPr>
          <w:rFonts w:ascii="Times New Roman" w:hAnsi="Times New Roman"/>
          <w:sz w:val="24"/>
          <w:szCs w:val="24"/>
          <w:lang w:val="uk-UA"/>
        </w:rPr>
        <w:t>у</w:t>
      </w:r>
      <w:r w:rsidR="00B35D47" w:rsidRPr="008D5E59">
        <w:rPr>
          <w:rFonts w:ascii="Times New Roman" w:hAnsi="Times New Roman"/>
          <w:sz w:val="24"/>
          <w:szCs w:val="24"/>
          <w:lang w:val="uk-UA"/>
        </w:rPr>
        <w:t xml:space="preserve"> України «Про основні принципи та вимоги до безпечності та якості харчових продуктів» № 771/97-ВР від 23.12.1997</w:t>
      </w:r>
      <w:r w:rsidR="00B35D47" w:rsidRPr="008D5E5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враховуючи Правила торгівлі на ринках, </w:t>
      </w:r>
      <w:r w:rsidR="006902A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що </w:t>
      </w:r>
      <w:r w:rsidR="00B35D47" w:rsidRPr="008D5E5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затверджені наказом Міністерства економіки та з питань європейської інтеграції України, Міністерства внутрішніх справ України, Державної податкової адміністрації України, Державного комітету стандартизації, метрології та сертифікації України від 26 лютого 2002 року № 57/188/84/105, зареєстрованих в Міністерстві юстиції України 22 березня 2002 року за № 288/6576, </w:t>
      </w:r>
    </w:p>
    <w:p w:rsidR="00B35D47" w:rsidRPr="00E27104" w:rsidRDefault="00B35D47" w:rsidP="00AB1463">
      <w:pPr>
        <w:pStyle w:val="a9"/>
        <w:shd w:val="clear" w:color="auto" w:fill="FFFFFF"/>
        <w:spacing w:after="0"/>
        <w:ind w:left="0"/>
        <w:jc w:val="both"/>
        <w:outlineLvl w:val="1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032243" w:rsidRPr="00E27104" w:rsidRDefault="00F75AF8" w:rsidP="00AB1463">
      <w:pPr>
        <w:pStyle w:val="a9"/>
        <w:shd w:val="clear" w:color="auto" w:fill="FFFFFF"/>
        <w:spacing w:after="0"/>
        <w:ind w:left="0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2.</w:t>
      </w:r>
      <w:r w:rsidR="00033B59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="00032243"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Основною метою цих Правил є підвищення соціально-економічної ефективності діяльності ринків міста Сєвєродонецька, удосконалення взаємовідносин ринків із </w:t>
      </w:r>
      <w:r w:rsidR="00247FB9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В</w:t>
      </w:r>
      <w:r w:rsidR="005B602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ійськово- цивільною адміністраці</w:t>
      </w:r>
      <w:r w:rsidR="006902AA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єю</w:t>
      </w:r>
      <w:r w:rsidR="005B602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м</w:t>
      </w:r>
      <w:r w:rsidR="006902AA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і</w:t>
      </w:r>
      <w:r w:rsidR="005B602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ста Сєвєродонецьк</w:t>
      </w:r>
      <w:r w:rsidR="00032243"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, суб’єктами підприємницької діяльності та споживачами, забезпечення реалізації на ринках міста якісної та безпечної продукції, стимулювання розвитку малого підприємництва.</w:t>
      </w:r>
    </w:p>
    <w:p w:rsidR="00B35D47" w:rsidRPr="00E27104" w:rsidRDefault="00F75AF8" w:rsidP="00033B59">
      <w:pPr>
        <w:tabs>
          <w:tab w:val="left" w:pos="709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3</w:t>
      </w:r>
      <w:r w:rsidR="00032243"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.</w:t>
      </w:r>
      <w:r w:rsidR="00033B59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proofErr w:type="gramStart"/>
      <w:r w:rsidR="00B35D47" w:rsidRPr="00E27104">
        <w:rPr>
          <w:rFonts w:ascii="Times New Roman" w:eastAsia="Times New Roman" w:hAnsi="Times New Roman"/>
          <w:sz w:val="24"/>
          <w:szCs w:val="24"/>
          <w:lang w:eastAsia="uk-UA"/>
        </w:rPr>
        <w:t>Ц</w:t>
      </w:r>
      <w:proofErr w:type="gramEnd"/>
      <w:r w:rsidR="00B35D47" w:rsidRPr="00E27104">
        <w:rPr>
          <w:rFonts w:ascii="Times New Roman" w:eastAsia="Times New Roman" w:hAnsi="Times New Roman"/>
          <w:sz w:val="24"/>
          <w:szCs w:val="24"/>
          <w:lang w:eastAsia="uk-UA"/>
        </w:rPr>
        <w:t>і Правила визначають вимоги щодо функціонування створених в установленому порядку ринків усіх форм власності, організації оптового та роздрібного продажу на них сільгосппродуктів, продовольчих і непродовольчих товарів, худоби, тварин, кормів тощо, надання послуг, додержання ветеринарних, санітарних, протипожежних вимог і правил безпеки праці на ринках, прав споживачів і вимог податкового законодавства.</w:t>
      </w:r>
    </w:p>
    <w:p w:rsidR="008D5E59" w:rsidRPr="008D5E59" w:rsidRDefault="00F75AF8" w:rsidP="00AB1463">
      <w:pPr>
        <w:shd w:val="clear" w:color="auto" w:fill="FFFFFF"/>
        <w:spacing w:after="180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4</w:t>
      </w:r>
      <w:r w:rsidR="00033B59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.</w:t>
      </w:r>
      <w:r w:rsidR="00033B59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ab/>
      </w:r>
      <w:r w:rsidR="008D5E59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У цих Правилах наведені нижче терміни вживаються в такому значенні:</w:t>
      </w:r>
    </w:p>
    <w:p w:rsidR="00ED0610" w:rsidRDefault="00ED0610" w:rsidP="00C762E4">
      <w:pPr>
        <w:shd w:val="clear" w:color="auto" w:fill="FFFFFF"/>
        <w:spacing w:after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t>р</w:t>
      </w:r>
      <w:r w:rsidR="00032243" w:rsidRPr="00E2710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t xml:space="preserve">инок </w:t>
      </w:r>
      <w:r w:rsidR="00032243"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– це суб’єкт господарювання, створений на відведеній за рішенням міської ради </w:t>
      </w:r>
      <w:r w:rsidR="006902AA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(розпорядженням ВЦА) </w:t>
      </w:r>
      <w:r w:rsidR="00032243"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земельній ділянці</w:t>
      </w:r>
      <w:r w:rsidR="00FD368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; </w:t>
      </w:r>
      <w:r w:rsidR="00FD368F" w:rsidRPr="00FD368F">
        <w:rPr>
          <w:rStyle w:val="st"/>
          <w:rFonts w:ascii="Times New Roman" w:hAnsi="Times New Roman"/>
          <w:sz w:val="24"/>
          <w:szCs w:val="24"/>
          <w:lang w:val="uk-UA"/>
        </w:rPr>
        <w:t xml:space="preserve">зареєстрований </w:t>
      </w:r>
      <w:r w:rsidR="00FD368F" w:rsidRPr="00FD368F">
        <w:rPr>
          <w:rStyle w:val="ab"/>
          <w:rFonts w:ascii="Times New Roman" w:hAnsi="Times New Roman"/>
          <w:i w:val="0"/>
          <w:sz w:val="24"/>
          <w:szCs w:val="24"/>
          <w:lang w:val="uk-UA"/>
        </w:rPr>
        <w:t>як оператор ринку</w:t>
      </w:r>
      <w:r w:rsidR="00FD368F" w:rsidRPr="00FD368F">
        <w:rPr>
          <w:rStyle w:val="st"/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FD368F" w:rsidRPr="00FD368F">
        <w:rPr>
          <w:rStyle w:val="st"/>
          <w:rFonts w:ascii="Times New Roman" w:hAnsi="Times New Roman"/>
          <w:sz w:val="24"/>
          <w:szCs w:val="24"/>
          <w:lang w:val="uk-UA"/>
        </w:rPr>
        <w:t>харчових продуктів</w:t>
      </w:r>
      <w:r w:rsidR="00FD368F">
        <w:rPr>
          <w:rStyle w:val="st"/>
          <w:rFonts w:ascii="Times New Roman" w:hAnsi="Times New Roman"/>
          <w:sz w:val="24"/>
          <w:szCs w:val="24"/>
          <w:lang w:val="uk-UA"/>
        </w:rPr>
        <w:t xml:space="preserve"> </w:t>
      </w:r>
      <w:r w:rsidR="00FD368F" w:rsidRPr="00FD368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(для  а</w:t>
      </w:r>
      <w:r w:rsidR="00FD368F" w:rsidRPr="00FD368F">
        <w:rPr>
          <w:rStyle w:val="st"/>
          <w:rFonts w:ascii="Times New Roman" w:hAnsi="Times New Roman"/>
          <w:sz w:val="24"/>
          <w:szCs w:val="24"/>
          <w:lang w:val="uk-UA"/>
        </w:rPr>
        <w:t xml:space="preserve">гропродовольчих </w:t>
      </w:r>
      <w:r w:rsidR="00FD368F" w:rsidRPr="00FD368F">
        <w:rPr>
          <w:rStyle w:val="ab"/>
          <w:rFonts w:ascii="Times New Roman" w:hAnsi="Times New Roman"/>
          <w:i w:val="0"/>
          <w:sz w:val="24"/>
          <w:szCs w:val="24"/>
          <w:lang w:val="uk-UA"/>
        </w:rPr>
        <w:t>ринків</w:t>
      </w:r>
      <w:r w:rsidR="00FD368F">
        <w:rPr>
          <w:rStyle w:val="ab"/>
          <w:rFonts w:ascii="Times New Roman" w:hAnsi="Times New Roman"/>
          <w:i w:val="0"/>
          <w:sz w:val="24"/>
          <w:szCs w:val="24"/>
          <w:lang w:val="uk-UA"/>
        </w:rPr>
        <w:t>)</w:t>
      </w:r>
      <w:r w:rsidR="00032243"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, функціональними обов’язками якого є надання послуг по наданню торговельних місць та інших послуг, а також створення для продавців і покупців належних умов у процесі купівлі-продажу товарів за цінами, що складаються залежно від попиту і пропозиції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;</w:t>
      </w:r>
    </w:p>
    <w:p w:rsidR="00032243" w:rsidRPr="00E27104" w:rsidRDefault="00ED0610" w:rsidP="00C762E4">
      <w:pPr>
        <w:shd w:val="clear" w:color="auto" w:fill="FFFFFF"/>
        <w:spacing w:after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t>п</w:t>
      </w:r>
      <w:r w:rsidR="006B27E5" w:rsidRPr="00E2710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t xml:space="preserve">родавці </w:t>
      </w:r>
      <w:r w:rsidR="006B27E5"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-</w:t>
      </w:r>
      <w:r w:rsidR="00032243"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фізичні особи – громадяни України, іноземні громадяни, особи без громадянства, суб’єкти підприємницької діяльності, а також юридичні осо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би незалежно від форм власності;</w:t>
      </w:r>
    </w:p>
    <w:p w:rsidR="00ED0610" w:rsidRPr="00E27104" w:rsidRDefault="00032243" w:rsidP="00AB1463">
      <w:pPr>
        <w:shd w:val="clear" w:color="auto" w:fill="FFFFFF"/>
        <w:spacing w:after="180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ED0610" w:rsidRPr="00ED0610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t>м</w:t>
      </w:r>
      <w:r w:rsidR="00ED0610" w:rsidRPr="00E2710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t>одуль</w:t>
      </w:r>
      <w:r w:rsidR="00ED0610"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– це закрита металева конструкція глибиною до 2 метрів</w:t>
      </w:r>
      <w:r w:rsidR="00ED0610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;</w:t>
      </w:r>
    </w:p>
    <w:p w:rsidR="00ED0610" w:rsidRPr="00E27104" w:rsidRDefault="00ED0610" w:rsidP="00AB1463">
      <w:pPr>
        <w:shd w:val="clear" w:color="auto" w:fill="FFFFFF"/>
        <w:spacing w:after="180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lastRenderedPageBreak/>
        <w:t>к</w:t>
      </w:r>
      <w:r w:rsidRPr="00E2710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t xml:space="preserve">онтейнер </w:t>
      </w:r>
      <w:r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– це металева конструкція, відкрита або з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акрита, глибиною понад 2 метр</w:t>
      </w:r>
      <w:r w:rsidR="00FE29B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;</w:t>
      </w:r>
    </w:p>
    <w:p w:rsidR="00ED0610" w:rsidRPr="00E27104" w:rsidRDefault="00ED0610" w:rsidP="00C762E4">
      <w:pPr>
        <w:shd w:val="clear" w:color="auto" w:fill="FFFFFF"/>
        <w:spacing w:after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t>в</w:t>
      </w:r>
      <w:r w:rsidRPr="00E2710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t>ідкриті торгові столи (арки)</w:t>
      </w:r>
      <w:r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– це столи з дахом, які з трьох сторін закриті перегородками і знаходять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ся на відкритій території ринку;</w:t>
      </w:r>
    </w:p>
    <w:p w:rsidR="00032243" w:rsidRPr="00E27104" w:rsidRDefault="00ED0610" w:rsidP="00C762E4">
      <w:pPr>
        <w:shd w:val="clear" w:color="auto" w:fill="FFFFFF"/>
        <w:spacing w:after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ED061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</w:t>
      </w:r>
      <w:r w:rsidR="00032243" w:rsidRPr="00E2710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t>орговельне місце</w:t>
      </w:r>
      <w:r w:rsidR="00032243"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– це площа, відведена для розміщення необхідного для торгівлі інвентарю (вагів, лотків тощо) та здійснення продажу продукції з прилавків (столів), транспортних засобів, причепів, візків (у тому числі ручних), у контейнерах, кіосках, торгових модулях, палатках тощо. Усі торговельні місця позначаються номерами.</w:t>
      </w:r>
    </w:p>
    <w:p w:rsidR="00032243" w:rsidRPr="00E27104" w:rsidRDefault="00032243" w:rsidP="00C762E4">
      <w:pPr>
        <w:shd w:val="clear" w:color="auto" w:fill="FFFFFF"/>
        <w:spacing w:after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Торговельне місце дорівнює 1 погонному метру при торгівлі з критих столів, </w:t>
      </w:r>
      <w:r w:rsidR="00FE29B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з відкритих торгових столів (</w:t>
      </w:r>
      <w:r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арок</w:t>
      </w:r>
      <w:r w:rsidR="00FE29B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)</w:t>
      </w:r>
      <w:r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, відкритих столів на вулиці, відкритих столів у критих ринках, торгівлі з лотків, палаток (нестаціонарних), кліток, ручних возиків.</w:t>
      </w:r>
    </w:p>
    <w:p w:rsidR="00032243" w:rsidRPr="00E27104" w:rsidRDefault="00032243" w:rsidP="00C762E4">
      <w:pPr>
        <w:shd w:val="clear" w:color="auto" w:fill="FFFFFF"/>
        <w:spacing w:after="18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E2710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Торговельне місце дорівнює 2 квадратним метрам при торгівлі з металевих модулів, контейнерів, відкритої торгової площі для розміщення транспортних засобів, палаток, авто-кіосків.</w:t>
      </w:r>
    </w:p>
    <w:p w:rsidR="006B27E5" w:rsidRPr="00E27104" w:rsidRDefault="00AB1463" w:rsidP="00AB146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2</w:t>
      </w:r>
      <w:r w:rsidR="006B27E5" w:rsidRPr="00E27104">
        <w:rPr>
          <w:rFonts w:ascii="Times New Roman" w:eastAsia="Times New Roman" w:hAnsi="Times New Roman"/>
          <w:b/>
          <w:sz w:val="24"/>
          <w:szCs w:val="24"/>
          <w:lang w:eastAsia="uk-UA"/>
        </w:rPr>
        <w:t>. Види ринкі</w:t>
      </w:r>
      <w:proofErr w:type="gramStart"/>
      <w:r w:rsidR="006B27E5" w:rsidRPr="00E27104">
        <w:rPr>
          <w:rFonts w:ascii="Times New Roman" w:eastAsia="Times New Roman" w:hAnsi="Times New Roman"/>
          <w:b/>
          <w:sz w:val="24"/>
          <w:szCs w:val="24"/>
          <w:lang w:eastAsia="uk-UA"/>
        </w:rPr>
        <w:t>в</w:t>
      </w:r>
      <w:proofErr w:type="gramEnd"/>
      <w:r w:rsidR="006B27E5" w:rsidRPr="00E27104">
        <w:rPr>
          <w:rFonts w:ascii="Times New Roman" w:eastAsia="Times New Roman" w:hAnsi="Times New Roman"/>
          <w:b/>
          <w:sz w:val="24"/>
          <w:szCs w:val="24"/>
          <w:lang w:eastAsia="uk-UA"/>
        </w:rPr>
        <w:t>:</w:t>
      </w:r>
    </w:p>
    <w:p w:rsidR="006B27E5" w:rsidRPr="00E27104" w:rsidRDefault="00873BDB" w:rsidP="00B80F07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val="uk-UA" w:eastAsia="uk-UA"/>
        </w:rPr>
        <w:t>1)</w:t>
      </w:r>
      <w:r w:rsidR="00B80F07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6B27E5" w:rsidRPr="00E27104">
        <w:rPr>
          <w:rFonts w:ascii="Times New Roman" w:eastAsia="Times New Roman" w:hAnsi="Times New Roman"/>
          <w:sz w:val="24"/>
          <w:szCs w:val="24"/>
          <w:lang w:eastAsia="uk-UA"/>
        </w:rPr>
        <w:t>за конструкцією ринки можуть бути: криті, відкриті та комбіновані;</w:t>
      </w:r>
    </w:p>
    <w:p w:rsidR="006B27E5" w:rsidRPr="00E27104" w:rsidRDefault="00873BDB" w:rsidP="00B80F07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val="uk-UA" w:eastAsia="uk-UA"/>
        </w:rPr>
        <w:t>2)</w:t>
      </w:r>
      <w:r w:rsidR="00B80F07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6B27E5" w:rsidRPr="00E27104">
        <w:rPr>
          <w:rFonts w:ascii="Times New Roman" w:eastAsia="Times New Roman" w:hAnsi="Times New Roman"/>
          <w:sz w:val="24"/>
          <w:szCs w:val="24"/>
          <w:lang w:eastAsia="uk-UA"/>
        </w:rPr>
        <w:t>за товарною спеціалізацією: з продажу продовольчих товарів, непродовольчих товарів,  змішані</w:t>
      </w:r>
      <w:r w:rsidR="006B27E5" w:rsidRPr="00E27104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:rsidR="00873BDB" w:rsidRPr="003D2F60" w:rsidRDefault="00AB1463" w:rsidP="00AB146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3</w:t>
      </w:r>
      <w:r w:rsidR="00873BDB" w:rsidRPr="003D2F60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. Режим роботи ринк</w:t>
      </w:r>
      <w:r w:rsidRPr="003D2F60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ів</w:t>
      </w:r>
      <w:r w:rsidR="00873BDB" w:rsidRPr="003D2F60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:</w:t>
      </w:r>
    </w:p>
    <w:p w:rsidR="00873BDB" w:rsidRPr="003D2F60" w:rsidRDefault="00873BDB" w:rsidP="00B80F07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D2F60">
        <w:rPr>
          <w:rFonts w:ascii="Times New Roman" w:eastAsia="Times New Roman" w:hAnsi="Times New Roman"/>
          <w:sz w:val="24"/>
          <w:szCs w:val="24"/>
          <w:lang w:val="uk-UA" w:eastAsia="uk-UA"/>
        </w:rPr>
        <w:t>1)</w:t>
      </w:r>
      <w:r w:rsidR="00B80F07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3D2F6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режим роботи ринку встановлюється суб’єктом господарювання та передбачає один санітарний день на місяць згідно санітарних норм </w:t>
      </w:r>
      <w:r w:rsidR="002B2C1E">
        <w:rPr>
          <w:rFonts w:ascii="Times New Roman" w:eastAsia="Times New Roman" w:hAnsi="Times New Roman"/>
          <w:sz w:val="24"/>
          <w:szCs w:val="24"/>
          <w:lang w:val="uk-UA" w:eastAsia="uk-UA"/>
        </w:rPr>
        <w:t>т</w:t>
      </w:r>
      <w:r w:rsidRPr="003D2F6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а </w:t>
      </w:r>
      <w:r w:rsidR="002B2C1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погоджений </w:t>
      </w:r>
      <w:r w:rsidR="00C762E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розпорядженням керівника </w:t>
      </w:r>
      <w:r w:rsidR="00D75FB0">
        <w:rPr>
          <w:rFonts w:ascii="Times New Roman" w:eastAsia="Times New Roman" w:hAnsi="Times New Roman"/>
          <w:sz w:val="24"/>
          <w:szCs w:val="24"/>
          <w:lang w:val="uk-UA" w:eastAsia="uk-UA"/>
        </w:rPr>
        <w:t>В</w:t>
      </w:r>
      <w:r w:rsidR="00C762E4">
        <w:rPr>
          <w:rFonts w:ascii="Times New Roman" w:eastAsia="Times New Roman" w:hAnsi="Times New Roman"/>
          <w:sz w:val="24"/>
          <w:szCs w:val="24"/>
          <w:lang w:val="uk-UA" w:eastAsia="uk-UA"/>
        </w:rPr>
        <w:t>ійськово – цивільної адміністрації</w:t>
      </w:r>
      <w:r w:rsidRPr="003D2F60">
        <w:rPr>
          <w:rFonts w:ascii="Times New Roman" w:eastAsia="Times New Roman" w:hAnsi="Times New Roman"/>
          <w:sz w:val="24"/>
          <w:szCs w:val="24"/>
          <w:lang w:val="uk-UA" w:eastAsia="uk-UA"/>
        </w:rPr>
        <w:t>;</w:t>
      </w:r>
    </w:p>
    <w:p w:rsidR="00873BDB" w:rsidRPr="00E27104" w:rsidRDefault="00873BDB" w:rsidP="00B80F07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2)</w:t>
      </w:r>
      <w:r w:rsidR="00B80F07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час роботи окремих об’єктів торгі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вл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 регламентується загальним режимом роботи ринку;</w:t>
      </w:r>
    </w:p>
    <w:p w:rsidR="00873BDB" w:rsidRPr="00E27104" w:rsidRDefault="00873BDB" w:rsidP="00B80F07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3)</w:t>
      </w:r>
      <w:r w:rsidR="00B80F07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у разі планового закриття ринку, окремих його приміщень або частин території (для проведення санітарних заходів, ремонту, технічного переобладнання), суб’єкт господарювання повинен не пізніше ніж за 14 </w:t>
      </w:r>
      <w:r w:rsidR="00A575B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календарних 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днів повідомити про це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9374C">
        <w:rPr>
          <w:rFonts w:ascii="Times New Roman" w:eastAsia="Times New Roman" w:hAnsi="Times New Roman"/>
          <w:sz w:val="24"/>
          <w:szCs w:val="24"/>
          <w:lang w:val="uk-UA" w:eastAsia="uk-UA"/>
        </w:rPr>
        <w:t>В</w:t>
      </w:r>
      <w:proofErr w:type="gramEnd"/>
      <w:r w:rsidR="006E1BD4">
        <w:rPr>
          <w:rFonts w:ascii="Times New Roman" w:eastAsia="Times New Roman" w:hAnsi="Times New Roman"/>
          <w:sz w:val="24"/>
          <w:szCs w:val="24"/>
          <w:lang w:val="uk-UA" w:eastAsia="uk-UA"/>
        </w:rPr>
        <w:t>ійськово – цивільну адміністрацію міста Сєвєродонецьк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r w:rsidR="005D449A" w:rsidRPr="00E27104">
        <w:rPr>
          <w:rFonts w:ascii="Times New Roman" w:eastAsia="Times New Roman" w:hAnsi="Times New Roman"/>
          <w:sz w:val="24"/>
          <w:szCs w:val="24"/>
          <w:lang w:val="uk-UA" w:eastAsia="uk-UA"/>
        </w:rPr>
        <w:t>споживачів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. Інформація про порядок роботи ринку, дату та період закриття оприлюднюється шляхом розміщення оголошення біля входу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до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ринку, а також через радіовузол ринку та засоби масової інформації;</w:t>
      </w:r>
    </w:p>
    <w:p w:rsidR="00873BDB" w:rsidRPr="00E27104" w:rsidRDefault="00873BDB" w:rsidP="00B80F07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4)</w:t>
      </w:r>
      <w:r w:rsidR="00B80F07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у разі закриття ринку для вжиття екстрених заходів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при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аварійних і надзвичайних ситуаціях, інформація до відома продавців, покупців і </w:t>
      </w:r>
      <w:r w:rsidR="00A575BA">
        <w:rPr>
          <w:rFonts w:ascii="Times New Roman" w:eastAsia="Times New Roman" w:hAnsi="Times New Roman"/>
          <w:sz w:val="24"/>
          <w:szCs w:val="24"/>
          <w:lang w:val="uk-UA" w:eastAsia="uk-UA"/>
        </w:rPr>
        <w:t>ВЦА м. Сєвєродонецьк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доводиться негайно.</w:t>
      </w:r>
    </w:p>
    <w:p w:rsidR="00AB1463" w:rsidRDefault="00AB1463" w:rsidP="00AB146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:rsidR="00AB1463" w:rsidRDefault="00AB1463" w:rsidP="00AB146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:rsidR="005D449A" w:rsidRPr="00E27104" w:rsidRDefault="00AB1463" w:rsidP="00AB146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4</w:t>
      </w:r>
      <w:r w:rsidR="005D449A" w:rsidRPr="00E27104">
        <w:rPr>
          <w:rFonts w:ascii="Times New Roman" w:eastAsia="Times New Roman" w:hAnsi="Times New Roman"/>
          <w:b/>
          <w:sz w:val="24"/>
          <w:szCs w:val="24"/>
          <w:lang w:eastAsia="uk-UA"/>
        </w:rPr>
        <w:t>. Вимоги щодо утримання територій і обладнання ринкі</w:t>
      </w:r>
      <w:proofErr w:type="gramStart"/>
      <w:r w:rsidR="005D449A" w:rsidRPr="00E27104">
        <w:rPr>
          <w:rFonts w:ascii="Times New Roman" w:eastAsia="Times New Roman" w:hAnsi="Times New Roman"/>
          <w:b/>
          <w:sz w:val="24"/>
          <w:szCs w:val="24"/>
          <w:lang w:eastAsia="uk-UA"/>
        </w:rPr>
        <w:t>в</w:t>
      </w:r>
      <w:proofErr w:type="gramEnd"/>
      <w:r w:rsidR="005D449A" w:rsidRPr="00E27104">
        <w:rPr>
          <w:rFonts w:ascii="Times New Roman" w:eastAsia="Times New Roman" w:hAnsi="Times New Roman"/>
          <w:b/>
          <w:sz w:val="24"/>
          <w:szCs w:val="24"/>
          <w:lang w:eastAsia="uk-UA"/>
        </w:rPr>
        <w:t>: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1)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територія ринку повинна мати: відокремлену та відгороджену від проїжджої частини, житлового та комунального секторів ділянку землі, зручне сполучення громадського транспорту загального користування, безпечні для руху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ішоходів входи і виходи, штучне освітлення території ринку, автостоянок і під’їздів, телефонний зв’язок, радіовузол або гучномовець на ринках з кількістю торговельних місць більше 200, електро і водопостачання, водовідведення, туалет, облаштовані контейнерами майданчики для збирання відходів і сміття, достатню кількість урн для сміття в зоні торгі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вл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 тощо;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2)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робота ринкі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не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повинна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погіршувати санітарний та екологічний стан місцевості та негативно впливати на умови проживання населення;</w:t>
      </w:r>
    </w:p>
    <w:p w:rsidR="006E1BD4" w:rsidRDefault="005D449A" w:rsidP="00AB146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3)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улаштування та утримання території ринків (організація продажу товарів) повинно відповідати</w:t>
      </w:r>
      <w:r w:rsidR="006E1BD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вимогам</w:t>
      </w:r>
      <w:r w:rsidR="006E1BD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Санітарних </w:t>
      </w:r>
      <w:r w:rsidR="006E1BD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правил </w:t>
      </w:r>
      <w:r w:rsidR="006E1BD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утримання </w:t>
      </w:r>
      <w:r w:rsidR="006E1BD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територій</w:t>
      </w:r>
      <w:r w:rsidR="006E1BD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населених </w:t>
      </w:r>
      <w:r w:rsidR="006E1BD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місць </w:t>
      </w:r>
    </w:p>
    <w:p w:rsidR="005D449A" w:rsidRDefault="005D449A" w:rsidP="00AB146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6E1BD4">
        <w:rPr>
          <w:rFonts w:ascii="Times New Roman" w:eastAsia="Times New Roman" w:hAnsi="Times New Roman"/>
          <w:sz w:val="24"/>
          <w:szCs w:val="24"/>
          <w:lang w:val="uk-UA" w:eastAsia="uk-UA"/>
        </w:rPr>
        <w:t>(Сан ПіН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   </w:t>
      </w:r>
      <w:r w:rsidRPr="006E1BD4">
        <w:rPr>
          <w:rFonts w:ascii="Times New Roman" w:eastAsia="Times New Roman" w:hAnsi="Times New Roman"/>
          <w:sz w:val="24"/>
          <w:szCs w:val="24"/>
          <w:lang w:val="uk-UA" w:eastAsia="uk-UA"/>
        </w:rPr>
        <w:t>№ 4690-88), Ветеринарно-санітарних правил для ринків, затверджених наказом Головного державного інспектора ветеринарної медицини України від 04.06.96</w:t>
      </w:r>
      <w:r w:rsidR="00D9374C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6E1BD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№ 23, зареєстрованих в Міністерстві юстиції України 19.06.96 за № 314/1339 та </w:t>
      </w:r>
      <w:r w:rsidR="00FF0B6C" w:rsidRPr="00FF0B6C">
        <w:rPr>
          <w:rFonts w:ascii="Times New Roman" w:hAnsi="Times New Roman"/>
          <w:sz w:val="24"/>
          <w:szCs w:val="24"/>
          <w:lang w:val="uk-UA"/>
        </w:rPr>
        <w:t>Правилам благоустрою території м. Сєвєродонецька та населених пунктів, що входять до складу Сєвєродонецької міської ради</w:t>
      </w:r>
      <w:r w:rsidRPr="006E1BD4">
        <w:rPr>
          <w:rFonts w:ascii="Times New Roman" w:eastAsia="Times New Roman" w:hAnsi="Times New Roman"/>
          <w:sz w:val="24"/>
          <w:szCs w:val="24"/>
          <w:lang w:val="uk-UA" w:eastAsia="uk-UA"/>
        </w:rPr>
        <w:t>, за порушення яких передбачена адміністративна відповідальність;</w:t>
      </w:r>
    </w:p>
    <w:p w:rsidR="006E1BD4" w:rsidRPr="006E1BD4" w:rsidRDefault="006E1BD4" w:rsidP="00AB146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4)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вхід на ринок безкоштовний;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5)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при вході до ринку розміщується виві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ска </w:t>
      </w:r>
      <w:r w:rsidR="00A575BA">
        <w:rPr>
          <w:rFonts w:ascii="Times New Roman" w:eastAsia="Times New Roman" w:hAnsi="Times New Roman"/>
          <w:sz w:val="24"/>
          <w:szCs w:val="24"/>
          <w:lang w:val="uk-UA" w:eastAsia="uk-UA"/>
        </w:rPr>
        <w:t>і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з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зазначенням:</w:t>
      </w:r>
    </w:p>
    <w:p w:rsidR="005D449A" w:rsidRPr="00E27104" w:rsidRDefault="006E1BD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повної назви ринку та його власника;</w:t>
      </w:r>
    </w:p>
    <w:p w:rsidR="005D449A" w:rsidRPr="00E27104" w:rsidRDefault="006E1BD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proofErr w:type="gramStart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спец</w:t>
      </w:r>
      <w:proofErr w:type="gramEnd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іалізації ринку;</w:t>
      </w:r>
    </w:p>
    <w:p w:rsidR="005D449A" w:rsidRPr="00E27104" w:rsidRDefault="006E1BD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режиму роботи;</w:t>
      </w:r>
    </w:p>
    <w:p w:rsidR="005D449A" w:rsidRPr="00E27104" w:rsidRDefault="006E1BD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графічно виконаного плану території з позначенням </w:t>
      </w:r>
      <w:proofErr w:type="gramStart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вс</w:t>
      </w:r>
      <w:proofErr w:type="gramEnd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іх торговельних зон і стаціонарних об’єктів ринку (обов’язково лабораторії ветеринарно-санітарної експертизи, адміністрації), пішохідних і транспортних маршрутів, аварійних виходів;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6)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на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видному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, доступному для огляду місці встановлюється оформлений стенд з розміщенням на ньому:</w:t>
      </w:r>
    </w:p>
    <w:p w:rsidR="005D449A" w:rsidRPr="00E27104" w:rsidRDefault="006E1BD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копії документу про державну реєстрацію ринку, як суб’єкта </w:t>
      </w:r>
      <w:proofErr w:type="gramStart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ідприємницької діяльності, його місцезнаходження і телефон;</w:t>
      </w:r>
    </w:p>
    <w:p w:rsidR="005D449A" w:rsidRPr="00E27104" w:rsidRDefault="006E1BD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цих Правил;</w:t>
      </w:r>
    </w:p>
    <w:p w:rsidR="005D449A" w:rsidRPr="00E27104" w:rsidRDefault="006E1BD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витягів із Закону України: </w:t>
      </w:r>
      <w:proofErr w:type="gramStart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«Про захист прав споживачів» від 12.05.91 № 1023-Х11 (зі змінами та доповненнями), Ветеринарно-санітарних правил для ринків;</w:t>
      </w:r>
      <w:proofErr w:type="gramEnd"/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6E1BD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нормативно-правових актів щодо застосування реєстраторів розрахункових операцій;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6E1BD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тарифі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за послуги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ринку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та правила їх надання;</w:t>
      </w:r>
    </w:p>
    <w:p w:rsidR="005D449A" w:rsidRPr="00E27104" w:rsidRDefault="006E1BD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інформації </w:t>
      </w:r>
      <w:proofErr w:type="gramStart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про</w:t>
      </w:r>
      <w:proofErr w:type="gramEnd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gramStart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адресу</w:t>
      </w:r>
      <w:proofErr w:type="gramEnd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і номери телефонів органів, що забезпечують державний захист прав споживачів, здійснюють державний контроль і нагляд за якістю і безпекою товарів, засобами вимірювальної техніки;</w:t>
      </w:r>
    </w:p>
    <w:p w:rsidR="005D449A" w:rsidRPr="00E27104" w:rsidRDefault="006E1BD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інформації про </w:t>
      </w:r>
      <w:proofErr w:type="gramStart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м</w:t>
      </w:r>
      <w:proofErr w:type="gramEnd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ісцезнаходження контрольних ваг, тощо;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7)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для потреб і зручностей продавців і покупців на території ринку господарюючими суб’єктами можуть відкриватися магазини, заклади ресторанного господарства, об’єкти побутового обслуговування, телефонного зв’язку, каси продажу квиткі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на транспорт, готелі та інше в порядку визначеному законодавством;</w:t>
      </w:r>
    </w:p>
    <w:p w:rsidR="005D449A" w:rsidRPr="007E2B9C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gramStart"/>
      <w:r w:rsidRPr="00E27104">
        <w:rPr>
          <w:rFonts w:ascii="Times New Roman" w:eastAsia="Times New Roman" w:hAnsi="Times New Roman"/>
          <w:bCs/>
          <w:sz w:val="24"/>
          <w:szCs w:val="24"/>
          <w:lang w:eastAsia="uk-UA"/>
        </w:rPr>
        <w:t>8)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7E2B9C">
        <w:rPr>
          <w:rFonts w:ascii="Times New Roman" w:eastAsia="Times New Roman" w:hAnsi="Times New Roman"/>
          <w:sz w:val="24"/>
          <w:szCs w:val="24"/>
          <w:lang w:val="uk-UA" w:eastAsia="uk-UA"/>
        </w:rPr>
        <w:t>на території відкритого ринку, у критих ринках та павільйонах (продовольчих, непродовольчих, змішаних ринків) повинні бути обладнані спеціалізовані зони з продажу окремих видів товарів. Спеціалізовані зони створюються відповідно до вимог Ветеринарно–санітарних правил для ринків. Спеціалізовані зони, ряди прилавків (столів) і майданчики обладнуються наочними</w:t>
      </w:r>
      <w:proofErr w:type="gramEnd"/>
      <w:r w:rsidRPr="007E2B9C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позначеннями про їх призначення. Всі торговельні місця позначаються номерами. Номер торгового об’єкту ідентифікує його розташування на території ринку відповідно до плану-схеми ринку;</w:t>
      </w:r>
    </w:p>
    <w:p w:rsidR="005D449A" w:rsidRPr="007E2B9C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E2B9C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9)</w:t>
      </w:r>
      <w:r w:rsidR="00B35F10" w:rsidRPr="007E2B9C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7E2B9C">
        <w:rPr>
          <w:rFonts w:ascii="Times New Roman" w:eastAsia="Times New Roman" w:hAnsi="Times New Roman"/>
          <w:sz w:val="24"/>
          <w:szCs w:val="24"/>
          <w:lang w:val="uk-UA" w:eastAsia="uk-UA"/>
        </w:rPr>
        <w:t>продавцям забороняється використовувати торговельні місця не за призначенням;</w:t>
      </w:r>
    </w:p>
    <w:p w:rsidR="005D449A" w:rsidRPr="007E2B9C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E2B9C">
        <w:rPr>
          <w:rFonts w:ascii="Times New Roman" w:eastAsia="Times New Roman" w:hAnsi="Times New Roman"/>
          <w:sz w:val="24"/>
          <w:szCs w:val="24"/>
          <w:lang w:val="uk-UA" w:eastAsia="uk-UA"/>
        </w:rPr>
        <w:t>10)</w:t>
      </w:r>
      <w:r w:rsidR="00B35F10" w:rsidRPr="007E2B9C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7E2B9C">
        <w:rPr>
          <w:rFonts w:ascii="Times New Roman" w:eastAsia="Times New Roman" w:hAnsi="Times New Roman"/>
          <w:sz w:val="24"/>
          <w:szCs w:val="24"/>
          <w:lang w:val="uk-UA" w:eastAsia="uk-UA"/>
        </w:rPr>
        <w:t>реалізація сільгосппродуктів, продовольчих, непродовольчих товарів, живої худоби, птахів, кормів, домашніх тварин, декоративних птахів, акваріумних риб, посадкового матеріалу плодово-ягідних культур, овочевої і квіткової розсади, живих садових квітів, насіння овочевих культур і квітів на змішаних ринках проводиться на спеціально виділених рядах (секціях) з обов’язковим дотриманням санітарно-епідеміологічних вимог;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11)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місця для продажу продукції (товарів) з транспортних засобів виділяються на спеціально облаштованих та розмічених майданчиках, що не створює небезпеки для покупців (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ішоходів). Використання  стоянок автомобільного транспорту  для продажу товарів не допускається</w:t>
      </w:r>
      <w:proofErr w:type="gramStart"/>
      <w:r w:rsidR="0023721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;</w:t>
      </w:r>
      <w:proofErr w:type="gramEnd"/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12)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у відведених місцях торгі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вл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і, пересування транспортних засобів, завозу товару і механізованого прибирання територій дозволяються лише до початку торгівлі та після її завершення;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13)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розташування торговельних місць на ринку, торговельно-технологічного обладнання повинне бути зручним для здійснення торгі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вл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і, відповідати вимогам 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санітарних, протипожежних правил і безпечних умов праці, забезпечувати вільний прохід покупців і належну культуру обслуговування.</w:t>
      </w:r>
    </w:p>
    <w:p w:rsidR="00AB1463" w:rsidRDefault="00AB1463" w:rsidP="00AB146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:rsidR="005D449A" w:rsidRPr="00E27104" w:rsidRDefault="00AB1463" w:rsidP="00AB146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5</w:t>
      </w:r>
      <w:r w:rsidR="005D449A" w:rsidRPr="00E27104">
        <w:rPr>
          <w:rFonts w:ascii="Times New Roman" w:eastAsia="Times New Roman" w:hAnsi="Times New Roman"/>
          <w:b/>
          <w:sz w:val="24"/>
          <w:szCs w:val="24"/>
          <w:lang w:eastAsia="uk-UA"/>
        </w:rPr>
        <w:t>. Послуги, що надаються продавцям, які торгують на ринках: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1)</w:t>
      </w:r>
      <w:r w:rsidR="006E1BD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платежі за послуги ринку справляються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ісля проведення ветеринарно-санітарної експертизи продукції тваринного і рослинного походження до початку торгівлі;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val="uk-UA" w:eastAsia="uk-UA"/>
        </w:rPr>
        <w:t>2</w:t>
      </w:r>
      <w:r w:rsidR="006E1BD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6E1BD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документи що дають право на торгівлю, висновок лабораторії ветеринарно-санітарної експертизи повинні зберігатися продавцем на торгов</w:t>
      </w:r>
      <w:r w:rsidR="00237213">
        <w:rPr>
          <w:rFonts w:ascii="Times New Roman" w:eastAsia="Times New Roman" w:hAnsi="Times New Roman"/>
          <w:sz w:val="24"/>
          <w:szCs w:val="24"/>
          <w:lang w:val="uk-UA" w:eastAsia="uk-UA"/>
        </w:rPr>
        <w:t>ому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місці до закінчення торгівлі. Передавати їх іншим особам забороняється;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val="uk-UA" w:eastAsia="uk-UA"/>
        </w:rPr>
        <w:t>3</w:t>
      </w:r>
      <w:r w:rsidR="006E1BD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6E1BD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за окрему плату продавцям можуть надаватися наступні додаткові послуги:</w:t>
      </w:r>
    </w:p>
    <w:p w:rsidR="005D449A" w:rsidRPr="00E27104" w:rsidRDefault="006E1BD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бронювання торгового місця (додаткова послуга, яка  надається за заявою (письмово або усно) продавця з метою резервування торговельного місця на обумовлений термін, у разі відсутності інших угод (оренди) на дане місце, за яке </w:t>
      </w:r>
      <w:proofErr w:type="gramStart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справляється</w:t>
      </w:r>
      <w:proofErr w:type="gramEnd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оплата згідно діючих тарифів</w:t>
      </w:r>
      <w:r w:rsidR="002C6230">
        <w:rPr>
          <w:rFonts w:ascii="Times New Roman" w:eastAsia="Times New Roman" w:hAnsi="Times New Roman"/>
          <w:sz w:val="24"/>
          <w:szCs w:val="24"/>
          <w:lang w:val="uk-UA" w:eastAsia="uk-UA"/>
        </w:rPr>
        <w:t>)</w:t>
      </w:r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5D449A" w:rsidRPr="00E27104" w:rsidRDefault="006E1BD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прокат торговельного інвентарю, обладнання, засобів вимірювальної техніки, сані</w:t>
      </w:r>
      <w:proofErr w:type="gramStart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тарного</w:t>
      </w:r>
      <w:proofErr w:type="gramEnd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одягу;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6E1BD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зберігання особистих речей і продукції в камерах схову, на складах і в холодильниках;</w:t>
      </w:r>
    </w:p>
    <w:p w:rsidR="005D449A" w:rsidRPr="00E27104" w:rsidRDefault="006E1BD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зважування на товарних вагах;</w:t>
      </w:r>
    </w:p>
    <w:p w:rsidR="005D449A" w:rsidRPr="00E27104" w:rsidRDefault="006E1BD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розрубка </w:t>
      </w:r>
      <w:proofErr w:type="gramStart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м’яса</w:t>
      </w:r>
      <w:proofErr w:type="gramEnd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рубачами м’яса ринку;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8D79D7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інформаційні оголошення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рекламного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та довідкового характеру;</w:t>
      </w:r>
    </w:p>
    <w:p w:rsidR="005D449A" w:rsidRPr="00E27104" w:rsidRDefault="008D79D7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забезпечення місцями в готелях і на автостоянках за наявності ї</w:t>
      </w:r>
      <w:proofErr w:type="gramStart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х</w:t>
      </w:r>
      <w:proofErr w:type="gramEnd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на ринку;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8D79D7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інші послуги;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val="uk-UA" w:eastAsia="uk-UA"/>
        </w:rPr>
        <w:t>4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за виданий у тимчасове користування санітарний одяг, торговельний інвентар, обладнання вноситься заставна плата. Відповідні операції повинні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обл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іковуватись;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val="uk-UA" w:eastAsia="uk-UA"/>
        </w:rPr>
        <w:t>5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розмір плати встановлюється адміністрацією ринку і не повинен перевищувати вартості виданих на прокат речей у цінах на момент видачі;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val="uk-UA" w:eastAsia="uk-UA"/>
        </w:rPr>
        <w:t>6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заставна плата повертається платнику після повернення у робочому стані взят</w:t>
      </w:r>
      <w:r w:rsidR="00D9374C">
        <w:rPr>
          <w:rFonts w:ascii="Times New Roman" w:eastAsia="Times New Roman" w:hAnsi="Times New Roman"/>
          <w:sz w:val="24"/>
          <w:szCs w:val="24"/>
          <w:lang w:val="uk-UA" w:eastAsia="uk-UA"/>
        </w:rPr>
        <w:t>ого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на прокат інвентарю, санітарного одягу та інших предметів;</w:t>
      </w:r>
    </w:p>
    <w:p w:rsidR="005D449A" w:rsidRPr="00E27104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>7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у разі втрати взятих у тимчасове користування речей або їх псування продавець відшкодовує суб’єкту господарювання завданий збиток з урахуванням внесеної заставної плати;</w:t>
      </w:r>
    </w:p>
    <w:p w:rsidR="005D449A" w:rsidRPr="00ED0610" w:rsidRDefault="005D449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val="uk-UA" w:eastAsia="uk-UA"/>
        </w:rPr>
        <w:t>8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у разі зайняття торговельного місця на умовах оренди, на робочому місці продавця повинна бути копія укладеного з адміністр</w:t>
      </w:r>
      <w:r w:rsidR="00ED0610">
        <w:rPr>
          <w:rFonts w:ascii="Times New Roman" w:eastAsia="Times New Roman" w:hAnsi="Times New Roman"/>
          <w:sz w:val="24"/>
          <w:szCs w:val="24"/>
          <w:lang w:eastAsia="uk-UA"/>
        </w:rPr>
        <w:t>ацією ринку договору про оренду</w:t>
      </w:r>
      <w:r w:rsidR="00ED0610">
        <w:rPr>
          <w:rFonts w:ascii="Times New Roman" w:eastAsia="Times New Roman" w:hAnsi="Times New Roman"/>
          <w:sz w:val="24"/>
          <w:szCs w:val="24"/>
          <w:lang w:val="uk-UA" w:eastAsia="uk-UA"/>
        </w:rPr>
        <w:t>;</w:t>
      </w:r>
    </w:p>
    <w:p w:rsidR="00B2376B" w:rsidRDefault="00ED0610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9)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B80F07">
        <w:rPr>
          <w:rFonts w:ascii="Times New Roman" w:eastAsia="Times New Roman" w:hAnsi="Times New Roman"/>
          <w:sz w:val="24"/>
          <w:szCs w:val="24"/>
          <w:lang w:val="uk-UA" w:eastAsia="uk-UA"/>
        </w:rPr>
        <w:t>з</w:t>
      </w:r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а право займання торговельного місця на ринках справляється плата згідно діючих тарифів. Адміністрація ринку при наданні суб’єктам </w:t>
      </w:r>
      <w:proofErr w:type="gramStart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="005D449A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ідприємницької діяльності торговельних місць на визначений термін укладає з ними письмову угоду, в якій зазначається термін дії угоди, розташування торговельного місця, розмір та порядок  оплати  за оренду майна, перелік послуг, які надає ринок та їх вартість. </w:t>
      </w:r>
    </w:p>
    <w:p w:rsidR="005D449A" w:rsidRPr="00B2376B" w:rsidRDefault="00B2376B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Д</w:t>
      </w:r>
      <w:r w:rsidRPr="00B2376B">
        <w:rPr>
          <w:rFonts w:ascii="Times New Roman" w:eastAsia="Times New Roman" w:hAnsi="Times New Roman"/>
          <w:sz w:val="24"/>
          <w:szCs w:val="24"/>
          <w:lang w:val="uk-UA" w:eastAsia="uk-UA"/>
        </w:rPr>
        <w:t>ля ринк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ів комунальної форми власності </w:t>
      </w:r>
      <w:r w:rsidRPr="00B2376B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D9374C">
        <w:rPr>
          <w:rFonts w:ascii="Times New Roman" w:eastAsia="Times New Roman" w:hAnsi="Times New Roman"/>
          <w:sz w:val="24"/>
          <w:szCs w:val="24"/>
          <w:lang w:val="uk-UA" w:eastAsia="uk-UA"/>
        </w:rPr>
        <w:t>В</w:t>
      </w:r>
      <w:r w:rsidR="008D79D7">
        <w:rPr>
          <w:rFonts w:ascii="Times New Roman" w:eastAsia="Times New Roman" w:hAnsi="Times New Roman"/>
          <w:sz w:val="24"/>
          <w:szCs w:val="24"/>
          <w:lang w:val="uk-UA" w:eastAsia="uk-UA"/>
        </w:rPr>
        <w:t>ійськово – цивільною адміністрацією міста Сєвєродонецьк</w:t>
      </w:r>
      <w:r w:rsidRPr="00B2376B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розробляється та затверджується </w:t>
      </w:r>
      <w:r w:rsidR="005D449A" w:rsidRPr="00B2376B">
        <w:rPr>
          <w:rFonts w:ascii="Times New Roman" w:eastAsia="Times New Roman" w:hAnsi="Times New Roman"/>
          <w:sz w:val="24"/>
          <w:szCs w:val="24"/>
          <w:lang w:val="uk-UA" w:eastAsia="uk-UA"/>
        </w:rPr>
        <w:t>Типовий договір.</w:t>
      </w:r>
    </w:p>
    <w:p w:rsidR="005D449A" w:rsidRPr="00E27104" w:rsidRDefault="00ED0610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10)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5D449A" w:rsidRPr="008D79D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Тарифи на послуги ринку </w:t>
      </w:r>
      <w:r w:rsidR="005D449A" w:rsidRPr="002C623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комунальної </w:t>
      </w:r>
      <w:r w:rsidR="005D449A" w:rsidRPr="008D79D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форми власності затверджує </w:t>
      </w:r>
      <w:r w:rsidR="00D9374C">
        <w:rPr>
          <w:rFonts w:ascii="Times New Roman" w:eastAsia="Times New Roman" w:hAnsi="Times New Roman"/>
          <w:sz w:val="24"/>
          <w:szCs w:val="24"/>
          <w:lang w:val="uk-UA" w:eastAsia="uk-UA"/>
        </w:rPr>
        <w:t>В</w:t>
      </w:r>
      <w:r w:rsidR="008D79D7">
        <w:rPr>
          <w:rFonts w:ascii="Times New Roman" w:eastAsia="Times New Roman" w:hAnsi="Times New Roman"/>
          <w:sz w:val="24"/>
          <w:szCs w:val="24"/>
          <w:lang w:val="uk-UA" w:eastAsia="uk-UA"/>
        </w:rPr>
        <w:t>ійськово – цивільна адміністрація міста Сєвєродонецьк</w:t>
      </w:r>
      <w:r w:rsidR="005D449A" w:rsidRPr="008D79D7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:rsidR="00CA6682" w:rsidRPr="00ED0610" w:rsidRDefault="00AB1463" w:rsidP="00AB146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6</w:t>
      </w:r>
      <w:r w:rsidR="00CA6682" w:rsidRPr="00ED0610">
        <w:rPr>
          <w:rFonts w:ascii="Times New Roman" w:eastAsia="Times New Roman" w:hAnsi="Times New Roman"/>
          <w:b/>
          <w:sz w:val="24"/>
          <w:szCs w:val="24"/>
          <w:lang w:eastAsia="uk-UA"/>
        </w:rPr>
        <w:t>. Адміністрація ринку зобов’язана:</w:t>
      </w:r>
    </w:p>
    <w:p w:rsidR="00CA6682" w:rsidRPr="00ED0610" w:rsidRDefault="00CA6682" w:rsidP="00AB1463">
      <w:pPr>
        <w:numPr>
          <w:ilvl w:val="0"/>
          <w:numId w:val="1"/>
        </w:numPr>
        <w:shd w:val="clear" w:color="auto" w:fill="FFFFFF"/>
        <w:spacing w:before="100" w:beforeAutospacing="1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узгодити з</w:t>
      </w:r>
      <w:proofErr w:type="gramStart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6230"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proofErr w:type="gramEnd"/>
      <w:r w:rsidR="008D7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ійськово – цивільною адміністрацією міста Сєвєродонецька </w:t>
      </w: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 роботи ринку та дотримуватися затвердженого режиму роботи;</w:t>
      </w:r>
    </w:p>
    <w:p w:rsidR="00CA6682" w:rsidRPr="00ED0610" w:rsidRDefault="00CA6682" w:rsidP="00AB1463">
      <w:pPr>
        <w:numPr>
          <w:ilvl w:val="0"/>
          <w:numId w:val="1"/>
        </w:numPr>
        <w:shd w:val="clear" w:color="auto" w:fill="FFFFFF"/>
        <w:spacing w:before="100" w:beforeAutospacing="1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надавати торгові місця продавцям </w:t>
      </w:r>
      <w:proofErr w:type="gramStart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ісля проведення ветеринарно-санітарної експертизи продукції тваринного та рослинного походження до початку торгівлі;</w:t>
      </w:r>
    </w:p>
    <w:p w:rsidR="00CA6682" w:rsidRPr="00ED0610" w:rsidRDefault="00CA6682" w:rsidP="00AB1463">
      <w:pPr>
        <w:numPr>
          <w:ilvl w:val="0"/>
          <w:numId w:val="1"/>
        </w:numPr>
        <w:shd w:val="clear" w:color="auto" w:fill="FFFFFF"/>
        <w:spacing w:before="100" w:beforeAutospacing="1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забезпечувати постійне утримання ринків </w:t>
      </w:r>
      <w:proofErr w:type="gramStart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належному санитарно-технічному і протипожежному стані. Організовувати щодня прибирання місць торгівлі, збирання та вивіз сміття, дезінфекцію торгових прилавків після реалізації продуктів харчування;</w:t>
      </w:r>
    </w:p>
    <w:p w:rsidR="00CA6682" w:rsidRPr="00ED0610" w:rsidRDefault="00CA6682" w:rsidP="00AB1463">
      <w:pPr>
        <w:numPr>
          <w:ilvl w:val="0"/>
          <w:numId w:val="1"/>
        </w:numPr>
        <w:shd w:val="clear" w:color="auto" w:fill="FFFFFF"/>
        <w:spacing w:before="100" w:beforeAutospacing="1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забезпечувати регулярне проведення спеціальних заході</w:t>
      </w:r>
      <w:proofErr w:type="gramStart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 за щомісячним </w:t>
      </w:r>
      <w:proofErr w:type="gramStart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граф</w:t>
      </w:r>
      <w:proofErr w:type="gramEnd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іком по знищенню комах, гризунів, шкідників (дезінфекція, дезінсекція, дератизація приміщень ринку);</w:t>
      </w:r>
    </w:p>
    <w:p w:rsidR="00CA6682" w:rsidRPr="00ED0610" w:rsidRDefault="00CA6682" w:rsidP="00AB1463">
      <w:pPr>
        <w:numPr>
          <w:ilvl w:val="0"/>
          <w:numId w:val="1"/>
        </w:numPr>
        <w:shd w:val="clear" w:color="auto" w:fill="FFFFFF"/>
        <w:spacing w:before="100" w:beforeAutospacing="1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забезпечувати справний стан засобів ваговимірювальної техніки, які повинні мати повірочне тавро </w:t>
      </w:r>
      <w:r w:rsidR="000748F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</w:t>
      </w: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проходити періодичну повірку </w:t>
      </w:r>
      <w:proofErr w:type="gramStart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48FE">
        <w:rPr>
          <w:rFonts w:ascii="Times New Roman" w:eastAsia="Times New Roman" w:hAnsi="Times New Roman"/>
          <w:sz w:val="24"/>
          <w:szCs w:val="24"/>
          <w:lang w:eastAsia="ru-RU"/>
        </w:rPr>
        <w:t>установленному</w:t>
      </w:r>
      <w:r w:rsidR="000748F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законодавством</w:t>
      </w: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порядку;</w:t>
      </w:r>
    </w:p>
    <w:p w:rsidR="00CA6682" w:rsidRPr="00ED0610" w:rsidRDefault="00CA6682" w:rsidP="00AB1463">
      <w:pPr>
        <w:numPr>
          <w:ilvl w:val="0"/>
          <w:numId w:val="1"/>
        </w:numPr>
        <w:shd w:val="clear" w:color="auto" w:fill="FFFFFF"/>
        <w:spacing w:before="100" w:beforeAutospacing="1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установити на </w:t>
      </w:r>
      <w:proofErr w:type="gramStart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доступному</w:t>
      </w:r>
      <w:proofErr w:type="gramEnd"/>
      <w:r w:rsidR="000748F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для споживачів, </w:t>
      </w: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місці достатню кількість контрольних вагів з відповідними інформаційними табличками;</w:t>
      </w:r>
    </w:p>
    <w:p w:rsidR="00CA6682" w:rsidRPr="00ED0610" w:rsidRDefault="00CA6682" w:rsidP="00AB1463">
      <w:pPr>
        <w:numPr>
          <w:ilvl w:val="0"/>
          <w:numId w:val="1"/>
        </w:numPr>
        <w:shd w:val="clear" w:color="auto" w:fill="FFFFFF"/>
        <w:spacing w:before="100" w:beforeAutospacing="1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інформувати покупців і тих хто торгує на ринках про зміни в Правилах торгі</w:t>
      </w:r>
      <w:proofErr w:type="gramStart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вл</w:t>
      </w:r>
      <w:proofErr w:type="gramEnd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і на ринках, ставок тарифів плати за послуги, видів послуг, які надаються ринком;</w:t>
      </w:r>
    </w:p>
    <w:p w:rsidR="00CA6682" w:rsidRPr="00ED0610" w:rsidRDefault="00CA6682" w:rsidP="00AB1463">
      <w:pPr>
        <w:numPr>
          <w:ilvl w:val="0"/>
          <w:numId w:val="1"/>
        </w:numPr>
        <w:shd w:val="clear" w:color="auto" w:fill="FFFFFF"/>
        <w:spacing w:before="100" w:beforeAutospacing="1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надавати в першу чергу місця для торгі</w:t>
      </w:r>
      <w:proofErr w:type="gramStart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вл</w:t>
      </w:r>
      <w:proofErr w:type="gramEnd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і безпосереднім виробникам сільгосппродукції;</w:t>
      </w:r>
    </w:p>
    <w:p w:rsidR="000748FE" w:rsidRPr="000748FE" w:rsidRDefault="00CA6682" w:rsidP="00AB1463">
      <w:pPr>
        <w:numPr>
          <w:ilvl w:val="0"/>
          <w:numId w:val="1"/>
        </w:numPr>
        <w:shd w:val="clear" w:color="auto" w:fill="FFFFFF"/>
        <w:spacing w:before="100" w:beforeAutospacing="1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не допускати до продажу товари, що </w:t>
      </w:r>
      <w:proofErr w:type="gramStart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заборонен</w:t>
      </w:r>
      <w:proofErr w:type="gramEnd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і; </w:t>
      </w:r>
    </w:p>
    <w:p w:rsidR="00CA6682" w:rsidRPr="000748FE" w:rsidRDefault="00CA6682" w:rsidP="00AB1463">
      <w:pPr>
        <w:numPr>
          <w:ilvl w:val="0"/>
          <w:numId w:val="1"/>
        </w:numPr>
        <w:shd w:val="clear" w:color="auto" w:fill="FFFFFF"/>
        <w:spacing w:before="100" w:beforeAutospacing="1" w:after="120"/>
        <w:ind w:left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748FE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створювати належні умови для додержання продавцями правил торгівлі, санітарного і протипожежного стану, правильного використання вимірювальної техніки, інвентарю ринку, підвищення рівня культури торгівлі та безпечних умов праці;</w:t>
      </w:r>
    </w:p>
    <w:p w:rsidR="00CA6682" w:rsidRPr="00ED0610" w:rsidRDefault="00CA6682" w:rsidP="00AB1463">
      <w:pPr>
        <w:numPr>
          <w:ilvl w:val="0"/>
          <w:numId w:val="1"/>
        </w:numPr>
        <w:shd w:val="clear" w:color="auto" w:fill="FFFFFF"/>
        <w:spacing w:before="100" w:beforeAutospacing="1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здійснювати контроль за використанням продавцями торговельних місць за призначенням;</w:t>
      </w:r>
    </w:p>
    <w:p w:rsidR="000748FE" w:rsidRPr="000748FE" w:rsidRDefault="00CA6682" w:rsidP="00AB14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748FE">
        <w:rPr>
          <w:rFonts w:ascii="Times New Roman" w:eastAsia="Times New Roman" w:hAnsi="Times New Roman"/>
          <w:sz w:val="24"/>
          <w:szCs w:val="24"/>
          <w:lang w:eastAsia="ru-RU"/>
        </w:rPr>
        <w:t>обладнати спеціалізовані зони з продажу окремих видів продукції: овочі</w:t>
      </w:r>
      <w:proofErr w:type="gramStart"/>
      <w:r w:rsidRPr="000748F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0748FE">
        <w:rPr>
          <w:rFonts w:ascii="Times New Roman" w:eastAsia="Times New Roman" w:hAnsi="Times New Roman"/>
          <w:sz w:val="24"/>
          <w:szCs w:val="24"/>
          <w:lang w:eastAsia="ru-RU"/>
        </w:rPr>
        <w:t xml:space="preserve"> і фруктів, м’яса і битої птиці, яєць, молочних продуктів, риби, меду, олії тощо на території ринку, де реалізуються продукти рослинного і тваринного походження. Спеціалізовані зони створюються відповідно до вимог ветеринарно-санітарних правил </w:t>
      </w:r>
      <w:proofErr w:type="gramStart"/>
      <w:r w:rsidRPr="000748FE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proofErr w:type="gramEnd"/>
      <w:r w:rsidRPr="000748FE">
        <w:rPr>
          <w:rFonts w:ascii="Times New Roman" w:eastAsia="Times New Roman" w:hAnsi="Times New Roman"/>
          <w:sz w:val="24"/>
          <w:szCs w:val="24"/>
          <w:lang w:eastAsia="ru-RU"/>
        </w:rPr>
        <w:t xml:space="preserve"> ринків;</w:t>
      </w:r>
    </w:p>
    <w:p w:rsidR="000748FE" w:rsidRPr="000748FE" w:rsidRDefault="00CA6682" w:rsidP="00AB14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748FE">
        <w:rPr>
          <w:rFonts w:ascii="Times New Roman" w:eastAsia="Times New Roman" w:hAnsi="Times New Roman"/>
          <w:sz w:val="24"/>
          <w:szCs w:val="24"/>
          <w:lang w:eastAsia="ru-RU"/>
        </w:rPr>
        <w:t>виділити місця для прода</w:t>
      </w:r>
      <w:r w:rsidR="003D2F60"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  <w:r w:rsidRPr="000748FE">
        <w:rPr>
          <w:rFonts w:ascii="Times New Roman" w:eastAsia="Times New Roman" w:hAnsi="Times New Roman"/>
          <w:sz w:val="24"/>
          <w:szCs w:val="24"/>
          <w:lang w:eastAsia="ru-RU"/>
        </w:rPr>
        <w:t>жу продукції (товарів) з транспортних засобів на спеціально облаштованих та розмічених майданчиках, що не створює небезпеки для покупців (</w:t>
      </w:r>
      <w:proofErr w:type="gramStart"/>
      <w:r w:rsidRPr="000748F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0748FE">
        <w:rPr>
          <w:rFonts w:ascii="Times New Roman" w:eastAsia="Times New Roman" w:hAnsi="Times New Roman"/>
          <w:sz w:val="24"/>
          <w:szCs w:val="24"/>
          <w:lang w:eastAsia="ru-RU"/>
        </w:rPr>
        <w:t>ішоходів)</w:t>
      </w:r>
    </w:p>
    <w:p w:rsidR="00CA6682" w:rsidRPr="000748FE" w:rsidRDefault="000748FE" w:rsidP="00AB1463">
      <w:pPr>
        <w:numPr>
          <w:ilvl w:val="0"/>
          <w:numId w:val="1"/>
        </w:numPr>
        <w:shd w:val="clear" w:color="auto" w:fill="FFFFFF"/>
        <w:spacing w:before="100" w:beforeAutospacing="1" w:after="120" w:afterAutospacing="1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8FE">
        <w:rPr>
          <w:rFonts w:ascii="Times New Roman" w:eastAsia="Times New Roman" w:hAnsi="Times New Roman"/>
          <w:sz w:val="24"/>
          <w:szCs w:val="24"/>
          <w:lang w:eastAsia="uk-UA"/>
        </w:rPr>
        <w:t xml:space="preserve"> здійснювати контроль за наявністю у продавців документів</w:t>
      </w:r>
      <w:r w:rsidRPr="000748FE">
        <w:rPr>
          <w:rFonts w:ascii="Times New Roman" w:eastAsia="Times New Roman" w:hAnsi="Times New Roman"/>
          <w:sz w:val="24"/>
          <w:szCs w:val="24"/>
          <w:lang w:val="uk-UA" w:eastAsia="uk-UA"/>
        </w:rPr>
        <w:t>, що дають право на здійснення торговлі</w:t>
      </w:r>
      <w:proofErr w:type="gramStart"/>
      <w:r w:rsidRPr="000748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CA6682" w:rsidRPr="000748F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CA6682" w:rsidRPr="00ED0610" w:rsidRDefault="00CA6682" w:rsidP="00AB1463">
      <w:pPr>
        <w:shd w:val="clear" w:color="auto" w:fill="FFFFFF"/>
        <w:spacing w:after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Адміністрація ринку при наданні продавцям торговельних місць на визначений термін укладає з ними письмову угоду, в якій рекомендується зазначати термін дії угоди, асортимент (вид) товарів, що реалізуються, розташування торговельного місця, розмі</w:t>
      </w:r>
      <w:proofErr w:type="gramStart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 та порядок оплати за оренду майна, перелік послуг, які надає ринок, та їх вартість.</w:t>
      </w:r>
    </w:p>
    <w:p w:rsidR="00CA6682" w:rsidRPr="00ED0610" w:rsidRDefault="00CA6682" w:rsidP="00AB1463">
      <w:pPr>
        <w:shd w:val="clear" w:color="auto" w:fill="FFFFFF"/>
        <w:spacing w:after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Ринок повинен мати зареєстрований санітарний журнал установленої форми</w:t>
      </w:r>
      <w:r w:rsidR="00D93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як</w:t>
      </w:r>
      <w:r w:rsidR="00D9374C">
        <w:rPr>
          <w:rFonts w:ascii="Times New Roman" w:eastAsia="Times New Roman" w:hAnsi="Times New Roman"/>
          <w:sz w:val="24"/>
          <w:szCs w:val="24"/>
          <w:lang w:val="uk-UA" w:eastAsia="ru-RU"/>
        </w:rPr>
        <w:t>ий</w:t>
      </w: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 має міститися у приміщенні адміністрації ринку </w:t>
      </w:r>
      <w:proofErr w:type="gramStart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видному</w:t>
      </w:r>
      <w:proofErr w:type="gramEnd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 і доступному місці. Ринок може мати також Журнал реєстрації перевірок установленого зразка.</w:t>
      </w:r>
    </w:p>
    <w:p w:rsidR="00CA6682" w:rsidRPr="00ED0610" w:rsidRDefault="00CA6682" w:rsidP="00AB1463">
      <w:pPr>
        <w:shd w:val="clear" w:color="auto" w:fill="FFFFFF"/>
        <w:spacing w:after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Контролери ринку повинні мати нагрудну табличку або спеціальну </w:t>
      </w:r>
      <w:proofErr w:type="gramStart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пов’язку</w:t>
      </w:r>
      <w:proofErr w:type="gramEnd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рукаві.</w:t>
      </w:r>
    </w:p>
    <w:p w:rsidR="00CA6682" w:rsidRPr="00ED0610" w:rsidRDefault="00CA6682" w:rsidP="00AB1463">
      <w:pPr>
        <w:shd w:val="clear" w:color="auto" w:fill="FFFFFF"/>
        <w:spacing w:after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Використання стоянок транспорту для продажу товарів не </w:t>
      </w:r>
      <w:proofErr w:type="gramStart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дозволяється</w:t>
      </w:r>
      <w:proofErr w:type="gramEnd"/>
      <w:r w:rsidRPr="00ED061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1D5D" w:rsidRPr="00ED0610" w:rsidRDefault="00AB1463" w:rsidP="00AB146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</w:t>
      </w:r>
      <w:r w:rsidR="00F51D5D" w:rsidRPr="00ED0610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. Адміністрація </w:t>
      </w:r>
      <w:r w:rsidR="000748FE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ринку </w:t>
      </w:r>
      <w:r w:rsidR="00F51D5D" w:rsidRPr="00ED0610">
        <w:rPr>
          <w:rFonts w:ascii="Times New Roman" w:eastAsia="Times New Roman" w:hAnsi="Times New Roman"/>
          <w:b/>
          <w:sz w:val="24"/>
          <w:szCs w:val="24"/>
          <w:lang w:eastAsia="uk-UA"/>
        </w:rPr>
        <w:t>має право:</w:t>
      </w:r>
    </w:p>
    <w:p w:rsidR="00F51D5D" w:rsidRDefault="00B80F07" w:rsidP="00B80F07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В</w:t>
      </w:r>
      <w:r w:rsidR="00F51D5D" w:rsidRPr="00E27104">
        <w:rPr>
          <w:rFonts w:ascii="Times New Roman" w:eastAsia="Times New Roman" w:hAnsi="Times New Roman"/>
          <w:sz w:val="24"/>
          <w:szCs w:val="24"/>
          <w:lang w:eastAsia="uk-UA"/>
        </w:rPr>
        <w:t>ідмов</w:t>
      </w:r>
      <w:r w:rsidR="003D2F6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и </w:t>
      </w:r>
      <w:r w:rsidR="00F51D5D" w:rsidRPr="00E27104">
        <w:rPr>
          <w:rFonts w:ascii="Times New Roman" w:eastAsia="Times New Roman" w:hAnsi="Times New Roman"/>
          <w:sz w:val="24"/>
          <w:szCs w:val="24"/>
          <w:lang w:eastAsia="uk-UA"/>
        </w:rPr>
        <w:t>продавцям у бронюванні торговельного місця у разі порушення Правил торгівлі на ринках, ветеринарного та санітарного законодавства.</w:t>
      </w:r>
    </w:p>
    <w:p w:rsidR="00F51D5D" w:rsidRPr="00ED0610" w:rsidRDefault="00AB1463" w:rsidP="00AB146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8</w:t>
      </w:r>
      <w:r w:rsidR="00F51D5D" w:rsidRPr="00ED0610">
        <w:rPr>
          <w:rFonts w:ascii="Times New Roman" w:eastAsia="Times New Roman" w:hAnsi="Times New Roman"/>
          <w:b/>
          <w:sz w:val="24"/>
          <w:szCs w:val="24"/>
          <w:lang w:eastAsia="uk-UA"/>
        </w:rPr>
        <w:t>. Продавці, що здійснюють торгівлю на ринках зобов’язані: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1)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використовувати торговельні місця тільки за призначенням;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2)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встановити на торговельному місці продавця (суб’єкта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ідприємницької діяльності-юридичної або фізичної особи) табличку </w:t>
      </w:r>
      <w:r w:rsidR="00F97405">
        <w:rPr>
          <w:rFonts w:ascii="Times New Roman" w:eastAsia="Times New Roman" w:hAnsi="Times New Roman"/>
          <w:sz w:val="24"/>
          <w:szCs w:val="24"/>
          <w:lang w:val="uk-UA" w:eastAsia="uk-UA"/>
        </w:rPr>
        <w:t>і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з зазначенням:</w:t>
      </w:r>
    </w:p>
    <w:p w:rsidR="00F51D5D" w:rsidRPr="00E27104" w:rsidRDefault="00F51D5D" w:rsidP="00B80F07">
      <w:pPr>
        <w:tabs>
          <w:tab w:val="left" w:pos="284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B80F07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назви юридичної особи або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пр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ізвища, імені та по-батькові суб’єкта підприємницької діяльності – фізичної особи;</w:t>
      </w:r>
    </w:p>
    <w:p w:rsidR="00F51D5D" w:rsidRPr="00E27104" w:rsidRDefault="00F51D5D" w:rsidP="00B80F07">
      <w:pPr>
        <w:tabs>
          <w:tab w:val="left" w:pos="284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B80F07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м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ісцезнаходження, телефону господарюючого суб’єкта;</w:t>
      </w:r>
    </w:p>
    <w:p w:rsidR="00F51D5D" w:rsidRPr="00E27104" w:rsidRDefault="00F51D5D" w:rsidP="00B80F07">
      <w:pPr>
        <w:tabs>
          <w:tab w:val="left" w:pos="284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B80F07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пр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ізвища, ім’я та по-батькові продавця;</w:t>
      </w:r>
    </w:p>
    <w:p w:rsidR="00F51D5D" w:rsidRPr="00E27104" w:rsidRDefault="00F51D5D" w:rsidP="00B80F07">
      <w:pPr>
        <w:tabs>
          <w:tab w:val="left" w:pos="284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-</w:t>
      </w:r>
      <w:r w:rsidR="00B80F07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номера документів про державну реєстрацію як суб’єкта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ідприємницької діяльності та назви органу, що здійснив цю реєстрацію;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3)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на торговельному місці продавця повинні знаходитися наступні документи: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882E0E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копія документу про державну реєстрацію як суб’єкта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ідприємницької діяльності;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882E0E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копія ліцензії у разі здійснення господарської діяльності, яка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ідлягає ліцензуванню;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882E0E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угода про оренду щодо надання торговельного місця, укладена з адміністрацією ринку, у разі займання торговельного місця на умовах оренди, а на умовах суборенди – угода з суб’єктом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ідприємницької діяльності (орендодавцем);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882E0E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інші документи, передбачені цими Правилами;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4)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продавець повинен мати при собі: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882E0E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належним чином оформлену особисту медичну книжку та санітарний одяг у разі продажу продовольчих товарів (для суб’єктів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ідприємницької діяльності);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882E0E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копії документів, що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ідтверджують якість та безпеку товарів, у разі реалізації тропічних плодів – документи, які підтверджують їх походження та проходження фітосанітарного контролю;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882E0E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висновок державної лабораторії ветеринарно-санітарної експертизи на ринку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у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разі продажу продуктів тваринного і рослинного походження;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5)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ід час проведення контролюючими органами або адміністрацією ринку перевірок роботи суб’єктів підприємницької діяльності продавці повинні пред’явити зазначені документи;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6)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у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раз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 втрати взятих на прокат речей або їх псування, відшкодувати суб’єкту господарювання завданий збиток з урахуванням внесеної заставної плати;</w:t>
      </w:r>
    </w:p>
    <w:p w:rsidR="00645145" w:rsidRDefault="00B35F10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7)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F51D5D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надавати покупцям відомості про товари, не допускати порушень прав споживачів, бути </w:t>
      </w:r>
      <w:proofErr w:type="gramStart"/>
      <w:r w:rsidR="00F51D5D" w:rsidRPr="00E27104">
        <w:rPr>
          <w:rFonts w:ascii="Times New Roman" w:eastAsia="Times New Roman" w:hAnsi="Times New Roman"/>
          <w:sz w:val="24"/>
          <w:szCs w:val="24"/>
          <w:lang w:eastAsia="uk-UA"/>
        </w:rPr>
        <w:t>вв</w:t>
      </w:r>
      <w:proofErr w:type="gramEnd"/>
      <w:r w:rsidR="00F51D5D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ічливими, охайно одягненими, відпускати товар упакованим або в тару покупця повною мірою та вагою. </w:t>
      </w:r>
    </w:p>
    <w:p w:rsidR="00F51D5D" w:rsidRPr="00E27104" w:rsidRDefault="00645145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8)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D9374C">
        <w:rPr>
          <w:rFonts w:ascii="Times New Roman" w:eastAsia="Times New Roman" w:hAnsi="Times New Roman"/>
          <w:sz w:val="24"/>
          <w:szCs w:val="24"/>
          <w:lang w:val="uk-UA" w:eastAsia="uk-UA"/>
        </w:rPr>
        <w:t>о</w:t>
      </w:r>
      <w:r w:rsidR="00F51D5D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соби </w:t>
      </w:r>
      <w:r w:rsidR="00D9374C">
        <w:rPr>
          <w:rFonts w:ascii="Times New Roman" w:eastAsia="Times New Roman" w:hAnsi="Times New Roman"/>
          <w:sz w:val="24"/>
          <w:szCs w:val="24"/>
          <w:lang w:val="uk-UA" w:eastAsia="uk-UA"/>
        </w:rPr>
        <w:t>у</w:t>
      </w:r>
      <w:r w:rsidR="00F51D5D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нетверезому стані не допускаються до торгівлі на ринку;</w:t>
      </w:r>
    </w:p>
    <w:p w:rsidR="00F51D5D" w:rsidRPr="00E27104" w:rsidRDefault="00645145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9</w:t>
      </w:r>
      <w:r w:rsidR="00F51D5D" w:rsidRPr="00E2710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F51D5D" w:rsidRPr="00E27104">
        <w:rPr>
          <w:rFonts w:ascii="Times New Roman" w:eastAsia="Times New Roman" w:hAnsi="Times New Roman"/>
          <w:sz w:val="24"/>
          <w:szCs w:val="24"/>
          <w:lang w:eastAsia="uk-UA"/>
        </w:rPr>
        <w:t>надавати на вимогу покупця висновок лабораторії ветеринарно-санітарної експертизи про відповідність продуктів, що реалізуються, ветеринарно-санітарним нормам;</w:t>
      </w:r>
    </w:p>
    <w:p w:rsidR="00F51D5D" w:rsidRPr="00E27104" w:rsidRDefault="00645145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>10</w:t>
      </w:r>
      <w:r w:rsidR="00F51D5D" w:rsidRPr="00E2710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F51D5D"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виставляти зразки товарів, що є у продажу, на видному для покупця місці. </w:t>
      </w:r>
      <w:proofErr w:type="gramStart"/>
      <w:r w:rsidR="00F51D5D" w:rsidRPr="00E27104">
        <w:rPr>
          <w:rFonts w:ascii="Times New Roman" w:eastAsia="Times New Roman" w:hAnsi="Times New Roman"/>
          <w:sz w:val="24"/>
          <w:szCs w:val="24"/>
          <w:lang w:eastAsia="uk-UA"/>
        </w:rPr>
        <w:t>Ц</w:t>
      </w:r>
      <w:proofErr w:type="gramEnd"/>
      <w:r w:rsidR="00F51D5D" w:rsidRPr="00E27104">
        <w:rPr>
          <w:rFonts w:ascii="Times New Roman" w:eastAsia="Times New Roman" w:hAnsi="Times New Roman"/>
          <w:sz w:val="24"/>
          <w:szCs w:val="24"/>
          <w:lang w:eastAsia="uk-UA"/>
        </w:rPr>
        <w:t>іни на товари повинні позначатися на ярликах (цінниках), клейких стрічках або іншим способом, оформлених відповідно до вимог чинного законодавства;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645145">
        <w:rPr>
          <w:rFonts w:ascii="Times New Roman" w:eastAsia="Times New Roman" w:hAnsi="Times New Roman"/>
          <w:sz w:val="24"/>
          <w:szCs w:val="24"/>
          <w:lang w:val="uk-UA" w:eastAsia="uk-UA"/>
        </w:rPr>
        <w:t>1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розрахунки з покупцем за продані товари та надані послуги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на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ринку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, можуть здійснюватися готівкою та/або в безготівковій формі (із застосуванням платіжних карток, платіжних чеків, жетонів тощо) відповідно до законодавства. Разом з товаром споживачеві </w:t>
      </w:r>
      <w:r w:rsidRPr="00CC7678">
        <w:rPr>
          <w:rFonts w:ascii="Times New Roman" w:eastAsia="Times New Roman" w:hAnsi="Times New Roman"/>
          <w:sz w:val="24"/>
          <w:szCs w:val="24"/>
          <w:lang w:eastAsia="uk-UA"/>
        </w:rPr>
        <w:t>в обов’язковому порядку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видається розрахунковий документ установленої форми на повну суму проведеної операції, який засвідчує факт купі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вл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і товару та/або надання послуги в якому зазначено: найменування суб’єкта господарювання та ринку, ряд та номер торговельного місця, найменування товару та його ціна, дата продажу, прізвище, ініціали продавця та його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ідпис. В експлуатаційних документах (інструкції з експлуатації, паспорті, гарантійному талоні) нової побутової техніки продавець зобов’язаний зробити відмітку про дату продажу</w:t>
      </w:r>
      <w:r w:rsidR="00FF0B6C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та видати фіскальний чек на суму покупки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3547BA" w:rsidRDefault="00F51D5D" w:rsidP="00B35F10">
      <w:pPr>
        <w:pStyle w:val="HTML"/>
        <w:tabs>
          <w:tab w:val="clear" w:pos="916"/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7104">
        <w:rPr>
          <w:rFonts w:ascii="Times New Roman" w:hAnsi="Times New Roman"/>
          <w:sz w:val="24"/>
          <w:szCs w:val="24"/>
        </w:rPr>
        <w:t>1</w:t>
      </w:r>
      <w:r w:rsidR="003547BA">
        <w:rPr>
          <w:rFonts w:ascii="Times New Roman" w:hAnsi="Times New Roman"/>
          <w:sz w:val="24"/>
          <w:szCs w:val="24"/>
        </w:rPr>
        <w:t>2</w:t>
      </w:r>
      <w:r w:rsidRPr="00E27104">
        <w:rPr>
          <w:rFonts w:ascii="Times New Roman" w:hAnsi="Times New Roman"/>
          <w:sz w:val="24"/>
          <w:szCs w:val="24"/>
        </w:rPr>
        <w:t>)</w:t>
      </w:r>
      <w:r w:rsidR="00B35F10">
        <w:rPr>
          <w:rFonts w:ascii="Times New Roman" w:hAnsi="Times New Roman"/>
          <w:sz w:val="24"/>
          <w:szCs w:val="24"/>
        </w:rPr>
        <w:tab/>
      </w:r>
      <w:r w:rsidRPr="00E27104">
        <w:rPr>
          <w:rFonts w:ascii="Times New Roman" w:hAnsi="Times New Roman"/>
          <w:sz w:val="24"/>
          <w:szCs w:val="24"/>
        </w:rPr>
        <w:t>у разі продажу продовольчих товарів, а також при наданні послуг з продажу продовольчих товарів проходити обов’язкове медичне обстеження, результати якого мають бути занесені в особисті медичні книжки.</w:t>
      </w:r>
      <w:r w:rsidR="003547BA" w:rsidRPr="003547BA">
        <w:rPr>
          <w:rFonts w:ascii="Times New Roman" w:hAnsi="Times New Roman"/>
          <w:sz w:val="24"/>
          <w:szCs w:val="24"/>
        </w:rPr>
        <w:t xml:space="preserve"> </w:t>
      </w:r>
      <w:r w:rsidR="003547BA" w:rsidRPr="00E27104">
        <w:rPr>
          <w:rFonts w:ascii="Times New Roman" w:hAnsi="Times New Roman"/>
          <w:sz w:val="24"/>
          <w:szCs w:val="24"/>
        </w:rPr>
        <w:t>Особи які не пройшли медичне обстеження –  до роботи не допускаються;</w:t>
      </w:r>
    </w:p>
    <w:p w:rsidR="003547BA" w:rsidRDefault="003547BA" w:rsidP="00AB1463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45145" w:rsidRPr="003547BA" w:rsidRDefault="003547BA" w:rsidP="00A52CC0">
      <w:pPr>
        <w:pStyle w:val="HTML"/>
        <w:tabs>
          <w:tab w:val="clear" w:pos="91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7BA">
        <w:rPr>
          <w:rFonts w:ascii="Times New Roman" w:hAnsi="Times New Roman" w:cs="Times New Roman"/>
          <w:sz w:val="24"/>
          <w:szCs w:val="24"/>
        </w:rPr>
        <w:t>13)</w:t>
      </w:r>
      <w:r w:rsidR="00B35F10">
        <w:rPr>
          <w:rFonts w:ascii="Times New Roman" w:hAnsi="Times New Roman" w:cs="Times New Roman"/>
          <w:sz w:val="24"/>
          <w:szCs w:val="24"/>
        </w:rPr>
        <w:tab/>
      </w:r>
      <w:r w:rsidRPr="003547BA">
        <w:rPr>
          <w:rFonts w:ascii="Times New Roman" w:hAnsi="Times New Roman" w:cs="Times New Roman"/>
          <w:sz w:val="24"/>
          <w:szCs w:val="24"/>
        </w:rPr>
        <w:t>я</w:t>
      </w:r>
      <w:r w:rsidR="00645145" w:rsidRPr="003547BA">
        <w:rPr>
          <w:rFonts w:ascii="Times New Roman" w:hAnsi="Times New Roman" w:cs="Times New Roman"/>
          <w:sz w:val="24"/>
          <w:szCs w:val="24"/>
        </w:rPr>
        <w:t>кщо покупцю продано неякісний товар, він має право вимагати від продавця (суб'єкта підприємницької діяльності) задоволення своїх вимог, передбачених Законом України "Про захист прав споживачів".</w:t>
      </w:r>
    </w:p>
    <w:p w:rsidR="00645145" w:rsidRPr="003547BA" w:rsidRDefault="00AD4447" w:rsidP="00D9374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o75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645145" w:rsidRPr="003547BA">
        <w:rPr>
          <w:rFonts w:ascii="Times New Roman" w:hAnsi="Times New Roman" w:cs="Times New Roman"/>
          <w:sz w:val="24"/>
          <w:szCs w:val="24"/>
        </w:rPr>
        <w:t xml:space="preserve">У разі продажу товару з недоліками без попереднього застереження продавцем, який не є суб'єктом підприємницької діяльності, покупець має право замінити товар на якісний,повернути його продавцю і одержати назад сплачені гроші або вимагати зниження ціни. </w:t>
      </w:r>
    </w:p>
    <w:p w:rsidR="00F51D5D" w:rsidRPr="00645145" w:rsidRDefault="00F51D5D" w:rsidP="00B35F10">
      <w:pPr>
        <w:tabs>
          <w:tab w:val="left" w:pos="709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645145">
        <w:rPr>
          <w:rFonts w:ascii="Times New Roman" w:eastAsia="Times New Roman" w:hAnsi="Times New Roman"/>
          <w:sz w:val="24"/>
          <w:szCs w:val="24"/>
          <w:lang w:val="uk-UA" w:eastAsia="uk-UA"/>
        </w:rPr>
        <w:t>1</w:t>
      </w:r>
      <w:r w:rsidR="003547BA">
        <w:rPr>
          <w:rFonts w:ascii="Times New Roman" w:eastAsia="Times New Roman" w:hAnsi="Times New Roman"/>
          <w:sz w:val="24"/>
          <w:szCs w:val="24"/>
          <w:lang w:val="uk-UA" w:eastAsia="uk-UA"/>
        </w:rPr>
        <w:t>4</w:t>
      </w:r>
      <w:r w:rsidRPr="00645145">
        <w:rPr>
          <w:rFonts w:ascii="Times New Roman" w:eastAsia="Times New Roman" w:hAnsi="Times New Roman"/>
          <w:sz w:val="24"/>
          <w:szCs w:val="24"/>
          <w:lang w:val="uk-UA"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645145">
        <w:rPr>
          <w:rFonts w:ascii="Times New Roman" w:eastAsia="Times New Roman" w:hAnsi="Times New Roman"/>
          <w:sz w:val="24"/>
          <w:szCs w:val="24"/>
          <w:lang w:val="uk-UA" w:eastAsia="uk-UA"/>
        </w:rPr>
        <w:t>продавці (суб’єкти підприємницької діяльності) можуть мати свій санітарний або спеціальний одяг, торговельний інвентар, засоби вимірювальної техніки;</w:t>
      </w:r>
    </w:p>
    <w:p w:rsidR="00F51D5D" w:rsidRPr="003547BA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547BA">
        <w:rPr>
          <w:rFonts w:ascii="Times New Roman" w:eastAsia="Times New Roman" w:hAnsi="Times New Roman"/>
          <w:sz w:val="24"/>
          <w:szCs w:val="24"/>
          <w:lang w:val="uk-UA" w:eastAsia="uk-UA"/>
        </w:rPr>
        <w:t>1</w:t>
      </w:r>
      <w:r w:rsidR="003547BA">
        <w:rPr>
          <w:rFonts w:ascii="Times New Roman" w:eastAsia="Times New Roman" w:hAnsi="Times New Roman"/>
          <w:sz w:val="24"/>
          <w:szCs w:val="24"/>
          <w:lang w:val="uk-UA" w:eastAsia="uk-UA"/>
        </w:rPr>
        <w:t>5</w:t>
      </w:r>
      <w:r w:rsidRPr="003547BA">
        <w:rPr>
          <w:rFonts w:ascii="Times New Roman" w:eastAsia="Times New Roman" w:hAnsi="Times New Roman"/>
          <w:sz w:val="24"/>
          <w:szCs w:val="24"/>
          <w:lang w:val="uk-UA"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3547BA">
        <w:rPr>
          <w:rFonts w:ascii="Times New Roman" w:eastAsia="Times New Roman" w:hAnsi="Times New Roman"/>
          <w:sz w:val="24"/>
          <w:szCs w:val="24"/>
          <w:lang w:val="uk-UA" w:eastAsia="uk-UA"/>
        </w:rPr>
        <w:t>продавцям (фізичним особам, що не є суб’єктами підприємницької діяльності) забороняється використовувати власний санітарний та спеціальний одяг, торговельний інвентар і засоби вимірювальної техніки;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3547BA">
        <w:rPr>
          <w:rFonts w:ascii="Times New Roman" w:eastAsia="Times New Roman" w:hAnsi="Times New Roman"/>
          <w:sz w:val="24"/>
          <w:szCs w:val="24"/>
          <w:lang w:val="uk-UA" w:eastAsia="uk-UA"/>
        </w:rPr>
        <w:t>6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дотримуватис</w:t>
      </w:r>
      <w:r w:rsidR="000F06D1">
        <w:rPr>
          <w:rFonts w:ascii="Times New Roman" w:eastAsia="Times New Roman" w:hAnsi="Times New Roman"/>
          <w:sz w:val="24"/>
          <w:szCs w:val="24"/>
          <w:lang w:val="uk-UA" w:eastAsia="uk-UA"/>
        </w:rPr>
        <w:t>ь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вимог </w:t>
      </w:r>
      <w:r w:rsidR="000F06D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законодавства у сфері метрології 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при використанні засобів вимірювальної техніки;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3547BA">
        <w:rPr>
          <w:rFonts w:ascii="Times New Roman" w:eastAsia="Times New Roman" w:hAnsi="Times New Roman"/>
          <w:sz w:val="24"/>
          <w:szCs w:val="24"/>
          <w:lang w:val="uk-UA" w:eastAsia="uk-UA"/>
        </w:rPr>
        <w:t>7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використовувати засоби вимірювальної техніки в справному стані, за наявності державного повірочного тавра, які пройшли періодичну перевірку в установленому порядку. </w:t>
      </w:r>
      <w:proofErr w:type="gramEnd"/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val="uk-UA" w:eastAsia="uk-UA"/>
        </w:rPr>
        <w:t>Суб’єкти підприємницької діяльності, які використовують особистий санітарний або спеціальний одяг, торговельний інвентар та засоби вимірювальної техніки, несуть персональну відповідальність за його відповідність санітарним і технічним нормам;</w:t>
      </w:r>
    </w:p>
    <w:p w:rsidR="00AB1463" w:rsidRDefault="00F51D5D" w:rsidP="00AB146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D368F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>1</w:t>
      </w:r>
      <w:r w:rsidR="003547BA">
        <w:rPr>
          <w:rFonts w:ascii="Times New Roman" w:eastAsia="Times New Roman" w:hAnsi="Times New Roman"/>
          <w:sz w:val="24"/>
          <w:szCs w:val="24"/>
          <w:lang w:val="uk-UA" w:eastAsia="uk-UA"/>
        </w:rPr>
        <w:t>8</w:t>
      </w:r>
      <w:r w:rsidRPr="00FD368F">
        <w:rPr>
          <w:rFonts w:ascii="Times New Roman" w:eastAsia="Times New Roman" w:hAnsi="Times New Roman"/>
          <w:sz w:val="24"/>
          <w:szCs w:val="24"/>
          <w:lang w:val="uk-UA"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FD368F">
        <w:rPr>
          <w:rFonts w:ascii="Times New Roman" w:eastAsia="Times New Roman" w:hAnsi="Times New Roman"/>
          <w:sz w:val="24"/>
          <w:szCs w:val="24"/>
          <w:lang w:val="uk-UA" w:eastAsia="uk-UA"/>
        </w:rPr>
        <w:t>виконувати вимоги зако</w:t>
      </w:r>
      <w:r w:rsidR="000628B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нодавства, зокрема цих Правил, </w:t>
      </w:r>
      <w:r w:rsidR="007E2B9C">
        <w:rPr>
          <w:rFonts w:ascii="Times New Roman" w:eastAsia="Times New Roman" w:hAnsi="Times New Roman"/>
          <w:sz w:val="24"/>
          <w:szCs w:val="24"/>
          <w:lang w:val="uk-UA" w:eastAsia="uk-UA"/>
        </w:rPr>
        <w:t>В</w:t>
      </w:r>
      <w:r w:rsidR="000628B6">
        <w:rPr>
          <w:rFonts w:ascii="Times New Roman" w:eastAsia="Times New Roman" w:hAnsi="Times New Roman"/>
          <w:sz w:val="24"/>
          <w:szCs w:val="24"/>
          <w:lang w:val="uk-UA" w:eastAsia="uk-UA"/>
        </w:rPr>
        <w:t>е</w:t>
      </w:r>
      <w:r w:rsidRPr="00FD368F">
        <w:rPr>
          <w:rFonts w:ascii="Times New Roman" w:eastAsia="Times New Roman" w:hAnsi="Times New Roman"/>
          <w:sz w:val="24"/>
          <w:szCs w:val="24"/>
          <w:lang w:val="uk-UA" w:eastAsia="uk-UA"/>
        </w:rPr>
        <w:t>теринарно-санітарних правил для ринків, Правил роздрібної торгівлі продовольчими товарами, затверджених наказом Міністерства економіки та з питань європейської інтеграції України 11.07.03</w:t>
      </w:r>
    </w:p>
    <w:p w:rsidR="00F51D5D" w:rsidRDefault="00F51D5D" w:rsidP="00AB146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D368F">
        <w:rPr>
          <w:rFonts w:ascii="Times New Roman" w:eastAsia="Times New Roman" w:hAnsi="Times New Roman"/>
          <w:sz w:val="24"/>
          <w:szCs w:val="24"/>
          <w:lang w:val="uk-UA" w:eastAsia="uk-UA"/>
        </w:rPr>
        <w:t>№ 185, зареєстрованих в Міністерстві юстиції України 23.07.03  № 628/7949, Правил роздрібної торгівлі непродовольчими товарами, затверджених наказом Міністерством економіки та з питань європейської інтеграції України 19.04.07 № 104, зареєстрованих в Міністерстві юстиції України 08.11.07 № 1257/14524, правил пожежної безпеки в Україні, безпеки руху і інших нормативних документів, які регламентують порядок реалізації різних груп товарів;</w:t>
      </w:r>
    </w:p>
    <w:p w:rsidR="00AB1463" w:rsidRPr="00FD368F" w:rsidRDefault="00AB1463" w:rsidP="00AB146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3547BA">
        <w:rPr>
          <w:rFonts w:ascii="Times New Roman" w:eastAsia="Times New Roman" w:hAnsi="Times New Roman"/>
          <w:sz w:val="24"/>
          <w:szCs w:val="24"/>
          <w:lang w:val="uk-UA" w:eastAsia="uk-UA"/>
        </w:rPr>
        <w:t>9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утримувати торговельні місця в належному сані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тарному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стані. Не допускати торгівлю з предметів непристосованих для викладки товарів;</w:t>
      </w:r>
    </w:p>
    <w:p w:rsidR="00F51D5D" w:rsidRPr="00E27104" w:rsidRDefault="003547B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20</w:t>
      </w:r>
      <w:r w:rsidR="00F51D5D" w:rsidRPr="00E2710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F51D5D" w:rsidRPr="00E27104">
        <w:rPr>
          <w:rFonts w:ascii="Times New Roman" w:eastAsia="Times New Roman" w:hAnsi="Times New Roman"/>
          <w:sz w:val="24"/>
          <w:szCs w:val="24"/>
          <w:lang w:eastAsia="uk-UA"/>
        </w:rPr>
        <w:t>стежити за якістю харчових продуктів, які реалізуються, у разі сумніву їх доброякісності негайно припинити їх реалізацію, дотримуватись термінів реалізації та зберігання харчових продуктів; при реалізації продукції, яка швидко псується користуватися холодильним обладнанням та дотримуватись температурного режиму передбаченого для даної групи товару;</w:t>
      </w:r>
    </w:p>
    <w:p w:rsidR="00F51D5D" w:rsidRPr="00E27104" w:rsidRDefault="003547BA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2</w:t>
      </w:r>
      <w:r w:rsidR="00F51D5D" w:rsidRPr="00E27104">
        <w:rPr>
          <w:rFonts w:ascii="Times New Roman" w:eastAsia="Times New Roman" w:hAnsi="Times New Roman"/>
          <w:sz w:val="24"/>
          <w:szCs w:val="24"/>
          <w:lang w:eastAsia="uk-UA"/>
        </w:rPr>
        <w:t>1)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F51D5D" w:rsidRPr="00E27104">
        <w:rPr>
          <w:rFonts w:ascii="Times New Roman" w:eastAsia="Times New Roman" w:hAnsi="Times New Roman"/>
          <w:sz w:val="24"/>
          <w:szCs w:val="24"/>
          <w:lang w:eastAsia="uk-UA"/>
        </w:rPr>
        <w:t>продавці, які здійснюють торговельну діяльність на ринку, зобов’язані мати і на вимогу службових осіб органів державного контролю і нагляду та правоохоронних органів пред’являти документи, що засвідчують їх особу та перелік  документів, зазначених у підпунктах 3 і 4 пункту 10;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2</w:t>
      </w:r>
      <w:r w:rsidR="00AD4447">
        <w:rPr>
          <w:rFonts w:ascii="Times New Roman" w:eastAsia="Times New Roman" w:hAnsi="Times New Roman"/>
          <w:sz w:val="24"/>
          <w:szCs w:val="24"/>
          <w:lang w:val="uk-UA" w:eastAsia="uk-UA"/>
        </w:rPr>
        <w:t>2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забороняється викидати, звалювати у не відведених для цього місцях (включаючи територію біля торгового місця та іншу територію ринку) тару, відходи,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р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ізного роду сміття;</w:t>
      </w:r>
    </w:p>
    <w:p w:rsidR="00F51D5D" w:rsidRPr="00E27104" w:rsidRDefault="00F51D5D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2</w:t>
      </w:r>
      <w:r w:rsidR="00AD4447">
        <w:rPr>
          <w:rFonts w:ascii="Times New Roman" w:eastAsia="Times New Roman" w:hAnsi="Times New Roman"/>
          <w:sz w:val="24"/>
          <w:szCs w:val="24"/>
          <w:lang w:val="uk-UA" w:eastAsia="uk-UA"/>
        </w:rPr>
        <w:t>3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приймати їжу та палити тільки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у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  спеціально відведених місцях;</w:t>
      </w:r>
    </w:p>
    <w:p w:rsidR="00AB1463" w:rsidRDefault="00F51D5D" w:rsidP="00033B59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2</w:t>
      </w:r>
      <w:r w:rsidR="00AD4447">
        <w:rPr>
          <w:rFonts w:ascii="Times New Roman" w:eastAsia="Times New Roman" w:hAnsi="Times New Roman"/>
          <w:sz w:val="24"/>
          <w:szCs w:val="24"/>
          <w:lang w:val="uk-UA" w:eastAsia="uk-UA"/>
        </w:rPr>
        <w:t>4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B35F10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надавати для ознайомлення на вимогу покупця документи, що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ідтверджують якість та безпеку товарів.</w:t>
      </w:r>
      <w:r w:rsidR="00736FFA">
        <w:rPr>
          <w:rFonts w:ascii="Times New Roman" w:hAnsi="Times New Roman"/>
          <w:b/>
          <w:sz w:val="24"/>
          <w:szCs w:val="24"/>
        </w:rPr>
        <w:tab/>
      </w:r>
    </w:p>
    <w:p w:rsidR="00F51D5D" w:rsidRPr="00ED0610" w:rsidRDefault="00AB1463" w:rsidP="00AB1463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662757" w:rsidRPr="00ED061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1D5D" w:rsidRPr="00ED0610">
        <w:rPr>
          <w:rFonts w:ascii="Times New Roman" w:hAnsi="Times New Roman" w:cs="Times New Roman"/>
          <w:b/>
          <w:sz w:val="24"/>
          <w:szCs w:val="24"/>
        </w:rPr>
        <w:t>П</w:t>
      </w:r>
      <w:r w:rsidR="00ED0610" w:rsidRPr="00ED0610">
        <w:rPr>
          <w:rFonts w:ascii="Times New Roman" w:hAnsi="Times New Roman" w:cs="Times New Roman"/>
          <w:b/>
          <w:sz w:val="24"/>
          <w:szCs w:val="24"/>
        </w:rPr>
        <w:t xml:space="preserve">ідготовка </w:t>
      </w:r>
      <w:r w:rsidR="00F51D5D" w:rsidRPr="00ED0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610" w:rsidRPr="00ED0610">
        <w:rPr>
          <w:rFonts w:ascii="Times New Roman" w:hAnsi="Times New Roman" w:cs="Times New Roman"/>
          <w:b/>
          <w:sz w:val="24"/>
          <w:szCs w:val="24"/>
        </w:rPr>
        <w:t>до</w:t>
      </w:r>
      <w:r w:rsidR="00F51D5D" w:rsidRPr="00ED0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610" w:rsidRPr="00ED0610">
        <w:rPr>
          <w:rFonts w:ascii="Times New Roman" w:hAnsi="Times New Roman" w:cs="Times New Roman"/>
          <w:b/>
          <w:sz w:val="24"/>
          <w:szCs w:val="24"/>
        </w:rPr>
        <w:t>роботи</w:t>
      </w:r>
      <w:r w:rsidR="00F51D5D" w:rsidRPr="00ED0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610" w:rsidRPr="00ED0610">
        <w:rPr>
          <w:rFonts w:ascii="Times New Roman" w:hAnsi="Times New Roman" w:cs="Times New Roman"/>
          <w:b/>
          <w:sz w:val="24"/>
          <w:szCs w:val="24"/>
        </w:rPr>
        <w:t>засобів</w:t>
      </w:r>
      <w:r w:rsidR="00F51D5D" w:rsidRPr="00ED0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610" w:rsidRPr="00ED0610">
        <w:rPr>
          <w:rFonts w:ascii="Times New Roman" w:hAnsi="Times New Roman" w:cs="Times New Roman"/>
          <w:b/>
          <w:sz w:val="24"/>
          <w:szCs w:val="24"/>
        </w:rPr>
        <w:t>вимірювальної</w:t>
      </w:r>
      <w:r w:rsidR="00F51D5D" w:rsidRPr="00ED0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610" w:rsidRPr="00ED0610">
        <w:rPr>
          <w:rFonts w:ascii="Times New Roman" w:hAnsi="Times New Roman" w:cs="Times New Roman"/>
          <w:b/>
          <w:sz w:val="24"/>
          <w:szCs w:val="24"/>
        </w:rPr>
        <w:t>техніки</w:t>
      </w:r>
    </w:p>
    <w:p w:rsidR="00AD4447" w:rsidRDefault="00AD4447" w:rsidP="00AB146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o88"/>
      <w:bookmarkEnd w:id="1"/>
    </w:p>
    <w:p w:rsidR="00F51D5D" w:rsidRPr="00E27104" w:rsidRDefault="001C5F3E" w:rsidP="00CF0289">
      <w:pPr>
        <w:pStyle w:val="HTML"/>
        <w:tabs>
          <w:tab w:val="clear" w:pos="91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51D5D" w:rsidRPr="00E27104">
        <w:rPr>
          <w:rFonts w:ascii="Times New Roman" w:hAnsi="Times New Roman" w:cs="Times New Roman"/>
          <w:sz w:val="24"/>
          <w:szCs w:val="24"/>
        </w:rPr>
        <w:t>.1.</w:t>
      </w:r>
      <w:r w:rsidR="00CF0289">
        <w:rPr>
          <w:rFonts w:ascii="Times New Roman" w:hAnsi="Times New Roman" w:cs="Times New Roman"/>
          <w:sz w:val="24"/>
          <w:szCs w:val="24"/>
        </w:rPr>
        <w:tab/>
      </w:r>
      <w:r w:rsidR="00F51D5D" w:rsidRPr="00E27104">
        <w:rPr>
          <w:rFonts w:ascii="Times New Roman" w:hAnsi="Times New Roman" w:cs="Times New Roman"/>
          <w:sz w:val="24"/>
          <w:szCs w:val="24"/>
        </w:rPr>
        <w:t xml:space="preserve">Ваги, гирі, ваговимірювальні комплекси та інші ЗВТ вимірювань маси, що застосовуються для визначення кількості товару в  присутності покупця,  повинні встановлюватися на робочих місцях таким чином,  щоб покупець  мав  змогу  спостерігати  весь  процес вимірювання маси та відпуску товару. </w:t>
      </w:r>
    </w:p>
    <w:p w:rsidR="00F51D5D" w:rsidRPr="00E27104" w:rsidRDefault="001C5F3E" w:rsidP="00CF0289">
      <w:pPr>
        <w:pStyle w:val="HTML"/>
        <w:tabs>
          <w:tab w:val="clear" w:pos="91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o90"/>
      <w:bookmarkEnd w:id="2"/>
      <w:r>
        <w:rPr>
          <w:rFonts w:ascii="Times New Roman" w:hAnsi="Times New Roman" w:cs="Times New Roman"/>
          <w:sz w:val="24"/>
          <w:szCs w:val="24"/>
        </w:rPr>
        <w:t>12</w:t>
      </w:r>
      <w:r w:rsidR="00F51D5D" w:rsidRPr="00E27104">
        <w:rPr>
          <w:rFonts w:ascii="Times New Roman" w:hAnsi="Times New Roman" w:cs="Times New Roman"/>
          <w:sz w:val="24"/>
          <w:szCs w:val="24"/>
        </w:rPr>
        <w:t>.2.</w:t>
      </w:r>
      <w:r w:rsidR="00CF0289">
        <w:rPr>
          <w:rFonts w:ascii="Times New Roman" w:hAnsi="Times New Roman" w:cs="Times New Roman"/>
          <w:sz w:val="24"/>
          <w:szCs w:val="24"/>
        </w:rPr>
        <w:tab/>
      </w:r>
      <w:r w:rsidR="00F51D5D" w:rsidRPr="00E27104">
        <w:rPr>
          <w:rFonts w:ascii="Times New Roman" w:hAnsi="Times New Roman" w:cs="Times New Roman"/>
          <w:sz w:val="24"/>
          <w:szCs w:val="24"/>
        </w:rPr>
        <w:t>Забороняється встановлення ЗВТ  для  вимірювань  маси, які мають шкалу або електронний відліковий пристрій,  під кутом до покупця та закривати шкалу  або  електронний  відліковий  пристрій товаром, інвентарем, сторонніми предметами тощо.</w:t>
      </w:r>
    </w:p>
    <w:p w:rsidR="00F51D5D" w:rsidRPr="00E27104" w:rsidRDefault="00CF0289" w:rsidP="00CF0289">
      <w:pPr>
        <w:pStyle w:val="HTML"/>
        <w:tabs>
          <w:tab w:val="clear" w:pos="91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o91"/>
      <w:bookmarkEnd w:id="3"/>
      <w:r>
        <w:rPr>
          <w:rFonts w:ascii="Times New Roman" w:hAnsi="Times New Roman" w:cs="Times New Roman"/>
          <w:sz w:val="24"/>
          <w:szCs w:val="24"/>
        </w:rPr>
        <w:tab/>
      </w:r>
      <w:r w:rsidR="00F51D5D" w:rsidRPr="00E27104">
        <w:rPr>
          <w:rFonts w:ascii="Times New Roman" w:hAnsi="Times New Roman" w:cs="Times New Roman"/>
          <w:sz w:val="24"/>
          <w:szCs w:val="24"/>
        </w:rPr>
        <w:t>У ваг  з  циферблатним  відліковим   пристроєм   забороняєтся закривати пломбу з відтиском повірочного тавра.</w:t>
      </w:r>
    </w:p>
    <w:p w:rsidR="00F51D5D" w:rsidRPr="00E27104" w:rsidRDefault="00CF0289" w:rsidP="00CF0289">
      <w:pPr>
        <w:pStyle w:val="HTML"/>
        <w:tabs>
          <w:tab w:val="clear" w:pos="91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o92"/>
      <w:bookmarkEnd w:id="4"/>
      <w:r>
        <w:rPr>
          <w:rFonts w:ascii="Times New Roman" w:hAnsi="Times New Roman" w:cs="Times New Roman"/>
          <w:sz w:val="24"/>
          <w:szCs w:val="24"/>
        </w:rPr>
        <w:tab/>
      </w:r>
      <w:r w:rsidR="00F51D5D" w:rsidRPr="00E27104">
        <w:rPr>
          <w:rFonts w:ascii="Times New Roman" w:hAnsi="Times New Roman" w:cs="Times New Roman"/>
          <w:sz w:val="24"/>
          <w:szCs w:val="24"/>
        </w:rPr>
        <w:t xml:space="preserve">Покупець має право пересвідчитись  у  наявності  та  чинності свідоцтва про повірку або повірочного тавра на ЗВТ. </w:t>
      </w:r>
    </w:p>
    <w:p w:rsidR="00F51D5D" w:rsidRPr="00E27104" w:rsidRDefault="001C5F3E" w:rsidP="00CF0289">
      <w:pPr>
        <w:pStyle w:val="HTML"/>
        <w:tabs>
          <w:tab w:val="clear" w:pos="91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o93"/>
      <w:bookmarkEnd w:id="5"/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F51D5D" w:rsidRPr="00E27104">
        <w:rPr>
          <w:rFonts w:ascii="Times New Roman" w:hAnsi="Times New Roman" w:cs="Times New Roman"/>
          <w:sz w:val="24"/>
          <w:szCs w:val="24"/>
        </w:rPr>
        <w:t>.3.</w:t>
      </w:r>
      <w:r w:rsidR="00CF0289">
        <w:rPr>
          <w:rFonts w:ascii="Times New Roman" w:hAnsi="Times New Roman" w:cs="Times New Roman"/>
          <w:sz w:val="24"/>
          <w:szCs w:val="24"/>
        </w:rPr>
        <w:tab/>
      </w:r>
      <w:r w:rsidR="00F51D5D" w:rsidRPr="00E27104">
        <w:rPr>
          <w:rFonts w:ascii="Times New Roman" w:hAnsi="Times New Roman" w:cs="Times New Roman"/>
          <w:sz w:val="24"/>
          <w:szCs w:val="24"/>
        </w:rPr>
        <w:t>Настільні   ваги   мають  встановлюватись  на  міцному стійкому столі,  конструкція якого не допускає будь-яких прогинів, коливань та вібрацій.</w:t>
      </w:r>
    </w:p>
    <w:p w:rsidR="00F51D5D" w:rsidRPr="00E27104" w:rsidRDefault="00CF0289" w:rsidP="00CF0289">
      <w:pPr>
        <w:pStyle w:val="HTML"/>
        <w:tabs>
          <w:tab w:val="clear" w:pos="91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o94"/>
      <w:bookmarkEnd w:id="6"/>
      <w:r>
        <w:rPr>
          <w:rFonts w:ascii="Times New Roman" w:hAnsi="Times New Roman" w:cs="Times New Roman"/>
          <w:sz w:val="24"/>
          <w:szCs w:val="24"/>
        </w:rPr>
        <w:tab/>
      </w:r>
      <w:r w:rsidR="00F51D5D" w:rsidRPr="00E27104">
        <w:rPr>
          <w:rFonts w:ascii="Times New Roman" w:hAnsi="Times New Roman" w:cs="Times New Roman"/>
          <w:sz w:val="24"/>
          <w:szCs w:val="24"/>
        </w:rPr>
        <w:t>Настільні ваги   мають   установлюватись   за  рівнем  шляхом регулювання висоти опорних ніжок.</w:t>
      </w:r>
    </w:p>
    <w:p w:rsidR="00F51D5D" w:rsidRPr="00E27104" w:rsidRDefault="00CF0289" w:rsidP="00CF0289">
      <w:pPr>
        <w:pStyle w:val="HTML"/>
        <w:tabs>
          <w:tab w:val="clear" w:pos="91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o95"/>
      <w:bookmarkEnd w:id="7"/>
      <w:r>
        <w:rPr>
          <w:rFonts w:ascii="Times New Roman" w:hAnsi="Times New Roman" w:cs="Times New Roman"/>
          <w:sz w:val="24"/>
          <w:szCs w:val="24"/>
        </w:rPr>
        <w:tab/>
      </w:r>
      <w:r w:rsidR="00F51D5D" w:rsidRPr="00E27104">
        <w:rPr>
          <w:rFonts w:ascii="Times New Roman" w:hAnsi="Times New Roman" w:cs="Times New Roman"/>
          <w:sz w:val="24"/>
          <w:szCs w:val="24"/>
        </w:rPr>
        <w:t xml:space="preserve">Стійкість та   горизонтальність   настільних   ваг    повинні забезпечуватись у всьому діапазоні вимірювань. </w:t>
      </w:r>
    </w:p>
    <w:p w:rsidR="00F51D5D" w:rsidRPr="00E27104" w:rsidRDefault="001C5F3E" w:rsidP="00CF0289">
      <w:pPr>
        <w:pStyle w:val="HTML"/>
        <w:tabs>
          <w:tab w:val="clear" w:pos="91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o96"/>
      <w:bookmarkEnd w:id="8"/>
      <w:r>
        <w:rPr>
          <w:rFonts w:ascii="Times New Roman" w:hAnsi="Times New Roman" w:cs="Times New Roman"/>
          <w:sz w:val="24"/>
          <w:szCs w:val="24"/>
        </w:rPr>
        <w:t>12</w:t>
      </w:r>
      <w:r w:rsidR="00F51D5D" w:rsidRPr="00E27104">
        <w:rPr>
          <w:rFonts w:ascii="Times New Roman" w:hAnsi="Times New Roman" w:cs="Times New Roman"/>
          <w:sz w:val="24"/>
          <w:szCs w:val="24"/>
        </w:rPr>
        <w:t>.4.</w:t>
      </w:r>
      <w:r w:rsidR="00CF0289">
        <w:rPr>
          <w:rFonts w:ascii="Times New Roman" w:hAnsi="Times New Roman" w:cs="Times New Roman"/>
          <w:sz w:val="24"/>
          <w:szCs w:val="24"/>
        </w:rPr>
        <w:tab/>
      </w:r>
      <w:r w:rsidR="00F51D5D" w:rsidRPr="00E27104">
        <w:rPr>
          <w:rFonts w:ascii="Times New Roman" w:hAnsi="Times New Roman" w:cs="Times New Roman"/>
          <w:sz w:val="24"/>
          <w:szCs w:val="24"/>
        </w:rPr>
        <w:t xml:space="preserve">Забороняється    встановлювати    положення    стрілок циферблатних   ваг   на   нульову   позначку  шкали  за  допомогою регулювання висоти опорних ніжок,  а також встановлювати  ваги  по рівню шляхом підкладання під ніжки будь-яких предметів. </w:t>
      </w:r>
    </w:p>
    <w:p w:rsidR="000432BA" w:rsidRPr="00E27104" w:rsidRDefault="001C5F3E" w:rsidP="00CF0289">
      <w:pPr>
        <w:pStyle w:val="HTML"/>
        <w:tabs>
          <w:tab w:val="clear" w:pos="91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432BA" w:rsidRPr="00E27104">
        <w:rPr>
          <w:rFonts w:ascii="Times New Roman" w:hAnsi="Times New Roman" w:cs="Times New Roman"/>
          <w:sz w:val="24"/>
          <w:szCs w:val="24"/>
        </w:rPr>
        <w:t>.5.</w:t>
      </w:r>
      <w:r w:rsidR="00CF0289">
        <w:rPr>
          <w:rFonts w:ascii="Times New Roman" w:hAnsi="Times New Roman" w:cs="Times New Roman"/>
          <w:sz w:val="24"/>
          <w:szCs w:val="24"/>
        </w:rPr>
        <w:tab/>
      </w:r>
      <w:r w:rsidR="000432BA" w:rsidRPr="00E27104">
        <w:rPr>
          <w:rFonts w:ascii="Times New Roman" w:hAnsi="Times New Roman" w:cs="Times New Roman"/>
          <w:sz w:val="24"/>
          <w:szCs w:val="24"/>
        </w:rPr>
        <w:t xml:space="preserve">Контрольні ваги   повинні   бути   електронні  або  механічні безгирні </w:t>
      </w:r>
      <w:r w:rsidR="000432BA" w:rsidRPr="00E80280">
        <w:rPr>
          <w:rFonts w:ascii="Times New Roman" w:hAnsi="Times New Roman" w:cs="Times New Roman"/>
          <w:sz w:val="24"/>
          <w:szCs w:val="24"/>
        </w:rPr>
        <w:t>і мати ціну поділки</w:t>
      </w:r>
      <w:r w:rsidR="000432BA" w:rsidRPr="00E27104">
        <w:rPr>
          <w:rFonts w:ascii="Times New Roman" w:hAnsi="Times New Roman" w:cs="Times New Roman"/>
          <w:sz w:val="24"/>
          <w:szCs w:val="24"/>
        </w:rPr>
        <w:t xml:space="preserve"> не  більше  2  г  та  найбільшу  межу зважування не менш ніж 10 кг. </w:t>
      </w:r>
    </w:p>
    <w:p w:rsidR="000432BA" w:rsidRPr="00E27104" w:rsidRDefault="000432BA" w:rsidP="00AB146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2BA" w:rsidRDefault="00AB1463" w:rsidP="00AB1463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E27104" w:rsidRPr="00E271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0432BA" w:rsidRPr="00E27104">
        <w:rPr>
          <w:rFonts w:ascii="Times New Roman" w:hAnsi="Times New Roman" w:cs="Times New Roman"/>
          <w:b/>
          <w:sz w:val="24"/>
          <w:szCs w:val="24"/>
        </w:rPr>
        <w:t>Особливості торгівлі продовольчими товарами</w:t>
      </w:r>
    </w:p>
    <w:p w:rsidR="00AB1463" w:rsidRPr="00AB1463" w:rsidRDefault="00AB1463" w:rsidP="00AB1463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432BA" w:rsidRPr="00E27104" w:rsidRDefault="009313CE" w:rsidP="00033B59">
      <w:pPr>
        <w:pStyle w:val="HTML"/>
        <w:tabs>
          <w:tab w:val="clear" w:pos="916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o100"/>
      <w:bookmarkEnd w:id="9"/>
      <w:r w:rsidRPr="00E27104">
        <w:rPr>
          <w:rFonts w:ascii="Times New Roman" w:hAnsi="Times New Roman" w:cs="Times New Roman"/>
          <w:sz w:val="24"/>
          <w:szCs w:val="24"/>
        </w:rPr>
        <w:t xml:space="preserve">1. </w:t>
      </w:r>
      <w:r w:rsidR="00033B59">
        <w:rPr>
          <w:rFonts w:ascii="Times New Roman" w:hAnsi="Times New Roman" w:cs="Times New Roman"/>
          <w:sz w:val="24"/>
          <w:szCs w:val="24"/>
        </w:rPr>
        <w:tab/>
      </w:r>
      <w:r w:rsidR="000432BA" w:rsidRPr="00E27104">
        <w:rPr>
          <w:rFonts w:ascii="Times New Roman" w:hAnsi="Times New Roman" w:cs="Times New Roman"/>
          <w:sz w:val="24"/>
          <w:szCs w:val="24"/>
        </w:rPr>
        <w:t xml:space="preserve">Продаж  продовольчих  товарів  на  ринках  здійснюється з додержанням Ветеринарно-санітарних правил для ринків, Правил продажу продовольчих товарів,  Правил  роботи дрібно-роздрібної   торговельної   мережі,  інших нормативно-правових актів, які регулюють торговельну діяльність та захист прав споживачів. </w:t>
      </w:r>
    </w:p>
    <w:p w:rsidR="000432BA" w:rsidRPr="00E27104" w:rsidRDefault="009313CE" w:rsidP="00033B59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  <w:bookmarkStart w:id="10" w:name="o101"/>
      <w:bookmarkEnd w:id="10"/>
      <w:r w:rsidRPr="00E27104">
        <w:rPr>
          <w:rFonts w:ascii="Times New Roman" w:hAnsi="Times New Roman"/>
          <w:sz w:val="24"/>
          <w:szCs w:val="24"/>
        </w:rPr>
        <w:t>2</w:t>
      </w:r>
      <w:r w:rsidR="00033B59">
        <w:rPr>
          <w:rFonts w:ascii="Times New Roman" w:hAnsi="Times New Roman"/>
          <w:sz w:val="24"/>
          <w:szCs w:val="24"/>
        </w:rPr>
        <w:t>.</w:t>
      </w:r>
      <w:r w:rsidR="00033B59">
        <w:rPr>
          <w:rFonts w:ascii="Times New Roman" w:hAnsi="Times New Roman"/>
          <w:sz w:val="24"/>
          <w:szCs w:val="24"/>
          <w:lang w:val="uk-UA"/>
        </w:rPr>
        <w:tab/>
      </w:r>
      <w:r w:rsidR="000432BA" w:rsidRPr="00E27104">
        <w:rPr>
          <w:rFonts w:ascii="Times New Roman" w:hAnsi="Times New Roman"/>
          <w:sz w:val="24"/>
          <w:szCs w:val="24"/>
        </w:rPr>
        <w:t xml:space="preserve">Висновок   державної  лабораторії  ветеринарно-санітарної експертизи на ринку </w:t>
      </w:r>
      <w:r w:rsidR="00DE3324">
        <w:rPr>
          <w:rFonts w:ascii="Times New Roman" w:hAnsi="Times New Roman"/>
          <w:sz w:val="24"/>
          <w:szCs w:val="24"/>
          <w:lang w:val="uk-UA"/>
        </w:rPr>
        <w:t>(ветеринарна довідка)</w:t>
      </w:r>
      <w:r w:rsidR="000432BA" w:rsidRPr="00E27104">
        <w:rPr>
          <w:rFonts w:ascii="Times New Roman" w:hAnsi="Times New Roman"/>
          <w:sz w:val="24"/>
          <w:szCs w:val="24"/>
        </w:rPr>
        <w:t xml:space="preserve"> щодо якості та безпеки продукції</w:t>
      </w:r>
      <w:r w:rsidR="005A4C86">
        <w:rPr>
          <w:rFonts w:ascii="Times New Roman" w:hAnsi="Times New Roman"/>
          <w:sz w:val="24"/>
          <w:szCs w:val="24"/>
          <w:lang w:val="uk-UA"/>
        </w:rPr>
        <w:t xml:space="preserve"> і</w:t>
      </w:r>
      <w:r w:rsidR="000432BA" w:rsidRPr="00E27104">
        <w:rPr>
          <w:rFonts w:ascii="Times New Roman" w:hAnsi="Times New Roman"/>
          <w:sz w:val="24"/>
          <w:szCs w:val="24"/>
        </w:rPr>
        <w:t xml:space="preserve"> наявність документів про сплату послуг  є  </w:t>
      </w:r>
      <w:proofErr w:type="gramStart"/>
      <w:r w:rsidR="000432BA" w:rsidRPr="00E27104">
        <w:rPr>
          <w:rFonts w:ascii="Times New Roman" w:hAnsi="Times New Roman"/>
          <w:sz w:val="24"/>
          <w:szCs w:val="24"/>
        </w:rPr>
        <w:t>п</w:t>
      </w:r>
      <w:proofErr w:type="gramEnd"/>
      <w:r w:rsidR="000432BA" w:rsidRPr="00E27104">
        <w:rPr>
          <w:rFonts w:ascii="Times New Roman" w:hAnsi="Times New Roman"/>
          <w:sz w:val="24"/>
          <w:szCs w:val="24"/>
        </w:rPr>
        <w:t xml:space="preserve">ідставою  для зайняття продавцем місця на ринку за профілем торгівлі. </w:t>
      </w:r>
    </w:p>
    <w:p w:rsidR="009313CE" w:rsidRPr="00E27104" w:rsidRDefault="009313CE" w:rsidP="00033B59">
      <w:pPr>
        <w:pStyle w:val="HTML"/>
        <w:tabs>
          <w:tab w:val="clear" w:pos="916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104">
        <w:rPr>
          <w:rFonts w:ascii="Times New Roman" w:hAnsi="Times New Roman" w:cs="Times New Roman"/>
          <w:sz w:val="24"/>
          <w:szCs w:val="24"/>
        </w:rPr>
        <w:t>3.</w:t>
      </w:r>
      <w:r w:rsidR="00033B59">
        <w:rPr>
          <w:rFonts w:ascii="Times New Roman" w:hAnsi="Times New Roman" w:cs="Times New Roman"/>
          <w:sz w:val="24"/>
          <w:szCs w:val="24"/>
        </w:rPr>
        <w:tab/>
      </w:r>
      <w:r w:rsidRPr="00E27104">
        <w:rPr>
          <w:rFonts w:ascii="Times New Roman" w:hAnsi="Times New Roman" w:cs="Times New Roman"/>
          <w:sz w:val="24"/>
          <w:szCs w:val="24"/>
        </w:rPr>
        <w:t xml:space="preserve">На  ринках  дозволяється  продавати харчові продукти,  не заборонені для реалізації.  Такі харчові продукти можна  продавати </w:t>
      </w:r>
      <w:r w:rsidRPr="00A83C9D">
        <w:rPr>
          <w:rFonts w:ascii="Times New Roman" w:hAnsi="Times New Roman" w:cs="Times New Roman"/>
          <w:sz w:val="24"/>
          <w:szCs w:val="24"/>
        </w:rPr>
        <w:t>тільки за умови:</w:t>
      </w:r>
    </w:p>
    <w:p w:rsidR="009313CE" w:rsidRPr="00E27104" w:rsidRDefault="00033B59" w:rsidP="00AB146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o103"/>
      <w:bookmarkEnd w:id="11"/>
      <w:r>
        <w:rPr>
          <w:rFonts w:ascii="Times New Roman" w:hAnsi="Times New Roman" w:cs="Times New Roman"/>
          <w:sz w:val="24"/>
          <w:szCs w:val="24"/>
        </w:rPr>
        <w:tab/>
      </w:r>
      <w:r w:rsidR="00552262" w:rsidRPr="00E271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3CE" w:rsidRPr="00E27104">
        <w:rPr>
          <w:rFonts w:ascii="Times New Roman" w:hAnsi="Times New Roman" w:cs="Times New Roman"/>
          <w:sz w:val="24"/>
          <w:szCs w:val="24"/>
        </w:rPr>
        <w:t>готові м'ясні  вироби  і  м'ясні  напівфабрикати,  молоко   і молочні   продукти,   консерви,  курячі  яйця  тощо  промислового виробництва - наявності документів,  що підтверджують їх якість  і безпеку   (копії   сертифіката   відповідності  чи  свідоцтва  про визнання,  якщо продукція підлягає обов'язковій  сертифікації,  та копії  документа  виробника,  що підтверджує належну її якість,  а також відповідних ветеринарних документів);</w:t>
      </w:r>
    </w:p>
    <w:p w:rsidR="009313CE" w:rsidRPr="00E27104" w:rsidRDefault="00033B59" w:rsidP="00AB146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o104"/>
      <w:bookmarkEnd w:id="12"/>
      <w:r>
        <w:rPr>
          <w:rFonts w:ascii="Times New Roman" w:hAnsi="Times New Roman" w:cs="Times New Roman"/>
          <w:sz w:val="24"/>
          <w:szCs w:val="24"/>
        </w:rPr>
        <w:tab/>
      </w:r>
      <w:r w:rsidR="00552262" w:rsidRPr="00E271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3CE" w:rsidRPr="00E27104">
        <w:rPr>
          <w:rFonts w:ascii="Times New Roman" w:hAnsi="Times New Roman" w:cs="Times New Roman"/>
          <w:sz w:val="24"/>
          <w:szCs w:val="24"/>
        </w:rPr>
        <w:t>м'ясо, отримане  від  забою  худоби  у власних чи фермерських господарствах,  - наявності ветеринарної довідки про передзабійний клінічний  стан  тварин  або  ветеринарного  свідоцтва  (довідки), виданих місцевою установою  державної  ветеринарної  медицини,  та висновку  державної  лабораторії ветеринарно-санітарної експертизи на ринку;</w:t>
      </w:r>
    </w:p>
    <w:p w:rsidR="00552262" w:rsidRPr="00E27104" w:rsidRDefault="00033B59" w:rsidP="00B35F10">
      <w:pPr>
        <w:pStyle w:val="HTML"/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o105"/>
      <w:bookmarkEnd w:id="13"/>
      <w:r>
        <w:rPr>
          <w:rFonts w:ascii="Times New Roman" w:hAnsi="Times New Roman" w:cs="Times New Roman"/>
          <w:sz w:val="24"/>
          <w:szCs w:val="24"/>
        </w:rPr>
        <w:tab/>
      </w:r>
      <w:r w:rsidR="00552262" w:rsidRPr="00E27104">
        <w:rPr>
          <w:rFonts w:ascii="Times New Roman" w:hAnsi="Times New Roman" w:cs="Times New Roman"/>
          <w:sz w:val="24"/>
          <w:szCs w:val="24"/>
        </w:rPr>
        <w:t>-</w:t>
      </w:r>
      <w:r w:rsidR="00B35F10"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 xml:space="preserve">молоко і молочну продукцію, отриману від власних чи фермерських господарств, </w:t>
      </w:r>
    </w:p>
    <w:p w:rsidR="009313CE" w:rsidRPr="00E27104" w:rsidRDefault="00033B59" w:rsidP="00B35F10">
      <w:pPr>
        <w:pStyle w:val="HTML"/>
        <w:tabs>
          <w:tab w:val="clear" w:pos="1832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>-</w:t>
      </w:r>
      <w:r w:rsidR="00B35F10"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>наявності довідки про клінічний  огляд тварини   і   епізоотичний   стан  місцевості,  виданої  установою державної ветеринарної медицини за  місцем  вироблення  продукції, особистої   медичної  книжки  продавця,  виданої  в  установленому порядку,  та   за   наявності   висновку   державної   лабораторії ветеринарно-санітарної експертизи на ринку;</w:t>
      </w:r>
    </w:p>
    <w:p w:rsidR="009313CE" w:rsidRPr="00E27104" w:rsidRDefault="00033B59" w:rsidP="00B35F10">
      <w:pPr>
        <w:pStyle w:val="HTML"/>
        <w:tabs>
          <w:tab w:val="clear" w:pos="1832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o106"/>
      <w:bookmarkEnd w:id="14"/>
      <w:r>
        <w:rPr>
          <w:rFonts w:ascii="Times New Roman" w:hAnsi="Times New Roman" w:cs="Times New Roman"/>
          <w:sz w:val="24"/>
          <w:szCs w:val="24"/>
        </w:rPr>
        <w:tab/>
      </w:r>
      <w:r w:rsidR="00552262" w:rsidRPr="00E27104">
        <w:rPr>
          <w:rFonts w:ascii="Times New Roman" w:hAnsi="Times New Roman" w:cs="Times New Roman"/>
          <w:sz w:val="24"/>
          <w:szCs w:val="24"/>
        </w:rPr>
        <w:t>-</w:t>
      </w:r>
      <w:r w:rsidR="00B35F10"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>курячі    яйця,   отримані   від   власних   чи   фермерських господарств, - наявності свідоцтва або довідки про клінічний огляд птиці  та епізоотичний стан місцевості, виданої місцевою установою державної   ветеринарної   медицини,   та  за  наявності  висновку державної лабораторії ветеринарно-санітарної експертизи на ринку;</w:t>
      </w:r>
    </w:p>
    <w:p w:rsidR="009313CE" w:rsidRPr="00E27104" w:rsidRDefault="00033B59" w:rsidP="00B35F10">
      <w:pPr>
        <w:pStyle w:val="HTML"/>
        <w:tabs>
          <w:tab w:val="clear" w:pos="1832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o107"/>
      <w:bookmarkEnd w:id="15"/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52262" w:rsidRPr="00E27104">
        <w:rPr>
          <w:rFonts w:ascii="Times New Roman" w:hAnsi="Times New Roman" w:cs="Times New Roman"/>
          <w:sz w:val="24"/>
          <w:szCs w:val="24"/>
        </w:rPr>
        <w:t>-</w:t>
      </w:r>
      <w:r w:rsidR="00B35F10"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>мед, отриманий  від  власних чи фермерських господарств,  при продажу  в  межах   району   проживання   власника   -   наявності ветеринарного  свідоцтва  (довідки) місцевої установи ветеринарної медицини (за межами району - ветеринарно-санітарного  паспорта  на пасіку)    та    наявності    висновку    державної    лабораторії ветеринарно-санітарної експертизи на ринку;</w:t>
      </w:r>
    </w:p>
    <w:p w:rsidR="009313CE" w:rsidRPr="00E27104" w:rsidRDefault="00033B59" w:rsidP="00B35F10">
      <w:pPr>
        <w:pStyle w:val="HTML"/>
        <w:tabs>
          <w:tab w:val="clear" w:pos="1832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o108"/>
      <w:bookmarkEnd w:id="16"/>
      <w:r>
        <w:rPr>
          <w:rFonts w:ascii="Times New Roman" w:hAnsi="Times New Roman" w:cs="Times New Roman"/>
          <w:sz w:val="24"/>
          <w:szCs w:val="24"/>
        </w:rPr>
        <w:tab/>
      </w:r>
      <w:r w:rsidR="00552262" w:rsidRPr="00E27104">
        <w:rPr>
          <w:rFonts w:ascii="Times New Roman" w:hAnsi="Times New Roman" w:cs="Times New Roman"/>
          <w:sz w:val="24"/>
          <w:szCs w:val="24"/>
        </w:rPr>
        <w:t>-</w:t>
      </w:r>
      <w:r w:rsidR="00B35F10"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>рибу і  рибопродукти, інші гідробіонти промислового виробництва - наявності копії документа виробника,  що підтверджує належну  якість,  та копії сертифіката відповідності або свідоцтва про визнання, якщо продукція підлягає обов'язковій сертифікації, а також відповідних ветеринарних документів;</w:t>
      </w:r>
    </w:p>
    <w:p w:rsidR="009313CE" w:rsidRPr="00E27104" w:rsidRDefault="00033B59" w:rsidP="00B35F10">
      <w:pPr>
        <w:pStyle w:val="HTML"/>
        <w:tabs>
          <w:tab w:val="clear" w:pos="1832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o109"/>
      <w:bookmarkEnd w:id="17"/>
      <w:r>
        <w:rPr>
          <w:rFonts w:ascii="Times New Roman" w:hAnsi="Times New Roman" w:cs="Times New Roman"/>
          <w:sz w:val="24"/>
          <w:szCs w:val="24"/>
        </w:rPr>
        <w:tab/>
      </w:r>
      <w:r w:rsidR="00552262" w:rsidRPr="00E27104">
        <w:rPr>
          <w:rFonts w:ascii="Times New Roman" w:hAnsi="Times New Roman" w:cs="Times New Roman"/>
          <w:sz w:val="24"/>
          <w:szCs w:val="24"/>
        </w:rPr>
        <w:t>-</w:t>
      </w:r>
      <w:r w:rsidR="00B35F10"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>рибу, інші гідробіонти непромислового виробництва - наявності ветеринарного  свідоцтва  (довідки) місцевої установи ветеринарної медицини та висновку державної лабораторії  ветеринарно-санітарної експертизи на ринку;</w:t>
      </w:r>
    </w:p>
    <w:p w:rsidR="009313CE" w:rsidRPr="00E27104" w:rsidRDefault="00033B59" w:rsidP="00B35F10">
      <w:pPr>
        <w:pStyle w:val="HTML"/>
        <w:tabs>
          <w:tab w:val="clear" w:pos="1832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o110"/>
      <w:bookmarkEnd w:id="18"/>
      <w:r>
        <w:rPr>
          <w:rFonts w:ascii="Times New Roman" w:hAnsi="Times New Roman" w:cs="Times New Roman"/>
          <w:sz w:val="24"/>
          <w:szCs w:val="24"/>
        </w:rPr>
        <w:tab/>
      </w:r>
      <w:r w:rsidR="00552262" w:rsidRPr="00E27104">
        <w:rPr>
          <w:rFonts w:ascii="Times New Roman" w:hAnsi="Times New Roman" w:cs="Times New Roman"/>
          <w:sz w:val="24"/>
          <w:szCs w:val="24"/>
        </w:rPr>
        <w:t>-</w:t>
      </w:r>
      <w:r w:rsidR="00B35F10"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>картоплю, овочі,  фрукти,  у  тому  числі  тропічні,   ягоди, баштанні  культури, сухофрукти, горіхи,  сушені гриби окремо від солінь,  квашеної  та  маринованої   плодоовочевої   продукції  - наявності  висновку  державної  лабораторії ветеринарно-санітарної експертизи на ринку;</w:t>
      </w:r>
    </w:p>
    <w:p w:rsidR="009313CE" w:rsidRPr="00E27104" w:rsidRDefault="00033B59" w:rsidP="00B35F10">
      <w:pPr>
        <w:pStyle w:val="HTML"/>
        <w:tabs>
          <w:tab w:val="clear" w:pos="1832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o111"/>
      <w:bookmarkEnd w:id="19"/>
      <w:r>
        <w:rPr>
          <w:rFonts w:ascii="Times New Roman" w:hAnsi="Times New Roman" w:cs="Times New Roman"/>
          <w:sz w:val="24"/>
          <w:szCs w:val="24"/>
        </w:rPr>
        <w:tab/>
      </w:r>
      <w:r w:rsidR="00552262" w:rsidRPr="00E27104">
        <w:rPr>
          <w:rFonts w:ascii="Times New Roman" w:hAnsi="Times New Roman" w:cs="Times New Roman"/>
          <w:sz w:val="24"/>
          <w:szCs w:val="24"/>
        </w:rPr>
        <w:t>-</w:t>
      </w:r>
      <w:r w:rsidR="00B35F10"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>продукцію рослинного    походження,    яка   доставлена   для реалізації від власних чи фермерських тепличних господарств і  має експертний висновок державної лабораторії ветеринарної медицини за місцем виходу продукції щодо якості та  безпеки,  -  ветеринарного контролю (огляду), а за необхідності й лабораторного дослідження;</w:t>
      </w:r>
    </w:p>
    <w:p w:rsidR="009313CE" w:rsidRPr="00E27104" w:rsidRDefault="00033B59" w:rsidP="00754C1E">
      <w:pPr>
        <w:pStyle w:val="HTML"/>
        <w:tabs>
          <w:tab w:val="clear" w:pos="1832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o112"/>
      <w:bookmarkEnd w:id="20"/>
      <w:r>
        <w:rPr>
          <w:rFonts w:ascii="Times New Roman" w:hAnsi="Times New Roman" w:cs="Times New Roman"/>
          <w:sz w:val="24"/>
          <w:szCs w:val="24"/>
        </w:rPr>
        <w:tab/>
      </w:r>
      <w:r w:rsidR="00552262" w:rsidRPr="00E27104">
        <w:rPr>
          <w:rFonts w:ascii="Times New Roman" w:hAnsi="Times New Roman" w:cs="Times New Roman"/>
          <w:sz w:val="24"/>
          <w:szCs w:val="24"/>
        </w:rPr>
        <w:t>-</w:t>
      </w:r>
      <w:r w:rsidR="00B35F10"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>олію (крім промислової розфасовки), дикорослі плоди, ягоди та свіжі   гриби   -   наявності   висновку   державної   лабораторії ветеринарно-санітарної експертизи на ринку;</w:t>
      </w:r>
    </w:p>
    <w:p w:rsidR="009313CE" w:rsidRPr="00E27104" w:rsidRDefault="00033B59" w:rsidP="00B35F10">
      <w:pPr>
        <w:pStyle w:val="HTML"/>
        <w:tabs>
          <w:tab w:val="clear" w:pos="1832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o113"/>
      <w:bookmarkEnd w:id="21"/>
      <w:r>
        <w:rPr>
          <w:rFonts w:ascii="Times New Roman" w:hAnsi="Times New Roman" w:cs="Times New Roman"/>
          <w:sz w:val="24"/>
          <w:szCs w:val="24"/>
        </w:rPr>
        <w:tab/>
      </w:r>
      <w:r w:rsidR="00552262" w:rsidRPr="00E27104">
        <w:rPr>
          <w:rFonts w:ascii="Times New Roman" w:hAnsi="Times New Roman" w:cs="Times New Roman"/>
          <w:sz w:val="24"/>
          <w:szCs w:val="24"/>
        </w:rPr>
        <w:t>-</w:t>
      </w:r>
      <w:r w:rsidR="00B35F10"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>солоно-квашені, мариновані   овочі   та  фрукти - наявності висновку державної лабораторії  ветеринарно-санітарної  експертизи на  ринку  та  дотримання  чинних ветеринарно-санітарних вимог при торгівлі;</w:t>
      </w:r>
    </w:p>
    <w:p w:rsidR="009313CE" w:rsidRPr="00E27104" w:rsidRDefault="00033B59" w:rsidP="00B35F10">
      <w:pPr>
        <w:pStyle w:val="HTML"/>
        <w:tabs>
          <w:tab w:val="clear" w:pos="1832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o114"/>
      <w:bookmarkEnd w:id="22"/>
      <w:r>
        <w:rPr>
          <w:rFonts w:ascii="Times New Roman" w:hAnsi="Times New Roman" w:cs="Times New Roman"/>
          <w:sz w:val="24"/>
          <w:szCs w:val="24"/>
        </w:rPr>
        <w:tab/>
      </w:r>
      <w:r w:rsidR="00552262" w:rsidRPr="00E27104">
        <w:rPr>
          <w:rFonts w:ascii="Times New Roman" w:hAnsi="Times New Roman" w:cs="Times New Roman"/>
          <w:sz w:val="24"/>
          <w:szCs w:val="24"/>
        </w:rPr>
        <w:t>-</w:t>
      </w:r>
      <w:r w:rsidR="00B35F10"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>зернові, круп'яні продукти, борошно в чистих мішках або іншій тарі, розміщеній на підставках, стелажах або піддонах, - наявності висновку  державної  лабораторії ветеринарно-санітарної експертизи на ринку.</w:t>
      </w:r>
    </w:p>
    <w:p w:rsidR="006F27BA" w:rsidRDefault="00033B59" w:rsidP="00033B59">
      <w:pPr>
        <w:pStyle w:val="HTML"/>
        <w:tabs>
          <w:tab w:val="clear" w:pos="916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o115"/>
      <w:bookmarkEnd w:id="23"/>
      <w:r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 xml:space="preserve">Продукція,   що    підлягає    обов'язковій    сертифікації, дозволяється  до продажу за наявності в документах, згідно з якими вона  надійшла, реєстраційних номерів сертифіката відповідності чи свідоцтва   про   визнання  відповідності  та/або  декларації  про відповідність,   якщо   це  встановлено  технічним  регламентом  з підтвердження  відповідності  на  відповідну  продукцію.  </w:t>
      </w:r>
      <w:bookmarkStart w:id="24" w:name="o116"/>
      <w:bookmarkEnd w:id="24"/>
    </w:p>
    <w:p w:rsidR="00033B59" w:rsidRPr="00B16515" w:rsidRDefault="00033B59" w:rsidP="00033B59">
      <w:pPr>
        <w:pStyle w:val="HTML"/>
        <w:tabs>
          <w:tab w:val="clear" w:pos="916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3CE" w:rsidRPr="00B16515" w:rsidRDefault="00B16515" w:rsidP="00B16515">
      <w:pPr>
        <w:pStyle w:val="HTML"/>
        <w:tabs>
          <w:tab w:val="clear" w:pos="916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515">
        <w:rPr>
          <w:rFonts w:ascii="Times New Roman" w:hAnsi="Times New Roman" w:cs="Times New Roman"/>
          <w:sz w:val="24"/>
          <w:szCs w:val="24"/>
        </w:rPr>
        <w:t>4.</w:t>
      </w:r>
      <w:r w:rsidRPr="00B16515">
        <w:rPr>
          <w:rFonts w:ascii="Times New Roman" w:hAnsi="Times New Roman" w:cs="Times New Roman"/>
          <w:sz w:val="24"/>
          <w:szCs w:val="24"/>
        </w:rPr>
        <w:tab/>
      </w:r>
      <w:r w:rsidR="009313CE" w:rsidRPr="00B16515">
        <w:rPr>
          <w:rFonts w:ascii="Times New Roman" w:hAnsi="Times New Roman" w:cs="Times New Roman"/>
          <w:sz w:val="24"/>
          <w:szCs w:val="24"/>
        </w:rPr>
        <w:t>На ринках забороняється продаж:</w:t>
      </w:r>
    </w:p>
    <w:p w:rsidR="00211928" w:rsidRDefault="00033B59" w:rsidP="00211928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709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5" w:name="o117"/>
      <w:bookmarkEnd w:id="25"/>
      <w:r>
        <w:rPr>
          <w:rFonts w:ascii="Times New Roman" w:hAnsi="Times New Roman" w:cs="Times New Roman"/>
          <w:sz w:val="24"/>
          <w:szCs w:val="24"/>
        </w:rPr>
        <w:tab/>
      </w:r>
      <w:r w:rsidR="00552262" w:rsidRPr="00E27104">
        <w:rPr>
          <w:rFonts w:ascii="Times New Roman" w:hAnsi="Times New Roman" w:cs="Times New Roman"/>
          <w:sz w:val="24"/>
          <w:szCs w:val="24"/>
        </w:rPr>
        <w:t>-</w:t>
      </w:r>
      <w:r w:rsidR="00B35F10"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>фізичними особами,  які  не  є   суб'єктами   підприємницької діяльності,  хліба і хлібобулочних виробів,  алкогольних напоїв та тютюнових виробів;</w:t>
      </w:r>
      <w:bookmarkStart w:id="26" w:name="o118"/>
      <w:bookmarkEnd w:id="26"/>
    </w:p>
    <w:p w:rsidR="00B16515" w:rsidRDefault="00B16515" w:rsidP="00211928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709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27BA" w:rsidRDefault="00211928" w:rsidP="00211928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709"/>
          <w:tab w:val="left" w:pos="993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2262" w:rsidRPr="006F27BA">
        <w:rPr>
          <w:rFonts w:ascii="Times New Roman" w:hAnsi="Times New Roman"/>
          <w:sz w:val="24"/>
          <w:szCs w:val="24"/>
        </w:rPr>
        <w:t>-</w:t>
      </w:r>
      <w:r w:rsidR="00977D94">
        <w:rPr>
          <w:rFonts w:ascii="Times New Roman" w:hAnsi="Times New Roman"/>
          <w:sz w:val="24"/>
          <w:szCs w:val="24"/>
        </w:rPr>
        <w:tab/>
      </w:r>
      <w:r w:rsidR="009313CE" w:rsidRPr="006F27BA">
        <w:rPr>
          <w:rFonts w:ascii="Times New Roman" w:hAnsi="Times New Roman"/>
          <w:sz w:val="24"/>
          <w:szCs w:val="24"/>
        </w:rPr>
        <w:t>кондитерських і кулінарних виробів,  напівфабрикатів із м'яса і риби  (фарш,  котлети,  кров'яні  та  домашні  ковбаси,  зельць, холодець,  ікра  рибна  тощо),  а  також  консервованих  продуктів (овочі,  м'ясо,  риба,  ікра та  інші  консерви),  виготовлених  у домашніх умовах</w:t>
      </w:r>
      <w:r w:rsidR="006F27BA" w:rsidRPr="006F27BA">
        <w:rPr>
          <w:rFonts w:ascii="Times New Roman" w:hAnsi="Times New Roman"/>
          <w:sz w:val="24"/>
          <w:szCs w:val="24"/>
        </w:rPr>
        <w:t>,</w:t>
      </w:r>
      <w:r w:rsidR="006F27BA" w:rsidRPr="006F27BA">
        <w:rPr>
          <w:rFonts w:ascii="Tahoma" w:hAnsi="Tahoma" w:cs="Tahoma"/>
          <w:color w:val="4A4A4A"/>
          <w:sz w:val="18"/>
          <w:szCs w:val="18"/>
          <w:lang w:eastAsia="ru-RU"/>
        </w:rPr>
        <w:t xml:space="preserve">  </w:t>
      </w:r>
      <w:r w:rsidR="006F27BA" w:rsidRPr="006F27B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дикорослих свіжих та перероблених грибів;</w:t>
      </w:r>
    </w:p>
    <w:p w:rsidR="00B16515" w:rsidRPr="006F27BA" w:rsidRDefault="00B16515" w:rsidP="00211928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709"/>
          <w:tab w:val="left" w:pos="993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9313CE" w:rsidRDefault="00033B59" w:rsidP="00977D94">
      <w:pPr>
        <w:pStyle w:val="HTML"/>
        <w:tabs>
          <w:tab w:val="clear" w:pos="916"/>
          <w:tab w:val="clear" w:pos="1832"/>
          <w:tab w:val="left" w:pos="709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o119"/>
      <w:bookmarkEnd w:id="27"/>
      <w:r>
        <w:rPr>
          <w:rFonts w:ascii="Times New Roman" w:hAnsi="Times New Roman" w:cs="Times New Roman"/>
          <w:sz w:val="24"/>
          <w:szCs w:val="24"/>
        </w:rPr>
        <w:tab/>
      </w:r>
      <w:r w:rsidR="00552262" w:rsidRPr="00E27104">
        <w:rPr>
          <w:rFonts w:ascii="Times New Roman" w:hAnsi="Times New Roman" w:cs="Times New Roman"/>
          <w:sz w:val="24"/>
          <w:szCs w:val="24"/>
        </w:rPr>
        <w:t>-</w:t>
      </w:r>
      <w:r w:rsidR="00977D94"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 xml:space="preserve">готових продуктів  тваринного походження    промислового виробництва - масла вершкового,  сирів,  ковбас, копчення тощо без наявності документів,  що засвідчують їх якість та безпеку  (копії сертифіката   відповідності   чи   свідоцтва  про  визнання,  якщо </w:t>
      </w:r>
      <w:r w:rsidR="009313CE" w:rsidRPr="00E27104">
        <w:rPr>
          <w:rFonts w:ascii="Times New Roman" w:hAnsi="Times New Roman" w:cs="Times New Roman"/>
          <w:sz w:val="24"/>
          <w:szCs w:val="24"/>
        </w:rPr>
        <w:lastRenderedPageBreak/>
        <w:t>продукція підлягає обов'язковій сертифікації, та копії документа виробника, що підтверджує   належну  якість  товару,  а  також відповідних  ветеринарних документів);</w:t>
      </w:r>
    </w:p>
    <w:p w:rsidR="00B16515" w:rsidRPr="00E27104" w:rsidRDefault="00B16515" w:rsidP="00977D94">
      <w:pPr>
        <w:pStyle w:val="HTML"/>
        <w:tabs>
          <w:tab w:val="clear" w:pos="916"/>
          <w:tab w:val="clear" w:pos="1832"/>
          <w:tab w:val="left" w:pos="709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3CE" w:rsidRDefault="00033B59" w:rsidP="00977D94">
      <w:pPr>
        <w:pStyle w:val="HTML"/>
        <w:tabs>
          <w:tab w:val="clear" w:pos="916"/>
          <w:tab w:val="left" w:pos="709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o120"/>
      <w:bookmarkEnd w:id="28"/>
      <w:r>
        <w:rPr>
          <w:rFonts w:ascii="Times New Roman" w:hAnsi="Times New Roman" w:cs="Times New Roman"/>
          <w:sz w:val="24"/>
          <w:szCs w:val="24"/>
        </w:rPr>
        <w:tab/>
      </w:r>
      <w:r w:rsidR="00552262" w:rsidRPr="00E27104">
        <w:rPr>
          <w:rFonts w:ascii="Times New Roman" w:hAnsi="Times New Roman" w:cs="Times New Roman"/>
          <w:sz w:val="24"/>
          <w:szCs w:val="24"/>
        </w:rPr>
        <w:t xml:space="preserve">- </w:t>
      </w:r>
      <w:r w:rsidR="00977D94"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>тварин, риб  і  рослин,  занесених до Червоної книги України, дикорослих рослин, у тому числі лікарських, польових квітів;</w:t>
      </w:r>
    </w:p>
    <w:p w:rsidR="00B16515" w:rsidRPr="00E27104" w:rsidRDefault="00B16515" w:rsidP="00977D94">
      <w:pPr>
        <w:pStyle w:val="HTML"/>
        <w:tabs>
          <w:tab w:val="clear" w:pos="916"/>
          <w:tab w:val="left" w:pos="709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3CE" w:rsidRDefault="00033B59" w:rsidP="00977D94">
      <w:pPr>
        <w:pStyle w:val="HTML"/>
        <w:tabs>
          <w:tab w:val="clear" w:pos="916"/>
          <w:tab w:val="clear" w:pos="1832"/>
          <w:tab w:val="left" w:pos="709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o121"/>
      <w:bookmarkEnd w:id="29"/>
      <w:r>
        <w:rPr>
          <w:rFonts w:ascii="Times New Roman" w:hAnsi="Times New Roman" w:cs="Times New Roman"/>
          <w:sz w:val="24"/>
          <w:szCs w:val="24"/>
        </w:rPr>
        <w:tab/>
      </w:r>
      <w:r w:rsidR="00552262" w:rsidRPr="00E27104">
        <w:rPr>
          <w:rFonts w:ascii="Times New Roman" w:hAnsi="Times New Roman" w:cs="Times New Roman"/>
          <w:sz w:val="24"/>
          <w:szCs w:val="24"/>
        </w:rPr>
        <w:t>-</w:t>
      </w:r>
      <w:r w:rsidR="00977D94"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>тропічних фруктів та овочів без документів, що підтверджують джерело їх придбання та проходження фітосанітарного контролю;</w:t>
      </w:r>
    </w:p>
    <w:p w:rsidR="00B16515" w:rsidRPr="00E27104" w:rsidRDefault="00B16515" w:rsidP="00977D94">
      <w:pPr>
        <w:pStyle w:val="HTML"/>
        <w:tabs>
          <w:tab w:val="clear" w:pos="916"/>
          <w:tab w:val="clear" w:pos="1832"/>
          <w:tab w:val="left" w:pos="709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D10" w:rsidRDefault="00033B59" w:rsidP="00977D94">
      <w:pPr>
        <w:pStyle w:val="HTML"/>
        <w:tabs>
          <w:tab w:val="clear" w:pos="916"/>
          <w:tab w:val="clear" w:pos="1832"/>
          <w:tab w:val="left" w:pos="709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o122"/>
      <w:bookmarkEnd w:id="30"/>
      <w:r>
        <w:rPr>
          <w:rFonts w:ascii="Times New Roman" w:hAnsi="Times New Roman" w:cs="Times New Roman"/>
          <w:sz w:val="24"/>
          <w:szCs w:val="24"/>
        </w:rPr>
        <w:tab/>
      </w:r>
      <w:r w:rsidR="00552262" w:rsidRPr="00E27104">
        <w:rPr>
          <w:rFonts w:ascii="Times New Roman" w:hAnsi="Times New Roman" w:cs="Times New Roman"/>
          <w:sz w:val="24"/>
          <w:szCs w:val="24"/>
        </w:rPr>
        <w:t>-</w:t>
      </w:r>
      <w:r w:rsidR="00977D94">
        <w:rPr>
          <w:rFonts w:ascii="Times New Roman" w:hAnsi="Times New Roman" w:cs="Times New Roman"/>
          <w:sz w:val="24"/>
          <w:szCs w:val="24"/>
        </w:rPr>
        <w:tab/>
      </w:r>
      <w:r w:rsidR="009313CE" w:rsidRPr="00E27104">
        <w:rPr>
          <w:rFonts w:ascii="Times New Roman" w:hAnsi="Times New Roman" w:cs="Times New Roman"/>
          <w:sz w:val="24"/>
          <w:szCs w:val="24"/>
        </w:rPr>
        <w:t>зернових, круп'яних продуктів, забруднених насінням шкідливих бур'янів</w:t>
      </w:r>
      <w:r w:rsidR="00211928">
        <w:rPr>
          <w:rFonts w:ascii="Times New Roman" w:hAnsi="Times New Roman" w:cs="Times New Roman"/>
          <w:sz w:val="24"/>
          <w:szCs w:val="24"/>
        </w:rPr>
        <w:t>;</w:t>
      </w:r>
    </w:p>
    <w:p w:rsidR="00211928" w:rsidRDefault="00211928" w:rsidP="00211928">
      <w:pPr>
        <w:pStyle w:val="HTML"/>
        <w:tabs>
          <w:tab w:val="clear" w:pos="916"/>
          <w:tab w:val="clear" w:pos="1832"/>
          <w:tab w:val="left" w:pos="709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104" w:rsidRPr="00E27104" w:rsidRDefault="00AB1463" w:rsidP="00211928">
      <w:pPr>
        <w:pStyle w:val="HTML"/>
        <w:tabs>
          <w:tab w:val="clear" w:pos="916"/>
          <w:tab w:val="clear" w:pos="1832"/>
          <w:tab w:val="left" w:pos="709"/>
          <w:tab w:val="left" w:pos="993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E27104" w:rsidRPr="00E27104">
        <w:rPr>
          <w:rFonts w:ascii="Times New Roman" w:hAnsi="Times New Roman"/>
          <w:b/>
          <w:bCs/>
          <w:sz w:val="24"/>
          <w:szCs w:val="24"/>
        </w:rPr>
        <w:t>. Особливості торгівлі непродовольчими товарами</w:t>
      </w:r>
    </w:p>
    <w:p w:rsidR="00E27104" w:rsidRPr="00E27104" w:rsidRDefault="00E2710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На ринках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дозволяється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продавати як нові непродовольчі товари, так і ті що були в користуванні, крім заборонених для продажу.</w:t>
      </w:r>
    </w:p>
    <w:p w:rsidR="00E27104" w:rsidRPr="00E27104" w:rsidRDefault="00E2710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2.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Продаж непродовольчих товарів здійснюється з додержанням правил роздрібної торгі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вл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 непродовольчими товарами, санітарних норм і правил, інших нормативно-правових актів, які регламентують торговельну діяльність та захист прав споживачів.</w:t>
      </w:r>
    </w:p>
    <w:p w:rsidR="00E27104" w:rsidRPr="00E27104" w:rsidRDefault="00E2710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3.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Окремі непродовольчі товари можна продавати на ринках тільки за умови:</w:t>
      </w:r>
    </w:p>
    <w:p w:rsidR="00E27104" w:rsidRPr="00E27104" w:rsidRDefault="00E27104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1)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нові товари, які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ідлягають обов’язковій сертифікації – наявності в документах, згідно з якими вони надійшли, реєстраційних номерів сертифіката відповідності чи свідоцтва про визнання відповідності або декларації про відповідність, якщо це встановлено технічним регламентом з підтвердження відповідності на відповідний товар;</w:t>
      </w:r>
    </w:p>
    <w:p w:rsidR="00E27104" w:rsidRPr="00E27104" w:rsidRDefault="00E27104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2)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предмети гі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г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ієни, санітарії, товари побутової хімії, іграшки для немовлят лише в індивідуальній споживчій тарі із зазначенням на ній необхідної для споживача інформації відповідно до чинного законодавства. На кожній іграшці або індивідуальній споживчій тарі повинна</w:t>
      </w:r>
      <w:r w:rsidR="00A52CC0"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бути зазначена необхідна доступна, достовірна інформація відповідно до вимог Закону України «Про захист прав споживачі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»;</w:t>
      </w:r>
    </w:p>
    <w:p w:rsidR="00E27104" w:rsidRPr="00E27104" w:rsidRDefault="00E27104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3)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перевірка іграшок на звук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повинна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проводитися за допомогою повітродувного устаткування;</w:t>
      </w:r>
    </w:p>
    <w:p w:rsidR="00E27104" w:rsidRPr="00E27104" w:rsidRDefault="00E27104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4)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косметично-парфумерні вироби – при додержанні температурних режимів у місцях, не доступних попаданню прямих сонячних промені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E27104" w:rsidRPr="00E27104" w:rsidRDefault="00E27104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5)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побутові газові прилади, що були в користуванні (газові плити, газові котли, газові колонки і т.д.) – за наявності документів, що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ідтверджують їх придатність до подальшої експлуатації, які видані відповідними службами газового господарства;</w:t>
      </w:r>
    </w:p>
    <w:p w:rsidR="00E27104" w:rsidRPr="00E27104" w:rsidRDefault="00E27104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6)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транспортні засоби (автомобілі, автобуси, мотоцикли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вс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іх типів та моделей, самохідні машини, причепи, напівпричепи мотоколяски і номерні агрегати до них) – при умові спеціально виділеного для них місця або при створенні спеціального ринку, згідно Порядку здійснення оптової та роздрібної торгівлі транспортними засобами та їх 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складовими частинами, що мають ідентифікаційні номери, затвердженого постановою Кабінету Міні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стр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ів України від 11.11.2009 № 1200;</w:t>
      </w:r>
    </w:p>
    <w:p w:rsidR="00E27104" w:rsidRPr="00E27104" w:rsidRDefault="00E27104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7)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меблі, одяг і головні убори з натурального хутра, електропобутові і телерадіотовари – при умові розміщення в приміщеннях, пристосованих для торгі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вл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і цими товарами. В експлуатаційних документах (інструкції з експлуатації, паспорті, етикетці, гарантійному талоні) нової побутової техніки продавцем обов’язково робиться відмітка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про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продаж;</w:t>
      </w:r>
    </w:p>
    <w:p w:rsidR="00E27104" w:rsidRPr="00E27104" w:rsidRDefault="00E27104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8)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шкури цінних порід зві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р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ів, одяг і головні убори з них – відповідного їх маркування та наявності документів, підтверджуючих законність їх придбання;</w:t>
      </w:r>
    </w:p>
    <w:p w:rsidR="00E27104" w:rsidRPr="00E27104" w:rsidRDefault="00E27104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9)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примірники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ауд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іовізуальних творів і фонограм – через спеціалізовані підприємства торгівлі, спеціалізовані відділи (секції) підприємств з універсальним асортиментом товарів;</w:t>
      </w:r>
    </w:p>
    <w:p w:rsidR="00E27104" w:rsidRPr="00E27104" w:rsidRDefault="00E27104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6F27BA">
        <w:rPr>
          <w:rFonts w:ascii="Times New Roman" w:eastAsia="Times New Roman" w:hAnsi="Times New Roman"/>
          <w:sz w:val="24"/>
          <w:szCs w:val="24"/>
          <w:lang w:val="uk-UA" w:eastAsia="uk-UA"/>
        </w:rPr>
        <w:t>0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ліки, лікарські рослини – при наявності ліцензії.</w:t>
      </w:r>
    </w:p>
    <w:p w:rsidR="00E27104" w:rsidRPr="00E27104" w:rsidRDefault="00E2710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4.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На ринках з продажу непродовольчих товарів дозволяється здійснювати торгівлю продовольчими товарами з додержанням вимог законодавства та Правил роздрібної торгі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вл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 продовольчими товарами.</w:t>
      </w:r>
    </w:p>
    <w:p w:rsidR="00E27104" w:rsidRPr="00977D94" w:rsidRDefault="00C03FEB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5. 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E27104" w:rsidRPr="00977D94">
        <w:rPr>
          <w:rFonts w:ascii="Times New Roman" w:eastAsia="Times New Roman" w:hAnsi="Times New Roman"/>
          <w:sz w:val="24"/>
          <w:szCs w:val="24"/>
          <w:lang w:val="uk-UA" w:eastAsia="uk-UA"/>
        </w:rPr>
        <w:t>На ринку забороняється продавати:</w:t>
      </w:r>
    </w:p>
    <w:p w:rsidR="00E27104" w:rsidRPr="00977D94" w:rsidRDefault="00B16515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E27104" w:rsidRPr="00977D94">
        <w:rPr>
          <w:rFonts w:ascii="Times New Roman" w:eastAsia="Times New Roman" w:hAnsi="Times New Roman"/>
          <w:sz w:val="24"/>
          <w:szCs w:val="24"/>
          <w:lang w:val="uk-UA" w:eastAsia="uk-UA"/>
        </w:rPr>
        <w:t>вогнепальну, газову, пневматичну, холодну зброю, бойові припаси та спеціальні засоби самооборони;</w:t>
      </w:r>
    </w:p>
    <w:p w:rsidR="00E27104" w:rsidRPr="00E27104" w:rsidRDefault="00B16515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E27104" w:rsidRPr="00977D94">
        <w:rPr>
          <w:rFonts w:ascii="Times New Roman" w:eastAsia="Times New Roman" w:hAnsi="Times New Roman"/>
          <w:sz w:val="24"/>
          <w:szCs w:val="24"/>
          <w:lang w:val="uk-UA" w:eastAsia="uk-UA"/>
        </w:rPr>
        <w:t>готове армійське спорядження, а також тканини, які використовуються для його виробництва, інші товари військового асортимен</w:t>
      </w:r>
      <w:r w:rsidR="00E27104" w:rsidRPr="00E27104">
        <w:rPr>
          <w:rFonts w:ascii="Times New Roman" w:eastAsia="Times New Roman" w:hAnsi="Times New Roman"/>
          <w:sz w:val="24"/>
          <w:szCs w:val="24"/>
          <w:lang w:eastAsia="uk-UA"/>
        </w:rPr>
        <w:t>ту, формене обмундирування;</w:t>
      </w:r>
    </w:p>
    <w:p w:rsidR="00E27104" w:rsidRPr="00B16515" w:rsidRDefault="00B16515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E27104" w:rsidRPr="00B16515">
        <w:rPr>
          <w:rFonts w:ascii="Times New Roman" w:eastAsia="Times New Roman" w:hAnsi="Times New Roman"/>
          <w:sz w:val="24"/>
          <w:szCs w:val="24"/>
          <w:lang w:val="uk-UA" w:eastAsia="uk-UA"/>
        </w:rPr>
        <w:t>білизну зі штампом організацій та підприємств;</w:t>
      </w:r>
    </w:p>
    <w:p w:rsidR="00E27104" w:rsidRPr="00B16515" w:rsidRDefault="00B16515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E27104" w:rsidRPr="00B16515">
        <w:rPr>
          <w:rFonts w:ascii="Times New Roman" w:eastAsia="Times New Roman" w:hAnsi="Times New Roman"/>
          <w:sz w:val="24"/>
          <w:szCs w:val="24"/>
          <w:lang w:val="uk-UA" w:eastAsia="uk-UA"/>
        </w:rPr>
        <w:t>наркотичні засоби;</w:t>
      </w:r>
    </w:p>
    <w:p w:rsidR="00E27104" w:rsidRPr="00B16515" w:rsidRDefault="00B16515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E27104" w:rsidRPr="00B16515">
        <w:rPr>
          <w:rFonts w:ascii="Times New Roman" w:eastAsia="Times New Roman" w:hAnsi="Times New Roman"/>
          <w:sz w:val="24"/>
          <w:szCs w:val="24"/>
          <w:lang w:val="uk-UA" w:eastAsia="uk-UA"/>
        </w:rPr>
        <w:t>пальне для транспортних засобів, га</w:t>
      </w:r>
      <w:r w:rsidR="006F27BA">
        <w:rPr>
          <w:rFonts w:ascii="Times New Roman" w:eastAsia="Times New Roman" w:hAnsi="Times New Roman"/>
          <w:sz w:val="24"/>
          <w:szCs w:val="24"/>
          <w:lang w:val="uk-UA" w:eastAsia="uk-UA"/>
        </w:rPr>
        <w:t>з</w:t>
      </w:r>
      <w:r w:rsidR="00E27104" w:rsidRPr="00B16515">
        <w:rPr>
          <w:rFonts w:ascii="Times New Roman" w:eastAsia="Times New Roman" w:hAnsi="Times New Roman"/>
          <w:sz w:val="24"/>
          <w:szCs w:val="24"/>
          <w:lang w:val="uk-UA" w:eastAsia="uk-UA"/>
        </w:rPr>
        <w:t>, мазут;</w:t>
      </w:r>
    </w:p>
    <w:p w:rsidR="00E27104" w:rsidRPr="00B16515" w:rsidRDefault="00B16515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E27104" w:rsidRPr="00B16515">
        <w:rPr>
          <w:rFonts w:ascii="Times New Roman" w:eastAsia="Times New Roman" w:hAnsi="Times New Roman"/>
          <w:sz w:val="24"/>
          <w:szCs w:val="24"/>
          <w:lang w:val="uk-UA" w:eastAsia="uk-UA"/>
        </w:rPr>
        <w:t>балони із скрапленим газом;</w:t>
      </w:r>
    </w:p>
    <w:p w:rsidR="00E27104" w:rsidRPr="00B16515" w:rsidRDefault="00B16515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E27104" w:rsidRPr="00B16515">
        <w:rPr>
          <w:rFonts w:ascii="Times New Roman" w:eastAsia="Times New Roman" w:hAnsi="Times New Roman"/>
          <w:sz w:val="24"/>
          <w:szCs w:val="24"/>
          <w:lang w:val="uk-UA" w:eastAsia="uk-UA"/>
        </w:rPr>
        <w:t>вироби піротехнічні побутові та вибухові засоби;</w:t>
      </w:r>
    </w:p>
    <w:p w:rsidR="00E27104" w:rsidRPr="00B16515" w:rsidRDefault="00B16515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E27104" w:rsidRPr="00B16515">
        <w:rPr>
          <w:rFonts w:ascii="Times New Roman" w:eastAsia="Times New Roman" w:hAnsi="Times New Roman"/>
          <w:sz w:val="24"/>
          <w:szCs w:val="24"/>
          <w:lang w:val="uk-UA" w:eastAsia="uk-UA"/>
        </w:rPr>
        <w:t>порнографічні видання;</w:t>
      </w:r>
    </w:p>
    <w:p w:rsidR="00E27104" w:rsidRPr="00B16515" w:rsidRDefault="00B16515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E27104" w:rsidRPr="00B16515">
        <w:rPr>
          <w:rFonts w:ascii="Times New Roman" w:eastAsia="Times New Roman" w:hAnsi="Times New Roman"/>
          <w:sz w:val="24"/>
          <w:szCs w:val="24"/>
          <w:lang w:val="uk-UA" w:eastAsia="uk-UA"/>
        </w:rPr>
        <w:t>духи, одеколони, туалетної води на розлив;</w:t>
      </w:r>
    </w:p>
    <w:p w:rsidR="00E27104" w:rsidRPr="00E27104" w:rsidRDefault="00B16515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E27104" w:rsidRPr="00E27104">
        <w:rPr>
          <w:rFonts w:ascii="Times New Roman" w:eastAsia="Times New Roman" w:hAnsi="Times New Roman"/>
          <w:sz w:val="24"/>
          <w:szCs w:val="24"/>
          <w:lang w:eastAsia="uk-UA"/>
        </w:rPr>
        <w:t>заборонені знаряддя для добування тварин;</w:t>
      </w:r>
    </w:p>
    <w:p w:rsidR="00E27104" w:rsidRPr="00E27104" w:rsidRDefault="00B16515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E27104" w:rsidRPr="00E27104">
        <w:rPr>
          <w:rFonts w:ascii="Times New Roman" w:eastAsia="Times New Roman" w:hAnsi="Times New Roman"/>
          <w:sz w:val="24"/>
          <w:szCs w:val="24"/>
          <w:lang w:eastAsia="uk-UA"/>
        </w:rPr>
        <w:t>окуляри (крім сонцезахисних) без наявності обладнання;</w:t>
      </w:r>
    </w:p>
    <w:p w:rsidR="00E27104" w:rsidRPr="00E27104" w:rsidRDefault="00B16515" w:rsidP="00977D94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ab/>
        <w:t>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E27104" w:rsidRPr="00E27104">
        <w:rPr>
          <w:rFonts w:ascii="Times New Roman" w:eastAsia="Times New Roman" w:hAnsi="Times New Roman"/>
          <w:sz w:val="24"/>
          <w:szCs w:val="24"/>
          <w:lang w:eastAsia="uk-UA"/>
        </w:rPr>
        <w:t>заборонені знаряддя лову, самолови, отруйні для риби принади, а також усі знаряддя лову із сіткоснастевих матеріалів.</w:t>
      </w:r>
    </w:p>
    <w:p w:rsidR="00E27104" w:rsidRPr="00E27104" w:rsidRDefault="00AB1463" w:rsidP="00AB146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12</w:t>
      </w:r>
      <w:r w:rsidR="00E27104" w:rsidRPr="00E27104">
        <w:rPr>
          <w:rFonts w:ascii="Times New Roman" w:eastAsia="Times New Roman" w:hAnsi="Times New Roman"/>
          <w:b/>
          <w:sz w:val="24"/>
          <w:szCs w:val="24"/>
          <w:lang w:eastAsia="uk-UA"/>
        </w:rPr>
        <w:t>. Контроль за роботою ринків:</w:t>
      </w:r>
    </w:p>
    <w:p w:rsidR="00E27104" w:rsidRPr="00E27104" w:rsidRDefault="00E2710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1)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контроль за дотриманням цих Правил, вимог та норм, які регламентують торговельну діяльність, здійснюються контролюючими органами, а також посадовими особами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B16515">
        <w:rPr>
          <w:rFonts w:ascii="Times New Roman" w:eastAsia="Times New Roman" w:hAnsi="Times New Roman"/>
          <w:sz w:val="24"/>
          <w:szCs w:val="24"/>
          <w:lang w:val="uk-UA" w:eastAsia="uk-UA"/>
        </w:rPr>
        <w:t>В</w:t>
      </w:r>
      <w:proofErr w:type="gramEnd"/>
      <w:r w:rsidR="00B16515">
        <w:rPr>
          <w:rFonts w:ascii="Times New Roman" w:eastAsia="Times New Roman" w:hAnsi="Times New Roman"/>
          <w:sz w:val="24"/>
          <w:szCs w:val="24"/>
          <w:lang w:val="uk-UA" w:eastAsia="uk-UA"/>
        </w:rPr>
        <w:t>ійсько – цивільної адміністрації м. Сєвєродонецьк</w:t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в межах наданих повноважень;</w:t>
      </w:r>
    </w:p>
    <w:p w:rsidR="00E27104" w:rsidRPr="00E27104" w:rsidRDefault="00E2710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2)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контролюючі органи проводять перевірки діяльності суб’єктів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ідприємницької діяльності, що здійснюють діяльність на території ринку, відповідно до діючого законодавства;</w:t>
      </w:r>
    </w:p>
    <w:p w:rsidR="00E27104" w:rsidRPr="00E27104" w:rsidRDefault="00E2710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3)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державні інспектори ветеринарної медицини мають право здійснювати державний ветеринарний контроль і нагляд за діяльністю суб’єктів господарювання, які здійснюють реалізацію продукції та сировини тваринного і рослинного походження. Вони мають право забороняти реалізацію продукції тваринного, а також рослинного походження, обмежувати, забороняти чи припиняти діяльність суб’єктів господарювання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у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раз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 порушення ними ветеринарно-санітарних вимог, якщо такі можуть спричинити загрозу життю та здоров’ю людей;</w:t>
      </w:r>
    </w:p>
    <w:p w:rsidR="00E27104" w:rsidRPr="00E27104" w:rsidRDefault="00E2710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4)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 xml:space="preserve">на ринку ведеться журнал реєстрації перевірок установленого зразку, в якому </w:t>
      </w:r>
      <w:proofErr w:type="gramStart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вс</w:t>
      </w:r>
      <w:proofErr w:type="gramEnd"/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іма контролюючими органами, в обов’язковому порядку, вносяться записи;</w:t>
      </w:r>
    </w:p>
    <w:p w:rsidR="00E27104" w:rsidRDefault="00E2710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5)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контроль за дотриманням цих правил може здійснюватися із залученням представників громадських організацій;</w:t>
      </w:r>
    </w:p>
    <w:p w:rsidR="00E27104" w:rsidRPr="00E27104" w:rsidRDefault="00E27104" w:rsidP="00AB1463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uk-UA"/>
        </w:rPr>
        <w:t>V</w:t>
      </w:r>
      <w:r w:rsidRPr="00E27104">
        <w:rPr>
          <w:rFonts w:ascii="Times New Roman" w:eastAsia="Times New Roman" w:hAnsi="Times New Roman"/>
          <w:b/>
          <w:sz w:val="24"/>
          <w:szCs w:val="24"/>
          <w:lang w:eastAsia="uk-UA"/>
        </w:rPr>
        <w:t>. Відповідальність адміністрації та продавців на ринках:</w:t>
      </w:r>
    </w:p>
    <w:p w:rsidR="00E27104" w:rsidRPr="00E27104" w:rsidRDefault="00E2710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1)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E27104">
        <w:rPr>
          <w:rFonts w:ascii="Times New Roman" w:eastAsia="Times New Roman" w:hAnsi="Times New Roman"/>
          <w:sz w:val="24"/>
          <w:szCs w:val="24"/>
          <w:lang w:eastAsia="uk-UA"/>
        </w:rPr>
        <w:t>адміністрація ринку та продавці несуть відповідальність за організацією своєчасної повірки засобів вимірювальної техніки;</w:t>
      </w:r>
    </w:p>
    <w:p w:rsidR="00E27104" w:rsidRDefault="00D81E04" w:rsidP="00AB1463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2</w:t>
      </w:r>
      <w:r w:rsidR="00E27104" w:rsidRPr="00E2710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977D94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E27104" w:rsidRPr="00E27104">
        <w:rPr>
          <w:rFonts w:ascii="Times New Roman" w:eastAsia="Times New Roman" w:hAnsi="Times New Roman"/>
          <w:sz w:val="24"/>
          <w:szCs w:val="24"/>
          <w:lang w:eastAsia="uk-UA"/>
        </w:rPr>
        <w:t>лабораторія ветеринарно-санітарної експертизи несе відповідальність за проведення експертизи, санітарне благополуччя та якість підконтрольних харчових проду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ктів, які реалізуються на ринку</w:t>
      </w:r>
    </w:p>
    <w:p w:rsidR="00D81E04" w:rsidRPr="00D81E04" w:rsidRDefault="00D81E04" w:rsidP="00AB146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E04">
        <w:rPr>
          <w:rFonts w:ascii="Times New Roman" w:hAnsi="Times New Roman" w:cs="Times New Roman"/>
          <w:sz w:val="24"/>
          <w:szCs w:val="24"/>
        </w:rPr>
        <w:t>3)</w:t>
      </w:r>
      <w:r w:rsidR="00977D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Pr="00D81E04">
        <w:rPr>
          <w:rFonts w:ascii="Times New Roman" w:hAnsi="Times New Roman" w:cs="Times New Roman"/>
          <w:sz w:val="24"/>
          <w:szCs w:val="24"/>
        </w:rPr>
        <w:t xml:space="preserve">соби, винні  </w:t>
      </w:r>
      <w:r w:rsidR="00977D94">
        <w:rPr>
          <w:rFonts w:ascii="Times New Roman" w:hAnsi="Times New Roman" w:cs="Times New Roman"/>
          <w:sz w:val="24"/>
          <w:szCs w:val="24"/>
        </w:rPr>
        <w:t>у</w:t>
      </w:r>
      <w:r w:rsidRPr="00D81E04">
        <w:rPr>
          <w:rFonts w:ascii="Times New Roman" w:hAnsi="Times New Roman" w:cs="Times New Roman"/>
          <w:sz w:val="24"/>
          <w:szCs w:val="24"/>
        </w:rPr>
        <w:t xml:space="preserve"> порушенні цих Правил, несуть відповідальність згідно із законодавством. </w:t>
      </w:r>
    </w:p>
    <w:p w:rsidR="00F51D5D" w:rsidRDefault="00F51D5D" w:rsidP="00AB146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" w:name="o97"/>
      <w:bookmarkEnd w:id="31"/>
    </w:p>
    <w:p w:rsidR="00AB1463" w:rsidRPr="00E27104" w:rsidRDefault="00AB1463" w:rsidP="00AB146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1877" w:rsidRDefault="00B41877" w:rsidP="00AB1463">
      <w:pPr>
        <w:pStyle w:val="HTM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Керівник військово – цивільної </w:t>
      </w:r>
    </w:p>
    <w:p w:rsidR="00B35D47" w:rsidRPr="00E27104" w:rsidRDefault="00D75FB0" w:rsidP="00AB1463">
      <w:pPr>
        <w:pStyle w:val="HTML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B41877">
        <w:rPr>
          <w:rFonts w:ascii="Times New Roman" w:hAnsi="Times New Roman" w:cs="Times New Roman"/>
          <w:b/>
          <w:sz w:val="24"/>
          <w:szCs w:val="24"/>
          <w:lang w:val="ru-RU"/>
        </w:rPr>
        <w:t>дміністрації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41877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41877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41877">
        <w:rPr>
          <w:rFonts w:ascii="Times New Roman" w:hAnsi="Times New Roman" w:cs="Times New Roman"/>
          <w:b/>
          <w:sz w:val="24"/>
          <w:szCs w:val="24"/>
          <w:lang w:val="ru-RU"/>
        </w:rPr>
        <w:tab/>
        <w:t>Олександр СТРЮК</w:t>
      </w:r>
    </w:p>
    <w:sectPr w:rsidR="00B35D47" w:rsidRPr="00E27104" w:rsidSect="002E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0C92"/>
    <w:multiLevelType w:val="multilevel"/>
    <w:tmpl w:val="F572C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42D59"/>
    <w:multiLevelType w:val="multilevel"/>
    <w:tmpl w:val="F74833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61305"/>
    <w:multiLevelType w:val="multilevel"/>
    <w:tmpl w:val="2EF49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A922EF2"/>
    <w:multiLevelType w:val="multilevel"/>
    <w:tmpl w:val="847E6A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>
    <w:nsid w:val="53EF4627"/>
    <w:multiLevelType w:val="multilevel"/>
    <w:tmpl w:val="105CE0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A6F6A"/>
    <w:multiLevelType w:val="multilevel"/>
    <w:tmpl w:val="10667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C51759"/>
    <w:multiLevelType w:val="hybridMultilevel"/>
    <w:tmpl w:val="34B45A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grammar="clean"/>
  <w:defaultTabStop w:val="708"/>
  <w:hyphenationZone w:val="425"/>
  <w:characterSpacingControl w:val="doNotCompress"/>
  <w:compat/>
  <w:rsids>
    <w:rsidRoot w:val="00032243"/>
    <w:rsid w:val="00001CE2"/>
    <w:rsid w:val="00032243"/>
    <w:rsid w:val="00033B59"/>
    <w:rsid w:val="00036CBC"/>
    <w:rsid w:val="000370B1"/>
    <w:rsid w:val="000432BA"/>
    <w:rsid w:val="000628B6"/>
    <w:rsid w:val="000748FE"/>
    <w:rsid w:val="000A6D1B"/>
    <w:rsid w:val="000E607F"/>
    <w:rsid w:val="000E7B7F"/>
    <w:rsid w:val="000F06D1"/>
    <w:rsid w:val="0014104D"/>
    <w:rsid w:val="001C5F3E"/>
    <w:rsid w:val="00211928"/>
    <w:rsid w:val="00237213"/>
    <w:rsid w:val="00247FB9"/>
    <w:rsid w:val="00250014"/>
    <w:rsid w:val="002871DA"/>
    <w:rsid w:val="002A1AB8"/>
    <w:rsid w:val="002B2C1E"/>
    <w:rsid w:val="002C6230"/>
    <w:rsid w:val="00307659"/>
    <w:rsid w:val="003547BA"/>
    <w:rsid w:val="003654C5"/>
    <w:rsid w:val="00367183"/>
    <w:rsid w:val="003860CF"/>
    <w:rsid w:val="003D2F60"/>
    <w:rsid w:val="003E318F"/>
    <w:rsid w:val="004040C4"/>
    <w:rsid w:val="0047464B"/>
    <w:rsid w:val="004C7E8F"/>
    <w:rsid w:val="005011BE"/>
    <w:rsid w:val="00513BF0"/>
    <w:rsid w:val="0053599D"/>
    <w:rsid w:val="00552262"/>
    <w:rsid w:val="005A4C86"/>
    <w:rsid w:val="005A7517"/>
    <w:rsid w:val="005B6021"/>
    <w:rsid w:val="005D449A"/>
    <w:rsid w:val="00645145"/>
    <w:rsid w:val="00662757"/>
    <w:rsid w:val="006902AA"/>
    <w:rsid w:val="006A5158"/>
    <w:rsid w:val="006B27E5"/>
    <w:rsid w:val="006E1BD4"/>
    <w:rsid w:val="006E72EE"/>
    <w:rsid w:val="006F27BA"/>
    <w:rsid w:val="00736FFA"/>
    <w:rsid w:val="0073765E"/>
    <w:rsid w:val="00754C1E"/>
    <w:rsid w:val="007B0073"/>
    <w:rsid w:val="007E2B9C"/>
    <w:rsid w:val="00873BDB"/>
    <w:rsid w:val="00882E0E"/>
    <w:rsid w:val="008B03E5"/>
    <w:rsid w:val="008B41B9"/>
    <w:rsid w:val="008B7889"/>
    <w:rsid w:val="008D5E59"/>
    <w:rsid w:val="008D79D7"/>
    <w:rsid w:val="009313CE"/>
    <w:rsid w:val="009526AB"/>
    <w:rsid w:val="0095655E"/>
    <w:rsid w:val="00966D10"/>
    <w:rsid w:val="00977D94"/>
    <w:rsid w:val="009F372C"/>
    <w:rsid w:val="00A42E32"/>
    <w:rsid w:val="00A52CC0"/>
    <w:rsid w:val="00A575BA"/>
    <w:rsid w:val="00A83C9D"/>
    <w:rsid w:val="00AB1463"/>
    <w:rsid w:val="00AC662C"/>
    <w:rsid w:val="00AD4447"/>
    <w:rsid w:val="00B03019"/>
    <w:rsid w:val="00B16515"/>
    <w:rsid w:val="00B2376B"/>
    <w:rsid w:val="00B35D47"/>
    <w:rsid w:val="00B35F10"/>
    <w:rsid w:val="00B41877"/>
    <w:rsid w:val="00B57CC2"/>
    <w:rsid w:val="00B61A2D"/>
    <w:rsid w:val="00B80F07"/>
    <w:rsid w:val="00C03FEB"/>
    <w:rsid w:val="00C275A1"/>
    <w:rsid w:val="00C661C2"/>
    <w:rsid w:val="00C762E4"/>
    <w:rsid w:val="00CA6682"/>
    <w:rsid w:val="00CC7678"/>
    <w:rsid w:val="00CF0289"/>
    <w:rsid w:val="00D2144C"/>
    <w:rsid w:val="00D75FB0"/>
    <w:rsid w:val="00D81E04"/>
    <w:rsid w:val="00D9374C"/>
    <w:rsid w:val="00DA1F2A"/>
    <w:rsid w:val="00DA248A"/>
    <w:rsid w:val="00DA508F"/>
    <w:rsid w:val="00DC0995"/>
    <w:rsid w:val="00DE3324"/>
    <w:rsid w:val="00DF616D"/>
    <w:rsid w:val="00E27104"/>
    <w:rsid w:val="00E32C5B"/>
    <w:rsid w:val="00E73BC6"/>
    <w:rsid w:val="00E80280"/>
    <w:rsid w:val="00ED0610"/>
    <w:rsid w:val="00EE14AD"/>
    <w:rsid w:val="00F10035"/>
    <w:rsid w:val="00F51D5D"/>
    <w:rsid w:val="00F75AF8"/>
    <w:rsid w:val="00F97405"/>
    <w:rsid w:val="00FB18EB"/>
    <w:rsid w:val="00FD368F"/>
    <w:rsid w:val="00FE29BF"/>
    <w:rsid w:val="00FF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4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2E32"/>
    <w:pPr>
      <w:spacing w:after="0" w:line="240" w:lineRule="auto"/>
      <w:ind w:firstLine="14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42E3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ody Text"/>
    <w:basedOn w:val="a"/>
    <w:link w:val="a6"/>
    <w:rsid w:val="00A42E3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42E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4">
    <w:name w:val="rvts44"/>
    <w:basedOn w:val="a0"/>
    <w:rsid w:val="00A42E32"/>
  </w:style>
  <w:style w:type="paragraph" w:styleId="HTML">
    <w:name w:val="HTML Preformatted"/>
    <w:basedOn w:val="a"/>
    <w:link w:val="HTML0"/>
    <w:uiPriority w:val="99"/>
    <w:unhideWhenUsed/>
    <w:rsid w:val="00A42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42E3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Title"/>
    <w:basedOn w:val="a"/>
    <w:link w:val="a8"/>
    <w:qFormat/>
    <w:rsid w:val="00B61A2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B61A2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">
    <w:name w:val="Body Text Indent 2"/>
    <w:basedOn w:val="a"/>
    <w:link w:val="20"/>
    <w:semiHidden/>
    <w:unhideWhenUsed/>
    <w:rsid w:val="00B61A2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61A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99"/>
    <w:qFormat/>
    <w:rsid w:val="00B61A2D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0432BA"/>
    <w:rPr>
      <w:color w:val="0000FF"/>
      <w:u w:val="single"/>
    </w:rPr>
  </w:style>
  <w:style w:type="character" w:customStyle="1" w:styleId="st">
    <w:name w:val="st"/>
    <w:basedOn w:val="a0"/>
    <w:rsid w:val="00FD368F"/>
  </w:style>
  <w:style w:type="character" w:styleId="ab">
    <w:name w:val="Emphasis"/>
    <w:basedOn w:val="a0"/>
    <w:uiPriority w:val="20"/>
    <w:qFormat/>
    <w:rsid w:val="00FD36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03CF-DD9B-4FF8-BC32-24E9BE8D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15</Pages>
  <Words>22354</Words>
  <Characters>12742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userKvl1410</dc:creator>
  <cp:lastModifiedBy>userKvl1410</cp:lastModifiedBy>
  <cp:revision>19</cp:revision>
  <cp:lastPrinted>2020-08-31T10:47:00Z</cp:lastPrinted>
  <dcterms:created xsi:type="dcterms:W3CDTF">2020-09-02T07:13:00Z</dcterms:created>
  <dcterms:modified xsi:type="dcterms:W3CDTF">2020-09-03T05:41:00Z</dcterms:modified>
</cp:coreProperties>
</file>