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AD" w:rsidRDefault="003E334F" w:rsidP="003E334F">
      <w:pPr>
        <w:pBdr>
          <w:bottom w:val="double" w:sz="2" w:space="4" w:color="5E94DE"/>
        </w:pBdr>
        <w:spacing w:before="150" w:after="100" w:line="2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ЗВІТ </w:t>
      </w:r>
      <w:proofErr w:type="gramStart"/>
      <w:r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>про</w:t>
      </w:r>
      <w:proofErr w:type="gramEnd"/>
      <w:r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r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>відстеження</w:t>
      </w:r>
      <w:proofErr w:type="spellEnd"/>
      <w:r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>ре</w:t>
      </w:r>
      <w:r w:rsidR="00907369">
        <w:rPr>
          <w:rFonts w:ascii="Times New Roman" w:eastAsia="Times New Roman" w:hAnsi="Times New Roman" w:cs="Times New Roman"/>
          <w:b/>
          <w:bCs/>
          <w:color w:val="333333"/>
          <w:kern w:val="36"/>
        </w:rPr>
        <w:t>зультативності</w:t>
      </w:r>
      <w:proofErr w:type="spellEnd"/>
    </w:p>
    <w:p w:rsidR="003E334F" w:rsidRPr="009B6505" w:rsidRDefault="00907369" w:rsidP="003E334F">
      <w:pPr>
        <w:pBdr>
          <w:bottom w:val="double" w:sz="2" w:space="4" w:color="5E94DE"/>
        </w:pBdr>
        <w:spacing w:before="150" w:after="100" w:line="2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</w:rPr>
        <w:t>рішення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сес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 xml:space="preserve">ії </w:t>
      </w:r>
      <w:r w:rsidR="003E334F"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="003E334F"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>С</w:t>
      </w:r>
      <w:proofErr w:type="gramEnd"/>
      <w:r w:rsidR="003E334F"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>є</w:t>
      </w:r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>вєродонецької</w:t>
      </w:r>
      <w:proofErr w:type="spellEnd"/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>міської</w:t>
      </w:r>
      <w:proofErr w:type="spellEnd"/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ради №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3727</w:t>
      </w:r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>від</w:t>
      </w:r>
      <w:proofErr w:type="spellEnd"/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12</w:t>
      </w:r>
      <w:r w:rsidR="003E334F" w:rsidRPr="00585CE6">
        <w:rPr>
          <w:rFonts w:ascii="Times New Roman" w:eastAsia="Times New Roman" w:hAnsi="Times New Roman" w:cs="Times New Roman"/>
          <w:b/>
          <w:bCs/>
          <w:color w:val="333333"/>
          <w:kern w:val="36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06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</w:rPr>
        <w:t>.201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9</w:t>
      </w:r>
      <w:r w:rsidR="003E334F"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>р. «Про 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 xml:space="preserve">затвердження Правил благоустрою території міста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 xml:space="preserve"> та населених пунктів, що входять до складу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lang w:val="uk-UA"/>
        </w:rPr>
        <w:t xml:space="preserve"> міської ради</w:t>
      </w:r>
      <w:r w:rsidR="003E334F" w:rsidRPr="009B6505">
        <w:rPr>
          <w:rFonts w:ascii="Times New Roman" w:eastAsia="Times New Roman" w:hAnsi="Times New Roman" w:cs="Times New Roman"/>
          <w:b/>
          <w:bCs/>
          <w:color w:val="333333"/>
          <w:kern w:val="36"/>
        </w:rPr>
        <w:t>»</w:t>
      </w:r>
    </w:p>
    <w:p w:rsidR="003E334F" w:rsidRPr="00907369" w:rsidRDefault="003E334F" w:rsidP="003E334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3263A5"/>
          <w:lang w:val="uk-UA"/>
        </w:rPr>
      </w:pPr>
      <w:r w:rsidRPr="00585CE6">
        <w:rPr>
          <w:rFonts w:ascii="Times New Roman" w:eastAsia="Times New Roman" w:hAnsi="Times New Roman" w:cs="Times New Roman"/>
          <w:b/>
          <w:color w:val="3263A5"/>
          <w:bdr w:val="none" w:sz="0" w:space="0" w:color="auto" w:frame="1"/>
        </w:rPr>
        <w:t>1</w:t>
      </w:r>
      <w:r w:rsidR="00907369">
        <w:rPr>
          <w:rFonts w:ascii="Times New Roman" w:eastAsia="Times New Roman" w:hAnsi="Times New Roman" w:cs="Times New Roman"/>
          <w:b/>
          <w:color w:val="3263A5"/>
          <w:bdr w:val="none" w:sz="0" w:space="0" w:color="auto" w:frame="1"/>
          <w:lang w:val="uk-UA"/>
        </w:rPr>
        <w:t>2</w:t>
      </w:r>
      <w:r w:rsidRPr="00585CE6">
        <w:rPr>
          <w:rFonts w:ascii="Times New Roman" w:eastAsia="Times New Roman" w:hAnsi="Times New Roman" w:cs="Times New Roman"/>
          <w:b/>
          <w:color w:val="3263A5"/>
          <w:bdr w:val="none" w:sz="0" w:space="0" w:color="auto" w:frame="1"/>
        </w:rPr>
        <w:t>-</w:t>
      </w:r>
      <w:r w:rsidR="00907369">
        <w:rPr>
          <w:rFonts w:ascii="Times New Roman" w:eastAsia="Times New Roman" w:hAnsi="Times New Roman" w:cs="Times New Roman"/>
          <w:b/>
          <w:color w:val="3263A5"/>
          <w:bdr w:val="none" w:sz="0" w:space="0" w:color="auto" w:frame="1"/>
          <w:lang w:val="uk-UA"/>
        </w:rPr>
        <w:t>05</w:t>
      </w:r>
      <w:r w:rsidRPr="009B6505">
        <w:rPr>
          <w:rFonts w:ascii="Times New Roman" w:eastAsia="Times New Roman" w:hAnsi="Times New Roman" w:cs="Times New Roman"/>
          <w:b/>
          <w:color w:val="3263A5"/>
          <w:bdr w:val="none" w:sz="0" w:space="0" w:color="auto" w:frame="1"/>
        </w:rPr>
        <w:t>-20</w:t>
      </w:r>
      <w:r w:rsidR="00907369">
        <w:rPr>
          <w:rFonts w:ascii="Times New Roman" w:eastAsia="Times New Roman" w:hAnsi="Times New Roman" w:cs="Times New Roman"/>
          <w:b/>
          <w:color w:val="3263A5"/>
          <w:bdr w:val="none" w:sz="0" w:space="0" w:color="auto" w:frame="1"/>
          <w:lang w:val="uk-UA"/>
        </w:rPr>
        <w:t>20</w:t>
      </w:r>
    </w:p>
    <w:p w:rsidR="003E334F" w:rsidRPr="009B6505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kern w:val="36"/>
        </w:rPr>
      </w:pPr>
      <w:r w:rsidRPr="00907369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1. Вид та назва регуляторного акта:</w:t>
      </w:r>
      <w:r w:rsidRPr="00585CE6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 </w:t>
      </w:r>
      <w:r w:rsidR="00907369">
        <w:rPr>
          <w:rFonts w:ascii="Times New Roman" w:eastAsia="Times New Roman" w:hAnsi="Times New Roman" w:cs="Times New Roman"/>
          <w:color w:val="333333"/>
        </w:rPr>
        <w:t> </w:t>
      </w:r>
      <w:r w:rsidR="00907369" w:rsidRPr="00907369">
        <w:rPr>
          <w:rFonts w:ascii="Times New Roman" w:eastAsia="Times New Roman" w:hAnsi="Times New Roman" w:cs="Times New Roman"/>
          <w:color w:val="333333"/>
          <w:lang w:val="uk-UA"/>
        </w:rPr>
        <w:t xml:space="preserve"> Рішення </w:t>
      </w:r>
      <w:r w:rsidR="00907369">
        <w:rPr>
          <w:rFonts w:ascii="Times New Roman" w:eastAsia="Times New Roman" w:hAnsi="Times New Roman" w:cs="Times New Roman"/>
          <w:color w:val="333333"/>
          <w:lang w:val="uk-UA"/>
        </w:rPr>
        <w:t xml:space="preserve">шістдесят п’ятої (позачергової) сесії </w:t>
      </w:r>
      <w:proofErr w:type="spellStart"/>
      <w:r w:rsidR="00907369">
        <w:rPr>
          <w:rFonts w:ascii="Times New Roman" w:eastAsia="Times New Roman" w:hAnsi="Times New Roman" w:cs="Times New Roman"/>
          <w:color w:val="333333"/>
          <w:lang w:val="uk-UA"/>
        </w:rPr>
        <w:t>Сєвєродонецької</w:t>
      </w:r>
      <w:proofErr w:type="spellEnd"/>
      <w:r w:rsidR="00907369">
        <w:rPr>
          <w:rFonts w:ascii="Times New Roman" w:eastAsia="Times New Roman" w:hAnsi="Times New Roman" w:cs="Times New Roman"/>
          <w:color w:val="333333"/>
          <w:lang w:val="uk-UA"/>
        </w:rPr>
        <w:t xml:space="preserve"> міської ради </w:t>
      </w:r>
      <w:r w:rsidRPr="00907369">
        <w:rPr>
          <w:rFonts w:ascii="Times New Roman" w:eastAsia="Times New Roman" w:hAnsi="Times New Roman" w:cs="Times New Roman"/>
          <w:color w:val="333333"/>
          <w:lang w:val="uk-UA"/>
        </w:rPr>
        <w:t>№</w:t>
      </w:r>
      <w:r w:rsidR="00907369">
        <w:rPr>
          <w:rFonts w:ascii="Times New Roman" w:eastAsia="Times New Roman" w:hAnsi="Times New Roman" w:cs="Times New Roman"/>
          <w:color w:val="333333"/>
          <w:lang w:val="uk-UA"/>
        </w:rPr>
        <w:t xml:space="preserve"> 3727</w:t>
      </w:r>
      <w:r w:rsidRPr="00585CE6">
        <w:rPr>
          <w:rFonts w:ascii="Times New Roman" w:eastAsia="Times New Roman" w:hAnsi="Times New Roman" w:cs="Times New Roman"/>
          <w:color w:val="333333"/>
          <w:lang w:val="uk-UA"/>
        </w:rPr>
        <w:t xml:space="preserve"> </w:t>
      </w:r>
      <w:r w:rsidR="00907369">
        <w:rPr>
          <w:rFonts w:ascii="Times New Roman" w:eastAsia="Times New Roman" w:hAnsi="Times New Roman" w:cs="Times New Roman"/>
          <w:color w:val="333333"/>
          <w:lang w:val="uk-UA"/>
        </w:rPr>
        <w:t xml:space="preserve"> від 12</w:t>
      </w:r>
      <w:r w:rsidRPr="00907369">
        <w:rPr>
          <w:rFonts w:ascii="Times New Roman" w:eastAsia="Times New Roman" w:hAnsi="Times New Roman" w:cs="Times New Roman"/>
          <w:color w:val="333333"/>
          <w:lang w:val="uk-UA"/>
        </w:rPr>
        <w:t>.</w:t>
      </w:r>
      <w:r w:rsidR="00907369">
        <w:rPr>
          <w:rFonts w:ascii="Times New Roman" w:eastAsia="Times New Roman" w:hAnsi="Times New Roman" w:cs="Times New Roman"/>
          <w:color w:val="333333"/>
          <w:lang w:val="uk-UA"/>
        </w:rPr>
        <w:t xml:space="preserve">06.2019 </w:t>
      </w:r>
      <w:r w:rsidRPr="00907369">
        <w:rPr>
          <w:rFonts w:ascii="Times New Roman" w:eastAsia="Times New Roman" w:hAnsi="Times New Roman" w:cs="Times New Roman"/>
          <w:color w:val="333333"/>
          <w:lang w:val="uk-UA"/>
        </w:rPr>
        <w:t xml:space="preserve">р. </w:t>
      </w:r>
      <w:r w:rsidRP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 xml:space="preserve"> </w:t>
      </w:r>
      <w:r w:rsidRPr="009B6505">
        <w:rPr>
          <w:rFonts w:ascii="Times New Roman" w:eastAsia="Times New Roman" w:hAnsi="Times New Roman" w:cs="Times New Roman"/>
          <w:bCs/>
          <w:color w:val="333333"/>
          <w:kern w:val="36"/>
        </w:rPr>
        <w:t xml:space="preserve">«Про  </w:t>
      </w:r>
      <w:r w:rsidRPr="00585CE6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 xml:space="preserve"> затвердження </w:t>
      </w:r>
      <w:r w:rsidRPr="009B6505">
        <w:rPr>
          <w:rFonts w:ascii="Times New Roman" w:eastAsia="Times New Roman" w:hAnsi="Times New Roman" w:cs="Times New Roman"/>
          <w:bCs/>
          <w:color w:val="333333"/>
          <w:kern w:val="36"/>
        </w:rPr>
        <w:t xml:space="preserve"> П</w:t>
      </w:r>
      <w:proofErr w:type="spellStart"/>
      <w:r w:rsid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>равил</w:t>
      </w:r>
      <w:proofErr w:type="spellEnd"/>
      <w:r w:rsid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 xml:space="preserve"> благоустрою території міста </w:t>
      </w:r>
      <w:proofErr w:type="spellStart"/>
      <w:r w:rsid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>Сєвєродонецька</w:t>
      </w:r>
      <w:proofErr w:type="spellEnd"/>
      <w:r w:rsid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 xml:space="preserve"> та населених пунктів, що входять до складу </w:t>
      </w:r>
      <w:proofErr w:type="spellStart"/>
      <w:r w:rsid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>Сєвєродонецької</w:t>
      </w:r>
      <w:proofErr w:type="spellEnd"/>
      <w:r w:rsidR="00907369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 xml:space="preserve"> міської ради</w:t>
      </w:r>
      <w:r w:rsidRPr="009B6505">
        <w:rPr>
          <w:rFonts w:ascii="Times New Roman" w:eastAsia="Times New Roman" w:hAnsi="Times New Roman" w:cs="Times New Roman"/>
          <w:bCs/>
          <w:color w:val="333333"/>
          <w:kern w:val="36"/>
        </w:rPr>
        <w:t>»</w:t>
      </w:r>
      <w:proofErr w:type="gramStart"/>
      <w:r w:rsidRPr="00585CE6">
        <w:rPr>
          <w:rFonts w:ascii="Times New Roman" w:eastAsia="Times New Roman" w:hAnsi="Times New Roman" w:cs="Times New Roman"/>
          <w:bCs/>
          <w:color w:val="333333"/>
          <w:kern w:val="36"/>
          <w:lang w:val="uk-UA"/>
        </w:rPr>
        <w:t xml:space="preserve"> </w:t>
      </w:r>
      <w:r w:rsidRPr="009B6505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3E334F" w:rsidRPr="009B6505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2.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Назва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виконавця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заходів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з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відстеження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>:  </w:t>
      </w:r>
    </w:p>
    <w:p w:rsidR="003E334F" w:rsidRPr="009B6505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9B6505">
        <w:rPr>
          <w:rFonts w:ascii="Times New Roman" w:eastAsia="Times New Roman" w:hAnsi="Times New Roman" w:cs="Times New Roman"/>
          <w:color w:val="333333"/>
        </w:rPr>
        <w:t xml:space="preserve"> 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Відділ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r w:rsidRPr="00585CE6">
        <w:rPr>
          <w:rFonts w:ascii="Times New Roman" w:eastAsia="Times New Roman" w:hAnsi="Times New Roman" w:cs="Times New Roman"/>
          <w:color w:val="333333"/>
          <w:lang w:val="uk-UA"/>
        </w:rPr>
        <w:t>по контролю за благоустроєм та санітарним станом міста</w:t>
      </w:r>
      <w:proofErr w:type="gramStart"/>
      <w:r w:rsidRPr="00585CE6">
        <w:rPr>
          <w:rFonts w:ascii="Times New Roman" w:eastAsia="Times New Roman" w:hAnsi="Times New Roman" w:cs="Times New Roman"/>
          <w:color w:val="333333"/>
          <w:lang w:val="uk-UA"/>
        </w:rPr>
        <w:t xml:space="preserve"> </w:t>
      </w:r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С</w:t>
      </w:r>
      <w:proofErr w:type="gramEnd"/>
      <w:r w:rsidRPr="009B6505">
        <w:rPr>
          <w:rFonts w:ascii="Times New Roman" w:eastAsia="Times New Roman" w:hAnsi="Times New Roman" w:cs="Times New Roman"/>
          <w:color w:val="333333"/>
        </w:rPr>
        <w:t>євєродонецької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міської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ради</w:t>
      </w:r>
    </w:p>
    <w:p w:rsidR="00811F27" w:rsidRDefault="003E334F" w:rsidP="00811F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val="uk-UA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3.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Цілі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прийняття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акта</w:t>
      </w:r>
      <w:r w:rsidR="00811F27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: </w:t>
      </w:r>
      <w:r w:rsidR="00811F27" w:rsidRPr="00811F27">
        <w:rPr>
          <w:rFonts w:ascii="Times New Roman" w:eastAsia="Times New Roman" w:hAnsi="Times New Roman" w:cs="Times New Roman"/>
          <w:bCs/>
          <w:color w:val="333333"/>
          <w:lang w:val="uk-UA"/>
        </w:rPr>
        <w:t xml:space="preserve">регуляторний акт розроблено з метою </w:t>
      </w:r>
      <w:r w:rsidR="00811F27">
        <w:rPr>
          <w:rFonts w:ascii="Times New Roman" w:eastAsia="Times New Roman" w:hAnsi="Times New Roman" w:cs="Times New Roman"/>
          <w:sz w:val="24"/>
          <w:szCs w:val="24"/>
          <w:lang w:val="uk-UA"/>
        </w:rPr>
        <w:t>врегулювання відносин, що виникають у сфері благоустрою населених пунктів, і створення сприятливого для життєдіяльності людини, довкілля, збереження і охорону навколишнього середовища, забезпечення санітарного та епідемічного благополуччя населення на території міста</w:t>
      </w:r>
      <w:proofErr w:type="gramStart"/>
      <w:r w:rsidR="00811F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1F2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811F27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євєродонецька</w:t>
      </w:r>
      <w:proofErr w:type="spellEnd"/>
      <w:r w:rsidR="00811F2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811F27" w:rsidRDefault="003E334F" w:rsidP="00811F27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b/>
          <w:color w:val="333333"/>
          <w:lang w:val="uk-UA"/>
        </w:rPr>
      </w:pPr>
      <w:r w:rsidRPr="009B6505">
        <w:rPr>
          <w:rFonts w:ascii="Times New Roman" w:eastAsia="Times New Roman" w:hAnsi="Times New Roman" w:cs="Times New Roman"/>
          <w:b/>
          <w:color w:val="333333"/>
        </w:rPr>
        <w:t> </w:t>
      </w:r>
      <w:r w:rsidRPr="00811F27">
        <w:rPr>
          <w:rFonts w:ascii="Times New Roman" w:eastAsia="Times New Roman" w:hAnsi="Times New Roman" w:cs="Times New Roman"/>
          <w:b/>
          <w:color w:val="333333"/>
          <w:lang w:val="uk-UA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color w:val="333333"/>
        </w:rPr>
        <w:t>Основні</w:t>
      </w:r>
      <w:proofErr w:type="spellEnd"/>
      <w:r w:rsidRPr="009B6505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color w:val="333333"/>
        </w:rPr>
        <w:t>цілі</w:t>
      </w:r>
      <w:proofErr w:type="spellEnd"/>
      <w:r w:rsidRPr="009B6505">
        <w:rPr>
          <w:rFonts w:ascii="Times New Roman" w:eastAsia="Times New Roman" w:hAnsi="Times New Roman" w:cs="Times New Roman"/>
          <w:b/>
          <w:color w:val="333333"/>
        </w:rPr>
        <w:t xml:space="preserve">, на </w:t>
      </w:r>
      <w:proofErr w:type="spellStart"/>
      <w:r w:rsidRPr="009B6505">
        <w:rPr>
          <w:rFonts w:ascii="Times New Roman" w:eastAsia="Times New Roman" w:hAnsi="Times New Roman" w:cs="Times New Roman"/>
          <w:b/>
          <w:color w:val="333333"/>
        </w:rPr>
        <w:t>досягнення</w:t>
      </w:r>
      <w:proofErr w:type="spellEnd"/>
      <w:r w:rsidRPr="009B6505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color w:val="333333"/>
        </w:rPr>
        <w:t>яких</w:t>
      </w:r>
      <w:proofErr w:type="spellEnd"/>
      <w:r w:rsidRPr="009B6505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color w:val="333333"/>
        </w:rPr>
        <w:t>спрямований</w:t>
      </w:r>
      <w:proofErr w:type="spellEnd"/>
      <w:r w:rsidRPr="009B6505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b/>
          <w:color w:val="333333"/>
        </w:rPr>
        <w:t>даний</w:t>
      </w:r>
      <w:proofErr w:type="spellEnd"/>
      <w:r w:rsidRPr="009B6505">
        <w:rPr>
          <w:rFonts w:ascii="Times New Roman" w:eastAsia="Times New Roman" w:hAnsi="Times New Roman" w:cs="Times New Roman"/>
          <w:b/>
          <w:color w:val="333333"/>
        </w:rPr>
        <w:t xml:space="preserve"> Порядок: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811F27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умов захисту і відновлення сприятливого для життєдіяльності як людини, так і суб’єктів господарювання середовища,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811F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покращення са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нітарного стану та мікроклімату;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зниження рівня шуму;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811F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належне утримання та раціональне використання території населених пункт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ів;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охорону об’єктів благоустрою;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811F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виконання вимог Закону України «Про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благоустрій населених пунктів»;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вдосконалення нормативної бази;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811F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впровадження державної регуляторно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 політики у сфері благоустрою;</w:t>
      </w:r>
    </w:p>
    <w:p w:rsidR="00811F27" w:rsidRPr="00811F27" w:rsidRDefault="00811F27" w:rsidP="00811F27">
      <w:pPr>
        <w:pStyle w:val="a3"/>
        <w:numPr>
          <w:ilvl w:val="0"/>
          <w:numId w:val="3"/>
        </w:numPr>
        <w:spacing w:after="0" w:line="190" w:lineRule="atLeast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811F27">
        <w:rPr>
          <w:rFonts w:ascii="Times New Roman" w:eastAsia="Times New Roman" w:hAnsi="Times New Roman" w:cs="Times New Roman"/>
          <w:sz w:val="24"/>
          <w:szCs w:val="24"/>
          <w:lang w:val="uk-UA"/>
        </w:rPr>
        <w:t>врегулювання правовідносин між суб’єктами, на яких розповсюджується дія регуляторного акта.</w:t>
      </w:r>
      <w:r w:rsidRPr="00811F2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11F27" w:rsidRPr="00811F27" w:rsidRDefault="00811F27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b/>
          <w:color w:val="333333"/>
          <w:lang w:val="uk-UA"/>
        </w:rPr>
      </w:pP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4. Строк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виконання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заходів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з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відстеження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: </w:t>
      </w:r>
      <w:r w:rsidR="00F375D2">
        <w:rPr>
          <w:rFonts w:ascii="Times New Roman" w:eastAsia="Times New Roman" w:hAnsi="Times New Roman" w:cs="Times New Roman"/>
          <w:color w:val="333333"/>
          <w:lang w:val="uk-UA"/>
        </w:rPr>
        <w:t>12</w:t>
      </w:r>
      <w:r w:rsidRPr="00585CE6">
        <w:rPr>
          <w:rFonts w:ascii="Times New Roman" w:eastAsia="Times New Roman" w:hAnsi="Times New Roman" w:cs="Times New Roman"/>
          <w:color w:val="333333"/>
        </w:rPr>
        <w:t>.</w:t>
      </w:r>
      <w:r w:rsidR="00F375D2">
        <w:rPr>
          <w:rFonts w:ascii="Times New Roman" w:eastAsia="Times New Roman" w:hAnsi="Times New Roman" w:cs="Times New Roman"/>
          <w:color w:val="333333"/>
          <w:lang w:val="uk-UA"/>
        </w:rPr>
        <w:t>06</w:t>
      </w:r>
      <w:r w:rsidRPr="00585CE6">
        <w:rPr>
          <w:rFonts w:ascii="Times New Roman" w:eastAsia="Times New Roman" w:hAnsi="Times New Roman" w:cs="Times New Roman"/>
          <w:color w:val="333333"/>
        </w:rPr>
        <w:t>.201</w:t>
      </w:r>
      <w:r w:rsidR="00F375D2">
        <w:rPr>
          <w:rFonts w:ascii="Times New Roman" w:eastAsia="Times New Roman" w:hAnsi="Times New Roman" w:cs="Times New Roman"/>
          <w:color w:val="333333"/>
          <w:lang w:val="uk-UA"/>
        </w:rPr>
        <w:t>9</w:t>
      </w:r>
      <w:r w:rsidRPr="00585CE6">
        <w:rPr>
          <w:rFonts w:ascii="Times New Roman" w:eastAsia="Times New Roman" w:hAnsi="Times New Roman" w:cs="Times New Roman"/>
          <w:color w:val="333333"/>
        </w:rPr>
        <w:t xml:space="preserve">р. – </w:t>
      </w:r>
      <w:r w:rsidR="00F375D2">
        <w:rPr>
          <w:rFonts w:ascii="Times New Roman" w:eastAsia="Times New Roman" w:hAnsi="Times New Roman" w:cs="Times New Roman"/>
          <w:color w:val="333333"/>
          <w:lang w:val="uk-UA"/>
        </w:rPr>
        <w:t>12</w:t>
      </w:r>
      <w:r w:rsidRPr="00585CE6">
        <w:rPr>
          <w:rFonts w:ascii="Times New Roman" w:eastAsia="Times New Roman" w:hAnsi="Times New Roman" w:cs="Times New Roman"/>
          <w:color w:val="333333"/>
        </w:rPr>
        <w:t>.</w:t>
      </w:r>
      <w:r w:rsidR="00F375D2">
        <w:rPr>
          <w:rFonts w:ascii="Times New Roman" w:eastAsia="Times New Roman" w:hAnsi="Times New Roman" w:cs="Times New Roman"/>
          <w:color w:val="333333"/>
          <w:lang w:val="uk-UA"/>
        </w:rPr>
        <w:t>05</w:t>
      </w:r>
      <w:r w:rsidR="00F375D2">
        <w:rPr>
          <w:rFonts w:ascii="Times New Roman" w:eastAsia="Times New Roman" w:hAnsi="Times New Roman" w:cs="Times New Roman"/>
          <w:color w:val="333333"/>
        </w:rPr>
        <w:t>.20</w:t>
      </w:r>
      <w:r w:rsidR="00F375D2">
        <w:rPr>
          <w:rFonts w:ascii="Times New Roman" w:eastAsia="Times New Roman" w:hAnsi="Times New Roman" w:cs="Times New Roman"/>
          <w:color w:val="333333"/>
          <w:lang w:val="uk-UA"/>
        </w:rPr>
        <w:t>20</w:t>
      </w:r>
      <w:r w:rsidRPr="009B6505">
        <w:rPr>
          <w:rFonts w:ascii="Times New Roman" w:eastAsia="Times New Roman" w:hAnsi="Times New Roman" w:cs="Times New Roman"/>
          <w:color w:val="333333"/>
        </w:rPr>
        <w:t>р.</w:t>
      </w: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>5.</w:t>
      </w:r>
      <w:r w:rsidRPr="009B6505">
        <w:rPr>
          <w:rFonts w:ascii="Times New Roman" w:eastAsia="Times New Roman" w:hAnsi="Times New Roman" w:cs="Times New Roman"/>
          <w:color w:val="333333"/>
        </w:rPr>
        <w:t> </w:t>
      </w: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Тип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відстеження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>: </w:t>
      </w:r>
      <w:r w:rsidRPr="00585CE6">
        <w:rPr>
          <w:rFonts w:ascii="Times New Roman" w:eastAsia="Times New Roman" w:hAnsi="Times New Roman" w:cs="Times New Roman"/>
          <w:color w:val="333333"/>
          <w:lang w:val="uk-UA"/>
        </w:rPr>
        <w:t>базове</w:t>
      </w:r>
      <w:r w:rsidRPr="009B6505">
        <w:rPr>
          <w:rFonts w:ascii="Times New Roman" w:eastAsia="Times New Roman" w:hAnsi="Times New Roman" w:cs="Times New Roman"/>
          <w:color w:val="333333"/>
        </w:rPr>
        <w:t>.</w:t>
      </w:r>
    </w:p>
    <w:p w:rsidR="003E334F" w:rsidRPr="009B6505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6.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Методи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одержання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результатів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</w:t>
      </w:r>
      <w:proofErr w:type="gram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ідстеження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:rsidR="003E334F" w:rsidRPr="009B6505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9B6505">
        <w:rPr>
          <w:rFonts w:ascii="Times New Roman" w:eastAsia="Times New Roman" w:hAnsi="Times New Roman" w:cs="Times New Roman"/>
          <w:color w:val="333333"/>
        </w:rPr>
        <w:t xml:space="preserve">  Для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здійснення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відстеження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результативності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регуляторного акта 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використаний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статистичний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метод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одержання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результатів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  </w:t>
      </w:r>
      <w:proofErr w:type="spellStart"/>
      <w:proofErr w:type="gramStart"/>
      <w:r w:rsidRPr="009B6505">
        <w:rPr>
          <w:rFonts w:ascii="Times New Roman" w:eastAsia="Times New Roman" w:hAnsi="Times New Roman" w:cs="Times New Roman"/>
          <w:color w:val="333333"/>
        </w:rPr>
        <w:t>в</w:t>
      </w:r>
      <w:proofErr w:type="gramEnd"/>
      <w:r w:rsidRPr="009B6505">
        <w:rPr>
          <w:rFonts w:ascii="Times New Roman" w:eastAsia="Times New Roman" w:hAnsi="Times New Roman" w:cs="Times New Roman"/>
          <w:color w:val="333333"/>
        </w:rPr>
        <w:t>ідстеження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>.</w:t>
      </w:r>
    </w:p>
    <w:p w:rsidR="003E334F" w:rsidRPr="00585CE6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val="uk-UA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7. </w:t>
      </w:r>
      <w:proofErr w:type="spellStart"/>
      <w:proofErr w:type="gram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Дан</w:t>
      </w:r>
      <w:proofErr w:type="gram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і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та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припущення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, на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основі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яких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відстежувалась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результативність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, а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також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засоби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одержання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даних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3E334F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  <w:r w:rsidRPr="009B6505">
        <w:rPr>
          <w:rFonts w:ascii="Times New Roman" w:eastAsia="Times New Roman" w:hAnsi="Times New Roman" w:cs="Times New Roman"/>
          <w:color w:val="333333"/>
        </w:rPr>
        <w:t xml:space="preserve"> 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Аналіз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результативності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дії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зазначеного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проекту </w:t>
      </w:r>
      <w:proofErr w:type="spellStart"/>
      <w:proofErr w:type="gramStart"/>
      <w:r w:rsidRPr="009B6505">
        <w:rPr>
          <w:rFonts w:ascii="Times New Roman" w:eastAsia="Times New Roman" w:hAnsi="Times New Roman" w:cs="Times New Roman"/>
          <w:color w:val="333333"/>
        </w:rPr>
        <w:t>р</w:t>
      </w:r>
      <w:proofErr w:type="gramEnd"/>
      <w:r w:rsidRPr="009B6505">
        <w:rPr>
          <w:rFonts w:ascii="Times New Roman" w:eastAsia="Times New Roman" w:hAnsi="Times New Roman" w:cs="Times New Roman"/>
          <w:color w:val="333333"/>
        </w:rPr>
        <w:t>ішення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ради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здійснюється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за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кількісними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та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якісними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значеннями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показників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результативності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акта,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основними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серед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яких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є:</w:t>
      </w:r>
    </w:p>
    <w:p w:rsidR="00E01446" w:rsidRPr="00E01446" w:rsidRDefault="00E01446" w:rsidP="00E01446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3E334F" w:rsidRPr="00E01446" w:rsidRDefault="003E334F" w:rsidP="003E3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CE6">
        <w:rPr>
          <w:rFonts w:ascii="Times New Roman" w:eastAsia="Times New Roman" w:hAnsi="Times New Roman" w:cs="Times New Roman"/>
          <w:lang w:val="uk-UA"/>
        </w:rPr>
        <w:t>Кількість суб’єктів господарювання та/або фізичних осіб, на    яких поширюватиметься дія акта;</w:t>
      </w:r>
    </w:p>
    <w:p w:rsidR="00E01446" w:rsidRPr="00E01446" w:rsidRDefault="00E01446" w:rsidP="003E3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Можливі надходження від штрафів за адміністративні порушення;</w:t>
      </w:r>
    </w:p>
    <w:p w:rsidR="003E334F" w:rsidRPr="008E1F80" w:rsidRDefault="00E01446" w:rsidP="008E1F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8E1F80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Розмір коштів, що витрачатимуться суб’єктами господарювання, пов’язаними з виконанням акта</w:t>
      </w:r>
      <w:r w:rsidR="008E1F80" w:rsidRPr="008E1F8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E334F" w:rsidRDefault="00E01446" w:rsidP="003E3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Рівень поінформованості суб’єктів господарювання та/або фізичних осіб з основних положень акта</w:t>
      </w:r>
      <w:r>
        <w:rPr>
          <w:rFonts w:ascii="Times New Roman" w:eastAsia="Times New Roman" w:hAnsi="Times New Roman" w:cs="Times New Roman"/>
          <w:lang w:val="uk-UA"/>
        </w:rPr>
        <w:t>;</w:t>
      </w:r>
    </w:p>
    <w:p w:rsidR="00E01446" w:rsidRPr="00E01446" w:rsidRDefault="00E01446" w:rsidP="00E01446">
      <w:pPr>
        <w:pStyle w:val="a3"/>
        <w:numPr>
          <w:ilvl w:val="0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01446">
        <w:rPr>
          <w:rFonts w:ascii="Times New Roman" w:eastAsia="Times New Roman" w:hAnsi="Times New Roman" w:cs="Times New Roman"/>
          <w:sz w:val="24"/>
          <w:szCs w:val="24"/>
          <w:lang w:val="uk-UA"/>
        </w:rPr>
        <w:t>Покращення благоустрою території міста шляхом встановлення нових та відновлення існуючих елементів благоустрою</w:t>
      </w:r>
    </w:p>
    <w:p w:rsidR="00E01446" w:rsidRPr="00E01446" w:rsidRDefault="00E01446" w:rsidP="003E3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Сприяння укладанню договорів на вивіз ТПВ з спеціалізованими підприємствами;</w:t>
      </w:r>
    </w:p>
    <w:p w:rsidR="00E01446" w:rsidRPr="00585CE6" w:rsidRDefault="00E01446" w:rsidP="003E3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звернень мешканців міста з питань неналежного санітарного стану території</w:t>
      </w:r>
    </w:p>
    <w:p w:rsidR="003E334F" w:rsidRPr="009B6505" w:rsidRDefault="003E334F" w:rsidP="003E334F">
      <w:pPr>
        <w:spacing w:after="0" w:line="240" w:lineRule="auto"/>
        <w:ind w:left="-160" w:right="10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9B6505">
        <w:rPr>
          <w:rFonts w:ascii="Times New Roman" w:eastAsia="Times New Roman" w:hAnsi="Times New Roman" w:cs="Times New Roman"/>
          <w:color w:val="333333"/>
        </w:rPr>
        <w:t xml:space="preserve"> 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Відстеження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результативності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здійсн</w:t>
      </w:r>
      <w:r w:rsidRPr="00585CE6">
        <w:rPr>
          <w:rFonts w:ascii="Times New Roman" w:eastAsia="Times New Roman" w:hAnsi="Times New Roman" w:cs="Times New Roman"/>
          <w:color w:val="333333"/>
        </w:rPr>
        <w:t>ювалось</w:t>
      </w:r>
      <w:proofErr w:type="spellEnd"/>
      <w:r w:rsidRPr="00585CE6">
        <w:rPr>
          <w:rFonts w:ascii="Times New Roman" w:eastAsia="Times New Roman" w:hAnsi="Times New Roman" w:cs="Times New Roman"/>
          <w:color w:val="333333"/>
        </w:rPr>
        <w:t xml:space="preserve"> за </w:t>
      </w:r>
      <w:proofErr w:type="spellStart"/>
      <w:r w:rsidRPr="00585CE6">
        <w:rPr>
          <w:rFonts w:ascii="Times New Roman" w:eastAsia="Times New Roman" w:hAnsi="Times New Roman" w:cs="Times New Roman"/>
          <w:color w:val="333333"/>
        </w:rPr>
        <w:t>даними</w:t>
      </w:r>
      <w:proofErr w:type="spellEnd"/>
      <w:r w:rsidRPr="00585CE6">
        <w:rPr>
          <w:rFonts w:ascii="Times New Roman" w:eastAsia="Times New Roman" w:hAnsi="Times New Roman" w:cs="Times New Roman"/>
          <w:color w:val="333333"/>
        </w:rPr>
        <w:t xml:space="preserve"> </w:t>
      </w:r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B6505">
        <w:rPr>
          <w:rFonts w:ascii="Times New Roman" w:eastAsia="Times New Roman" w:hAnsi="Times New Roman" w:cs="Times New Roman"/>
          <w:color w:val="333333"/>
        </w:rPr>
        <w:t>відділу</w:t>
      </w:r>
      <w:proofErr w:type="spellEnd"/>
      <w:r w:rsidRPr="009B6505">
        <w:rPr>
          <w:rFonts w:ascii="Times New Roman" w:eastAsia="Times New Roman" w:hAnsi="Times New Roman" w:cs="Times New Roman"/>
          <w:color w:val="333333"/>
        </w:rPr>
        <w:t xml:space="preserve"> </w:t>
      </w:r>
      <w:r w:rsidRPr="00585CE6">
        <w:rPr>
          <w:rFonts w:ascii="Times New Roman" w:eastAsia="Times New Roman" w:hAnsi="Times New Roman" w:cs="Times New Roman"/>
          <w:color w:val="333333"/>
          <w:lang w:val="uk-UA"/>
        </w:rPr>
        <w:t>по контролю за благоустроєм та санітарним станом міста міськради</w:t>
      </w:r>
      <w:r w:rsidRPr="009B6505">
        <w:rPr>
          <w:rFonts w:ascii="Times New Roman" w:eastAsia="Times New Roman" w:hAnsi="Times New Roman" w:cs="Times New Roman"/>
          <w:color w:val="333333"/>
        </w:rPr>
        <w:t>.</w:t>
      </w: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8.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Кількісні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та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якісні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значення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показників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результативності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акта:</w:t>
      </w:r>
      <w:r w:rsidRPr="009B6505">
        <w:rPr>
          <w:rFonts w:ascii="Times New Roman" w:eastAsia="Times New Roman" w:hAnsi="Times New Roman" w:cs="Times New Roman"/>
          <w:color w:val="333333"/>
        </w:rPr>
        <w:t> </w:t>
      </w: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9B6505">
        <w:rPr>
          <w:rFonts w:ascii="Times New Roman" w:eastAsia="Times New Roman" w:hAnsi="Times New Roman" w:cs="Times New Roman"/>
          <w:color w:val="333333"/>
        </w:rPr>
        <w:t> 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4962"/>
        <w:gridCol w:w="1984"/>
      </w:tblGrid>
      <w:tr w:rsidR="003E334F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9B6505" w:rsidRDefault="003E334F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650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9B6505" w:rsidRDefault="003E334F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B6505">
              <w:rPr>
                <w:rFonts w:ascii="Times New Roman" w:eastAsia="Times New Roman" w:hAnsi="Times New Roman" w:cs="Times New Roman"/>
                <w:b/>
              </w:rPr>
              <w:t xml:space="preserve">       </w:t>
            </w:r>
            <w:proofErr w:type="spellStart"/>
            <w:r w:rsidRPr="009B6505">
              <w:rPr>
                <w:rFonts w:ascii="Times New Roman" w:eastAsia="Times New Roman" w:hAnsi="Times New Roman" w:cs="Times New Roman"/>
                <w:b/>
              </w:rPr>
              <w:t>Показники</w:t>
            </w:r>
            <w:proofErr w:type="spellEnd"/>
            <w:r w:rsidRPr="009B65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B6505">
              <w:rPr>
                <w:rFonts w:ascii="Times New Roman" w:eastAsia="Times New Roman" w:hAnsi="Times New Roman" w:cs="Times New Roman"/>
                <w:b/>
              </w:rPr>
              <w:t>результативності</w:t>
            </w:r>
            <w:proofErr w:type="spellEnd"/>
            <w:r w:rsidRPr="009B65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B6505">
              <w:rPr>
                <w:rFonts w:ascii="Times New Roman" w:eastAsia="Times New Roman" w:hAnsi="Times New Roman" w:cs="Times New Roman"/>
                <w:b/>
              </w:rPr>
              <w:t>дії</w:t>
            </w:r>
            <w:proofErr w:type="spellEnd"/>
            <w:r w:rsidRPr="009B65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9B6505">
              <w:rPr>
                <w:rFonts w:ascii="Times New Roman" w:eastAsia="Times New Roman" w:hAnsi="Times New Roman" w:cs="Times New Roman"/>
                <w:b/>
              </w:rPr>
              <w:t>регуляторного</w:t>
            </w:r>
            <w:proofErr w:type="gramEnd"/>
            <w:r w:rsidRPr="009B6505">
              <w:rPr>
                <w:rFonts w:ascii="Times New Roman" w:eastAsia="Times New Roman" w:hAnsi="Times New Roman" w:cs="Times New Roman"/>
                <w:b/>
              </w:rPr>
              <w:t xml:space="preserve"> акту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9B6505" w:rsidRDefault="003E334F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85CE6">
              <w:rPr>
                <w:rFonts w:ascii="Times New Roman" w:eastAsia="Times New Roman" w:hAnsi="Times New Roman" w:cs="Times New Roman"/>
              </w:rPr>
              <w:t> 1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Pr="00585CE6">
              <w:rPr>
                <w:rFonts w:ascii="Times New Roman" w:eastAsia="Times New Roman" w:hAnsi="Times New Roman" w:cs="Times New Roman"/>
              </w:rPr>
              <w:t>.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06</w:t>
            </w:r>
            <w:r w:rsidR="00E01446">
              <w:rPr>
                <w:rFonts w:ascii="Times New Roman" w:eastAsia="Times New Roman" w:hAnsi="Times New Roman" w:cs="Times New Roman"/>
              </w:rPr>
              <w:t>.201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Pr="009B6505">
              <w:rPr>
                <w:rFonts w:ascii="Times New Roman" w:eastAsia="Times New Roman" w:hAnsi="Times New Roman" w:cs="Times New Roman"/>
              </w:rPr>
              <w:t>р.-</w:t>
            </w:r>
          </w:p>
          <w:p w:rsidR="003E334F" w:rsidRPr="009B6505" w:rsidRDefault="003E334F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85CE6">
              <w:rPr>
                <w:rFonts w:ascii="Times New Roman" w:eastAsia="Times New Roman" w:hAnsi="Times New Roman" w:cs="Times New Roman"/>
              </w:rPr>
              <w:t>       1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Pr="00585CE6">
              <w:rPr>
                <w:rFonts w:ascii="Times New Roman" w:eastAsia="Times New Roman" w:hAnsi="Times New Roman" w:cs="Times New Roman"/>
              </w:rPr>
              <w:t>.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05</w:t>
            </w:r>
            <w:r w:rsidR="00E01446">
              <w:rPr>
                <w:rFonts w:ascii="Times New Roman" w:eastAsia="Times New Roman" w:hAnsi="Times New Roman" w:cs="Times New Roman"/>
              </w:rPr>
              <w:t>.20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9B6505">
              <w:rPr>
                <w:rFonts w:ascii="Times New Roman" w:eastAsia="Times New Roman" w:hAnsi="Times New Roman" w:cs="Times New Roman"/>
              </w:rPr>
              <w:t>р.</w:t>
            </w:r>
          </w:p>
        </w:tc>
      </w:tr>
      <w:tr w:rsidR="003E334F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E01446" w:rsidRDefault="003E334F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 w:rsidRPr="009B6505">
              <w:rPr>
                <w:rFonts w:ascii="Times New Roman" w:eastAsia="Times New Roman" w:hAnsi="Times New Roman" w:cs="Times New Roman"/>
              </w:rPr>
              <w:t>1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585CE6" w:rsidRDefault="003E334F" w:rsidP="002C59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CE6">
              <w:rPr>
                <w:rFonts w:ascii="Times New Roman" w:eastAsia="Times New Roman" w:hAnsi="Times New Roman" w:cs="Times New Roman"/>
                <w:lang w:val="uk-UA"/>
              </w:rPr>
              <w:t xml:space="preserve"> Кількість суб’єктів господарювання та/або фізичних осіб, на   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 xml:space="preserve"> яких поширюватиметься дія акта</w:t>
            </w:r>
            <w:r w:rsidR="00631380">
              <w:rPr>
                <w:rFonts w:ascii="Times New Roman" w:eastAsia="Times New Roman" w:hAnsi="Times New Roman" w:cs="Times New Roman"/>
                <w:lang w:val="uk-UA"/>
              </w:rPr>
              <w:t>, од.</w:t>
            </w:r>
          </w:p>
          <w:p w:rsidR="003E334F" w:rsidRPr="009B6505" w:rsidRDefault="003E334F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65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9B6505" w:rsidRDefault="009E6FAD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4731</w:t>
            </w:r>
          </w:p>
        </w:tc>
      </w:tr>
      <w:tr w:rsidR="003E334F" w:rsidRPr="009E6FAD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E01446" w:rsidRDefault="003E334F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 w:rsidRPr="009B6505">
              <w:rPr>
                <w:rFonts w:ascii="Times New Roman" w:eastAsia="Times New Roman" w:hAnsi="Times New Roman" w:cs="Times New Roman"/>
              </w:rPr>
              <w:t>2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E01446" w:rsidRDefault="009E6FAD" w:rsidP="002C59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</w:t>
            </w:r>
            <w:r w:rsidR="00E014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адходження від штрафів за адміністративні порушення</w:t>
            </w:r>
            <w:r w:rsidR="00631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,грн.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9B6505" w:rsidRDefault="00782B0C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5000</w:t>
            </w:r>
          </w:p>
        </w:tc>
      </w:tr>
      <w:tr w:rsidR="003E334F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E01446" w:rsidRDefault="003E334F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 w:rsidRPr="009B6505">
              <w:rPr>
                <w:rFonts w:ascii="Times New Roman" w:eastAsia="Times New Roman" w:hAnsi="Times New Roman" w:cs="Times New Roman"/>
              </w:rPr>
              <w:t>3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E01446" w:rsidRDefault="003E334F" w:rsidP="00E01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144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01446" w:rsidRPr="00E014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Розмір коштів, що витрачатимуться суб’єктами господарювання, пов’язаними з виконанням акта</w:t>
            </w:r>
            <w:r w:rsidR="00631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,грн.</w:t>
            </w:r>
          </w:p>
          <w:p w:rsidR="003E334F" w:rsidRPr="00E01446" w:rsidRDefault="003E334F" w:rsidP="002C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3E334F" w:rsidRPr="009B6505" w:rsidRDefault="003E334F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E334F" w:rsidRPr="00631380" w:rsidRDefault="00782B0C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  <w:r w:rsidR="003E334F" w:rsidRPr="009B6505">
              <w:rPr>
                <w:rFonts w:ascii="Times New Roman" w:eastAsia="Times New Roman" w:hAnsi="Times New Roman" w:cs="Times New Roman"/>
              </w:rPr>
              <w:t> </w:t>
            </w:r>
            <w:r w:rsidR="00631380">
              <w:rPr>
                <w:rFonts w:ascii="Times New Roman" w:eastAsia="Times New Roman" w:hAnsi="Times New Roman" w:cs="Times New Roman"/>
              </w:rPr>
              <w:t xml:space="preserve">(на </w:t>
            </w:r>
            <w:proofErr w:type="spellStart"/>
            <w:proofErr w:type="gramStart"/>
            <w:r w:rsidR="00631380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="0063138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="00631380">
              <w:rPr>
                <w:rFonts w:ascii="Times New Roman" w:eastAsia="Times New Roman" w:hAnsi="Times New Roman" w:cs="Times New Roman"/>
              </w:rPr>
              <w:t>к)</w:t>
            </w:r>
          </w:p>
          <w:p w:rsidR="003E334F" w:rsidRPr="009B6505" w:rsidRDefault="003E334F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01446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E01446" w:rsidRDefault="00782B0C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E01446" w:rsidP="002C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Рівень поінформованості суб’єктів господарювання та/або фізичних осіб з основних положень акта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782B0C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</w:tr>
      <w:tr w:rsidR="00E01446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Default="00782B0C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E01446" w:rsidP="00E0144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014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урн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балансоутримувачами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(власниками) об</w:t>
            </w:r>
            <w:r w:rsidR="009249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’єктів благоустрою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1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,од.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782B0C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32</w:t>
            </w:r>
          </w:p>
        </w:tc>
      </w:tr>
      <w:tr w:rsidR="00E01446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Default="00782B0C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E01446" w:rsidP="002C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Укладено  договорів на вивіз ТПВ з спеціалізованими підприємствами</w:t>
            </w:r>
            <w:r w:rsidR="00631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,од.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782B0C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37</w:t>
            </w:r>
          </w:p>
        </w:tc>
      </w:tr>
      <w:tr w:rsidR="00E01446" w:rsidRPr="009B6505" w:rsidTr="002C5914">
        <w:tc>
          <w:tcPr>
            <w:tcW w:w="4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Default="00782B0C" w:rsidP="002C5914">
            <w:pPr>
              <w:spacing w:after="0" w:line="190" w:lineRule="atLeast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E014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E01446" w:rsidRDefault="00E01446" w:rsidP="00E01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014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звернень мешканців міста з питань неналежного санітарного стану території</w:t>
            </w:r>
            <w:r w:rsidR="00631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,од.</w:t>
            </w:r>
          </w:p>
          <w:p w:rsidR="00E01446" w:rsidRPr="00585CE6" w:rsidRDefault="00E01446" w:rsidP="002C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01446" w:rsidRPr="00585CE6" w:rsidRDefault="00782B0C" w:rsidP="002C5914">
            <w:pPr>
              <w:spacing w:after="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595</w:t>
            </w:r>
          </w:p>
        </w:tc>
      </w:tr>
    </w:tbl>
    <w:p w:rsidR="00631380" w:rsidRDefault="00631380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631380" w:rsidRDefault="00631380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val="uk-UA"/>
        </w:rPr>
        <w:t xml:space="preserve">  </w:t>
      </w:r>
      <w:r w:rsidRPr="009B6505">
        <w:rPr>
          <w:rFonts w:ascii="Times New Roman" w:eastAsia="Times New Roman" w:hAnsi="Times New Roman" w:cs="Times New Roman"/>
          <w:color w:val="333333"/>
        </w:rPr>
        <w:t> </w:t>
      </w:r>
      <w:r w:rsidRPr="00585CE6">
        <w:rPr>
          <w:rFonts w:ascii="Times New Roman" w:eastAsia="Times New Roman" w:hAnsi="Times New Roman" w:cs="Times New Roman"/>
          <w:b/>
          <w:bCs/>
          <w:color w:val="333333"/>
        </w:rPr>
        <w:t>9</w:t>
      </w:r>
      <w:r w:rsidRPr="009B6505">
        <w:rPr>
          <w:rFonts w:ascii="Times New Roman" w:eastAsia="Times New Roman" w:hAnsi="Times New Roman" w:cs="Times New Roman"/>
          <w:color w:val="333333"/>
        </w:rPr>
        <w:t>. 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Оцінка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результатів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реалізації</w:t>
      </w:r>
      <w:proofErr w:type="spell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gramStart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>регуляторного</w:t>
      </w:r>
      <w:proofErr w:type="gramEnd"/>
      <w:r w:rsidRPr="00585CE6">
        <w:rPr>
          <w:rFonts w:ascii="Times New Roman" w:eastAsia="Times New Roman" w:hAnsi="Times New Roman" w:cs="Times New Roman"/>
          <w:b/>
          <w:bCs/>
          <w:color w:val="333333"/>
        </w:rPr>
        <w:t xml:space="preserve"> акту</w:t>
      </w:r>
    </w:p>
    <w:p w:rsidR="009249BD" w:rsidRDefault="003E334F" w:rsidP="003E334F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  <w:r w:rsidRPr="009B6505">
        <w:rPr>
          <w:rFonts w:ascii="Times New Roman" w:eastAsia="Times New Roman" w:hAnsi="Times New Roman" w:cs="Times New Roman"/>
          <w:color w:val="333333"/>
        </w:rPr>
        <w:t xml:space="preserve">  </w:t>
      </w:r>
    </w:p>
    <w:p w:rsidR="009249BD" w:rsidRPr="009249BD" w:rsidRDefault="003E334F" w:rsidP="009249BD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повторного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відстеження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результативності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регуляторного акту </w:t>
      </w:r>
      <w:proofErr w:type="spellStart"/>
      <w:proofErr w:type="gramStart"/>
      <w:r w:rsidRPr="009249BD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9249BD">
        <w:rPr>
          <w:rFonts w:ascii="Times New Roman" w:eastAsia="Times New Roman" w:hAnsi="Times New Roman" w:cs="Times New Roman"/>
          <w:sz w:val="24"/>
          <w:szCs w:val="24"/>
        </w:rPr>
        <w:t>ідчить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про те,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реалізацією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регуляторного акту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досягнуті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визначені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цілі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9249BD">
        <w:rPr>
          <w:rFonts w:ascii="Times New Roman" w:eastAsia="Times New Roman" w:hAnsi="Times New Roman" w:cs="Times New Roman"/>
          <w:sz w:val="24"/>
          <w:szCs w:val="24"/>
        </w:rPr>
        <w:t>саме</w:t>
      </w:r>
      <w:proofErr w:type="spellEnd"/>
      <w:r w:rsidRPr="009249BD">
        <w:rPr>
          <w:rFonts w:ascii="Times New Roman" w:eastAsia="Times New Roman" w:hAnsi="Times New Roman" w:cs="Times New Roman"/>
          <w:sz w:val="24"/>
          <w:szCs w:val="24"/>
        </w:rPr>
        <w:t>: дани</w:t>
      </w:r>
      <w:r w:rsidR="009249BD" w:rsidRPr="009249BD">
        <w:rPr>
          <w:rFonts w:ascii="Times New Roman" w:eastAsia="Times New Roman" w:hAnsi="Times New Roman" w:cs="Times New Roman"/>
          <w:sz w:val="24"/>
          <w:szCs w:val="24"/>
          <w:lang w:val="uk-UA"/>
        </w:rPr>
        <w:t>м актом  вдосконалено нормативну базу у сфері благоустрою, врегульовано правовідносини між суб’єктами, на яких розповсю</w:t>
      </w:r>
      <w:r w:rsidR="009249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джується дія регуляторного акта, </w:t>
      </w:r>
      <w:r w:rsidR="009249BD" w:rsidRPr="00585CE6">
        <w:rPr>
          <w:rFonts w:ascii="Times New Roman" w:eastAsia="Times New Roman" w:hAnsi="Times New Roman" w:cs="Times New Roman"/>
          <w:lang w:val="uk-UA"/>
        </w:rPr>
        <w:t>здійснюється покращення  благоустрою</w:t>
      </w:r>
    </w:p>
    <w:p w:rsidR="003E334F" w:rsidRPr="009249BD" w:rsidRDefault="003E334F" w:rsidP="009249BD">
      <w:pPr>
        <w:spacing w:after="0" w:line="1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</w:p>
    <w:p w:rsidR="003E334F" w:rsidRPr="00585CE6" w:rsidRDefault="009249BD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b/>
          <w:color w:val="333333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lang w:val="uk-UA"/>
        </w:rPr>
        <w:t xml:space="preserve">     </w:t>
      </w:r>
      <w:r w:rsidR="003E334F" w:rsidRPr="00585CE6">
        <w:rPr>
          <w:rFonts w:ascii="Times New Roman" w:eastAsia="Times New Roman" w:hAnsi="Times New Roman" w:cs="Times New Roman"/>
          <w:b/>
          <w:color w:val="333333"/>
        </w:rPr>
        <w:t xml:space="preserve">Заступник </w:t>
      </w:r>
      <w:proofErr w:type="spellStart"/>
      <w:r w:rsidR="003E334F" w:rsidRPr="00585CE6">
        <w:rPr>
          <w:rFonts w:ascii="Times New Roman" w:eastAsia="Times New Roman" w:hAnsi="Times New Roman" w:cs="Times New Roman"/>
          <w:b/>
          <w:color w:val="333333"/>
        </w:rPr>
        <w:t>міського</w:t>
      </w:r>
      <w:proofErr w:type="spellEnd"/>
      <w:r w:rsidR="003E334F" w:rsidRPr="00585CE6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3E334F" w:rsidRPr="00585CE6">
        <w:rPr>
          <w:rFonts w:ascii="Times New Roman" w:eastAsia="Times New Roman" w:hAnsi="Times New Roman" w:cs="Times New Roman"/>
          <w:b/>
          <w:color w:val="333333"/>
        </w:rPr>
        <w:t>голови</w:t>
      </w:r>
      <w:proofErr w:type="spellEnd"/>
      <w:r w:rsidR="003E334F" w:rsidRPr="00585CE6">
        <w:rPr>
          <w:rFonts w:ascii="Times New Roman" w:eastAsia="Times New Roman" w:hAnsi="Times New Roman" w:cs="Times New Roman"/>
          <w:b/>
          <w:color w:val="333333"/>
          <w:lang w:val="uk-UA"/>
        </w:rPr>
        <w:t xml:space="preserve">     </w:t>
      </w:r>
    </w:p>
    <w:p w:rsidR="003E334F" w:rsidRPr="009B6505" w:rsidRDefault="003E334F" w:rsidP="003E334F">
      <w:pPr>
        <w:spacing w:after="0" w:line="190" w:lineRule="atLeast"/>
        <w:textAlignment w:val="baseline"/>
        <w:rPr>
          <w:rFonts w:ascii="Times New Roman" w:eastAsia="Times New Roman" w:hAnsi="Times New Roman" w:cs="Times New Roman"/>
          <w:b/>
          <w:color w:val="333333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lang w:val="uk-UA"/>
        </w:rPr>
        <w:t xml:space="preserve">     </w:t>
      </w:r>
      <w:proofErr w:type="spellStart"/>
      <w:r w:rsidRPr="00585CE6">
        <w:rPr>
          <w:rFonts w:ascii="Times New Roman" w:eastAsia="Times New Roman" w:hAnsi="Times New Roman" w:cs="Times New Roman"/>
          <w:b/>
          <w:color w:val="333333"/>
          <w:lang w:val="uk-UA"/>
        </w:rPr>
        <w:t>Сєвєродонецької</w:t>
      </w:r>
      <w:proofErr w:type="spellEnd"/>
      <w:r w:rsidRPr="00585CE6">
        <w:rPr>
          <w:rFonts w:ascii="Times New Roman" w:eastAsia="Times New Roman" w:hAnsi="Times New Roman" w:cs="Times New Roman"/>
          <w:b/>
          <w:color w:val="333333"/>
          <w:lang w:val="uk-UA"/>
        </w:rPr>
        <w:t xml:space="preserve"> міської ради                                     </w:t>
      </w:r>
      <w:r>
        <w:rPr>
          <w:rFonts w:ascii="Times New Roman" w:eastAsia="Times New Roman" w:hAnsi="Times New Roman" w:cs="Times New Roman"/>
          <w:b/>
          <w:color w:val="333333"/>
        </w:rPr>
        <w:t> </w:t>
      </w:r>
      <w:r w:rsidRPr="00585CE6">
        <w:rPr>
          <w:rFonts w:ascii="Times New Roman" w:eastAsia="Times New Roman" w:hAnsi="Times New Roman" w:cs="Times New Roman"/>
          <w:b/>
          <w:color w:val="333333"/>
        </w:rPr>
        <w:t>                          </w:t>
      </w:r>
      <w:r w:rsidR="008E1F80">
        <w:rPr>
          <w:rFonts w:ascii="Times New Roman" w:eastAsia="Times New Roman" w:hAnsi="Times New Roman" w:cs="Times New Roman"/>
          <w:b/>
          <w:color w:val="333333"/>
          <w:lang w:val="uk-UA"/>
        </w:rPr>
        <w:t>Григорій ПРИГЕБА</w:t>
      </w:r>
      <w:r w:rsidRPr="00585CE6">
        <w:rPr>
          <w:rFonts w:ascii="Times New Roman" w:eastAsia="Times New Roman" w:hAnsi="Times New Roman" w:cs="Times New Roman"/>
          <w:b/>
          <w:color w:val="333333"/>
          <w:lang w:val="uk-UA"/>
        </w:rPr>
        <w:t>.</w:t>
      </w:r>
    </w:p>
    <w:p w:rsidR="003E334F" w:rsidRPr="00585CE6" w:rsidRDefault="003E334F" w:rsidP="003E334F">
      <w:pPr>
        <w:rPr>
          <w:rFonts w:ascii="Times New Roman" w:hAnsi="Times New Roman" w:cs="Times New Roman"/>
          <w:b/>
          <w:lang w:val="uk-UA"/>
        </w:rPr>
      </w:pPr>
    </w:p>
    <w:p w:rsidR="003E334F" w:rsidRPr="00585CE6" w:rsidRDefault="003E334F" w:rsidP="003E334F">
      <w:pPr>
        <w:rPr>
          <w:rFonts w:ascii="Times New Roman" w:hAnsi="Times New Roman" w:cs="Times New Roman"/>
          <w:b/>
          <w:lang w:val="uk-UA"/>
        </w:rPr>
      </w:pPr>
    </w:p>
    <w:p w:rsidR="003E334F" w:rsidRPr="00585CE6" w:rsidRDefault="003E334F" w:rsidP="003E334F">
      <w:pPr>
        <w:rPr>
          <w:rFonts w:ascii="Times New Roman" w:hAnsi="Times New Roman" w:cs="Times New Roman"/>
          <w:b/>
          <w:lang w:val="uk-UA"/>
        </w:rPr>
      </w:pPr>
    </w:p>
    <w:p w:rsidR="00F65E47" w:rsidRPr="003E334F" w:rsidRDefault="00F65E47">
      <w:pPr>
        <w:rPr>
          <w:lang w:val="uk-UA"/>
        </w:rPr>
      </w:pPr>
    </w:p>
    <w:sectPr w:rsidR="00F65E47" w:rsidRPr="003E334F" w:rsidSect="006A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43F"/>
    <w:multiLevelType w:val="multilevel"/>
    <w:tmpl w:val="289EA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F55C4"/>
    <w:multiLevelType w:val="hybridMultilevel"/>
    <w:tmpl w:val="9386F2C2"/>
    <w:lvl w:ilvl="0" w:tplc="A0C89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A11C2"/>
    <w:multiLevelType w:val="multilevel"/>
    <w:tmpl w:val="F55ED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0338A"/>
    <w:multiLevelType w:val="hybridMultilevel"/>
    <w:tmpl w:val="BF66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34F"/>
    <w:rsid w:val="00322147"/>
    <w:rsid w:val="003E334F"/>
    <w:rsid w:val="00631380"/>
    <w:rsid w:val="00782B0C"/>
    <w:rsid w:val="00811F27"/>
    <w:rsid w:val="008E1F80"/>
    <w:rsid w:val="00907369"/>
    <w:rsid w:val="009249BD"/>
    <w:rsid w:val="009E6FAD"/>
    <w:rsid w:val="00AC2D22"/>
    <w:rsid w:val="00BA573E"/>
    <w:rsid w:val="00E01446"/>
    <w:rsid w:val="00F375D2"/>
    <w:rsid w:val="00F6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4F"/>
    <w:pPr>
      <w:ind w:left="720"/>
      <w:contextualSpacing/>
    </w:pPr>
  </w:style>
  <w:style w:type="table" w:styleId="a4">
    <w:name w:val="Table Grid"/>
    <w:basedOn w:val="a1"/>
    <w:uiPriority w:val="59"/>
    <w:rsid w:val="00E01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2020-05-13T08:27:00Z</cp:lastPrinted>
  <dcterms:created xsi:type="dcterms:W3CDTF">2020-05-05T11:09:00Z</dcterms:created>
  <dcterms:modified xsi:type="dcterms:W3CDTF">2020-05-13T08:27:00Z</dcterms:modified>
</cp:coreProperties>
</file>