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FF5" w:rsidRPr="00C73801" w:rsidRDefault="00280FF5" w:rsidP="00280FF5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 xml:space="preserve">Додаток 52 до рішення </w:t>
      </w:r>
    </w:p>
    <w:p w:rsidR="00280FF5" w:rsidRPr="00BF6D6B" w:rsidRDefault="00280FF5" w:rsidP="00280FF5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280FF5" w:rsidRDefault="00280FF5" w:rsidP="00280FF5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280FF5" w:rsidRPr="00C73801" w:rsidRDefault="00280FF5" w:rsidP="00280FF5">
      <w:pPr>
        <w:jc w:val="center"/>
        <w:rPr>
          <w:b/>
          <w:sz w:val="24"/>
          <w:szCs w:val="24"/>
          <w:lang w:val="uk-UA"/>
        </w:rPr>
      </w:pPr>
    </w:p>
    <w:p w:rsidR="00280FF5" w:rsidRPr="00C73801" w:rsidRDefault="00280FF5" w:rsidP="00280FF5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№03-11</w:t>
      </w:r>
    </w:p>
    <w:p w:rsidR="00280FF5" w:rsidRPr="00C73801" w:rsidRDefault="00280FF5" w:rsidP="00280FF5">
      <w:pPr>
        <w:pStyle w:val="HTML"/>
        <w:tabs>
          <w:tab w:val="clear" w:pos="916"/>
          <w:tab w:val="clear" w:pos="9160"/>
          <w:tab w:val="left" w:pos="360"/>
        </w:tabs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7380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Погодження технічної документації із землеустрою щодо поділу та об’єднання земельних ділянок для передачі у власність, або в оренду, або в постійне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к</w:t>
      </w:r>
      <w:r w:rsidRPr="00C7380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ористування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280FF5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280FF5" w:rsidRPr="00C73801" w:rsidRDefault="00280FF5" w:rsidP="008E5AE1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jc w:val="center"/>
              <w:rPr>
                <w:sz w:val="24"/>
                <w:szCs w:val="24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73801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280FF5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ормування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занесення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даних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реєстру</w:t>
            </w:r>
            <w:proofErr w:type="spellEnd"/>
          </w:p>
          <w:p w:rsidR="00280FF5" w:rsidRPr="00C73801" w:rsidRDefault="00280FF5" w:rsidP="008E5AE1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280FF5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ознайомлення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акладання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відповідної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резолюції</w:t>
            </w:r>
            <w:proofErr w:type="spellEnd"/>
          </w:p>
          <w:p w:rsidR="00280FF5" w:rsidRPr="00C73801" w:rsidRDefault="00280FF5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280FF5" w:rsidRPr="00C73801" w:rsidTr="008E5AE1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акладання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відповідної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280FF5" w:rsidRPr="00C73801" w:rsidTr="008E5AE1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від заступника міського голови  департаменту землеустрою, містобудування та архітектури для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долучення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280FF5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 xml:space="preserve">пакету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заявника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280FF5" w:rsidRPr="00C73801" w:rsidTr="008E5AE1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 з копією заяви.</w:t>
            </w:r>
          </w:p>
          <w:p w:rsidR="00280FF5" w:rsidRPr="00C73801" w:rsidRDefault="00280FF5" w:rsidP="008E5AE1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>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(далі-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</w:t>
            </w:r>
            <w:r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280FF5" w:rsidRPr="00C73801" w:rsidTr="008E5AE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280FF5" w:rsidRPr="00C73801" w:rsidTr="008E5AE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 до реєстру заяв.</w:t>
            </w:r>
          </w:p>
          <w:p w:rsidR="00280FF5" w:rsidRPr="00C73801" w:rsidRDefault="00280FF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280FF5" w:rsidRPr="00C73801" w:rsidTr="008E5AE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землеустрою, містобудування та архітектури.</w:t>
            </w:r>
          </w:p>
          <w:p w:rsidR="00280FF5" w:rsidRPr="00C73801" w:rsidRDefault="00280FF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280FF5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280FF5" w:rsidRPr="00C73801" w:rsidRDefault="00280FF5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13-20 дня</w:t>
            </w:r>
          </w:p>
        </w:tc>
      </w:tr>
      <w:tr w:rsidR="00280FF5" w:rsidRPr="00C73801" w:rsidTr="008E5AE1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дня</w:t>
            </w:r>
          </w:p>
        </w:tc>
      </w:tr>
      <w:tr w:rsidR="00280FF5" w:rsidRPr="00C73801" w:rsidTr="008E5AE1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280FF5" w:rsidRPr="00C73801" w:rsidRDefault="00280FF5" w:rsidP="008E5AE1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20 - 21 дня</w:t>
            </w:r>
          </w:p>
        </w:tc>
      </w:tr>
      <w:tr w:rsidR="00280FF5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280FF5" w:rsidRPr="00C73801" w:rsidRDefault="00280FF5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  <w:p w:rsidR="00280FF5" w:rsidRPr="00C73801" w:rsidRDefault="00280FF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280FF5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280FF5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обгрунтований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</w:t>
            </w:r>
          </w:p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22-24 днів</w:t>
            </w:r>
          </w:p>
        </w:tc>
      </w:tr>
      <w:tr w:rsidR="00280FF5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25-28 дня</w:t>
            </w:r>
          </w:p>
        </w:tc>
      </w:tr>
      <w:tr w:rsidR="00280FF5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80FF5" w:rsidRPr="00C73801" w:rsidRDefault="00280FF5" w:rsidP="008E5AE1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280FF5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280FF5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280FF5" w:rsidRPr="00C73801" w:rsidTr="008E5AE1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0FF5" w:rsidRPr="00C73801" w:rsidRDefault="00280FF5" w:rsidP="008E5AE1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</w:p>
        </w:tc>
      </w:tr>
      <w:tr w:rsidR="00280FF5" w:rsidRPr="00C73801" w:rsidTr="008E5AE1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0FF5" w:rsidRPr="00C73801" w:rsidRDefault="00280FF5" w:rsidP="008E5AE1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F5" w:rsidRPr="00C73801" w:rsidRDefault="00280FF5" w:rsidP="008E5AE1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7D155C" w:rsidRDefault="007D155C" w:rsidP="00280FF5"/>
    <w:sectPr w:rsidR="007D155C" w:rsidSect="007D15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80FF5"/>
    <w:rsid w:val="00280FF5"/>
    <w:rsid w:val="007D1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80F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280FF5"/>
    <w:rPr>
      <w:rFonts w:ascii="Courier New" w:eastAsia="Courier New" w:hAnsi="Courier New" w:cs="Arial Black"/>
      <w:color w:val="000000"/>
      <w:sz w:val="21"/>
      <w:szCs w:val="21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2789</Words>
  <Characters>1590</Characters>
  <Application>Microsoft Office Word</Application>
  <DocSecurity>0</DocSecurity>
  <Lines>13</Lines>
  <Paragraphs>8</Paragraphs>
  <ScaleCrop>false</ScaleCrop>
  <Company/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2020-01-14T09:50:00Z</dcterms:created>
  <dcterms:modified xsi:type="dcterms:W3CDTF">2020-01-14T09:51:00Z</dcterms:modified>
</cp:coreProperties>
</file>