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90" w:rsidRPr="00532722" w:rsidRDefault="00EA2B90" w:rsidP="00EA2B90">
      <w:pPr>
        <w:contextualSpacing/>
        <w:jc w:val="center"/>
        <w:rPr>
          <w:lang w:val="uk-UA"/>
        </w:rPr>
      </w:pPr>
      <w:r w:rsidRPr="00532722">
        <w:rPr>
          <w:color w:val="000000"/>
          <w:lang w:val="uk-UA"/>
        </w:rPr>
        <w:t>Технологічна</w:t>
      </w:r>
      <w:r w:rsidRPr="00532722">
        <w:rPr>
          <w:lang w:val="uk-UA"/>
        </w:rPr>
        <w:t xml:space="preserve"> картка</w:t>
      </w:r>
    </w:p>
    <w:p w:rsidR="00EA2B90" w:rsidRPr="00532722" w:rsidRDefault="00EA2B90" w:rsidP="00EA2B90">
      <w:pPr>
        <w:contextualSpacing/>
        <w:jc w:val="center"/>
        <w:rPr>
          <w:lang w:val="uk-UA"/>
        </w:rPr>
      </w:pPr>
      <w:r w:rsidRPr="00532722">
        <w:rPr>
          <w:lang w:val="uk-UA"/>
        </w:rPr>
        <w:t xml:space="preserve">адміністративної послуги </w:t>
      </w:r>
      <w:r w:rsidRPr="00532722">
        <w:rPr>
          <w:b/>
          <w:lang w:val="uk-UA"/>
        </w:rPr>
        <w:t>№22-07.00</w:t>
      </w:r>
    </w:p>
    <w:p w:rsidR="00EA2B90" w:rsidRPr="00532722" w:rsidRDefault="00EA2B90" w:rsidP="00EA2B90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r w:rsidRPr="00532722">
        <w:rPr>
          <w:sz w:val="24"/>
          <w:szCs w:val="24"/>
          <w:u w:val="single"/>
          <w:lang w:val="uk-UA"/>
        </w:rPr>
        <w:t>Видача довідки про реєстрацію місця перебування особи</w:t>
      </w:r>
    </w:p>
    <w:p w:rsidR="00EA2B90" w:rsidRDefault="00EA2B90" w:rsidP="00EA2B90">
      <w:pPr>
        <w:contextualSpacing/>
        <w:jc w:val="center"/>
        <w:rPr>
          <w:b/>
          <w:bCs/>
          <w:color w:val="000000"/>
          <w:u w:val="single"/>
          <w:lang w:val="uk-UA"/>
        </w:rPr>
      </w:pPr>
    </w:p>
    <w:tbl>
      <w:tblPr>
        <w:tblStyle w:val="a3"/>
        <w:tblW w:w="10136" w:type="dxa"/>
        <w:tblInd w:w="-318" w:type="dxa"/>
        <w:tblLayout w:type="fixed"/>
        <w:tblLook w:val="04A0"/>
      </w:tblPr>
      <w:tblGrid>
        <w:gridCol w:w="426"/>
        <w:gridCol w:w="3402"/>
        <w:gridCol w:w="2926"/>
        <w:gridCol w:w="2036"/>
        <w:gridCol w:w="1346"/>
      </w:tblGrid>
      <w:tr w:rsidR="00EA2B90" w:rsidRPr="00532722" w:rsidTr="00B239C9">
        <w:tc>
          <w:tcPr>
            <w:tcW w:w="426" w:type="dxa"/>
            <w:vAlign w:val="center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02" w:type="dxa"/>
            <w:vAlign w:val="center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926" w:type="dxa"/>
            <w:vAlign w:val="center"/>
          </w:tcPr>
          <w:p w:rsidR="00EA2B90" w:rsidRPr="00532722" w:rsidRDefault="00EA2B90" w:rsidP="00B239C9">
            <w:pPr>
              <w:pStyle w:val="a6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36" w:type="dxa"/>
            <w:vAlign w:val="center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EA2B90" w:rsidRPr="00532722" w:rsidTr="00B239C9">
        <w:tc>
          <w:tcPr>
            <w:tcW w:w="42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402" w:type="dxa"/>
          </w:tcPr>
          <w:p w:rsidR="00EA2B90" w:rsidRPr="00532722" w:rsidRDefault="00EA2B90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Прийом від заявника (або законного  представника) документів, необхідних для отримання адміністративної послуги, відповідно Постанови КМУ № 207 від 02.03.2016р.</w:t>
            </w:r>
          </w:p>
        </w:tc>
        <w:tc>
          <w:tcPr>
            <w:tcW w:w="292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A2B90" w:rsidRPr="00532722" w:rsidRDefault="00EA2B90" w:rsidP="00B239C9">
            <w:pPr>
              <w:contextualSpacing/>
              <w:jc w:val="center"/>
              <w:rPr>
                <w:lang w:val="uk-UA"/>
              </w:rPr>
            </w:pPr>
            <w:r w:rsidRPr="00532722">
              <w:rPr>
                <w:color w:val="000000"/>
                <w:lang w:val="uk-UA"/>
              </w:rPr>
              <w:t>У день отримання заяви</w:t>
            </w:r>
          </w:p>
        </w:tc>
      </w:tr>
      <w:tr w:rsidR="00EA2B90" w:rsidRPr="00532722" w:rsidTr="00B239C9">
        <w:tc>
          <w:tcPr>
            <w:tcW w:w="42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3402" w:type="dxa"/>
          </w:tcPr>
          <w:p w:rsidR="00EA2B90" w:rsidRPr="00532722" w:rsidRDefault="00EA2B90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 у видачі довідки про реєстрацію місця перебування</w:t>
            </w:r>
          </w:p>
        </w:tc>
        <w:tc>
          <w:tcPr>
            <w:tcW w:w="292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A2B90" w:rsidRPr="00532722" w:rsidRDefault="00EA2B90" w:rsidP="00B239C9">
            <w:pPr>
              <w:contextualSpacing/>
              <w:jc w:val="center"/>
              <w:rPr>
                <w:lang w:val="uk-UA"/>
              </w:rPr>
            </w:pPr>
            <w:r w:rsidRPr="00532722">
              <w:rPr>
                <w:color w:val="000000"/>
                <w:lang w:val="uk-UA"/>
              </w:rPr>
              <w:t>У день отримання заяви</w:t>
            </w:r>
          </w:p>
        </w:tc>
      </w:tr>
      <w:tr w:rsidR="00EA2B90" w:rsidRPr="00532722" w:rsidTr="00B239C9">
        <w:tc>
          <w:tcPr>
            <w:tcW w:w="42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3402" w:type="dxa"/>
          </w:tcPr>
          <w:p w:rsidR="00EA2B90" w:rsidRPr="00532722" w:rsidRDefault="00EA2B90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разі відсутності підстав для відмови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 ф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ормування заяви на отримання довідки про реєстрацію місця перебування </w:t>
            </w:r>
          </w:p>
        </w:tc>
        <w:tc>
          <w:tcPr>
            <w:tcW w:w="292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A2B90" w:rsidRPr="00532722" w:rsidTr="00B239C9">
        <w:tc>
          <w:tcPr>
            <w:tcW w:w="42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4.</w:t>
            </w:r>
          </w:p>
        </w:tc>
        <w:tc>
          <w:tcPr>
            <w:tcW w:w="3402" w:type="dxa"/>
          </w:tcPr>
          <w:p w:rsidR="00EA2B90" w:rsidRPr="00532722" w:rsidRDefault="00EA2B90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Оформлення довідки п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ро реєстрацію місця перебування.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идача довідки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заявнику</w:t>
            </w:r>
          </w:p>
        </w:tc>
        <w:tc>
          <w:tcPr>
            <w:tcW w:w="292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A2B90" w:rsidRPr="00532722" w:rsidRDefault="00EA2B90" w:rsidP="00B239C9">
            <w:pPr>
              <w:pStyle w:val="a6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A2B90" w:rsidRPr="00532722" w:rsidRDefault="00EA2B90" w:rsidP="00B239C9">
            <w:pPr>
              <w:contextualSpacing/>
              <w:jc w:val="center"/>
              <w:rPr>
                <w:lang w:val="uk-UA"/>
              </w:rPr>
            </w:pPr>
            <w:r w:rsidRPr="00532722">
              <w:rPr>
                <w:color w:val="000000"/>
                <w:lang w:val="uk-UA"/>
              </w:rPr>
              <w:t>У день отримання заяви</w:t>
            </w:r>
          </w:p>
        </w:tc>
      </w:tr>
    </w:tbl>
    <w:p w:rsidR="00EA2B90" w:rsidRPr="00532722" w:rsidRDefault="00EA2B90" w:rsidP="00EA2B90">
      <w:pPr>
        <w:contextualSpacing/>
        <w:jc w:val="center"/>
        <w:rPr>
          <w:color w:val="000000"/>
          <w:lang w:val="uk-UA"/>
        </w:rPr>
      </w:pPr>
    </w:p>
    <w:p w:rsidR="00E03A87" w:rsidRPr="00EA2B90" w:rsidRDefault="00E03A87" w:rsidP="00EA2B90"/>
    <w:sectPr w:rsidR="00E03A87" w:rsidRPr="00EA2B90" w:rsidSect="00E03A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compat/>
  <w:rsids>
    <w:rsidRoot w:val="00537ECC"/>
    <w:rsid w:val="00001698"/>
    <w:rsid w:val="00537ECC"/>
    <w:rsid w:val="00551053"/>
    <w:rsid w:val="00B0528C"/>
    <w:rsid w:val="00E03A87"/>
    <w:rsid w:val="00EA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37E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EC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3">
    <w:name w:val="Table Grid"/>
    <w:basedOn w:val="a1"/>
    <w:uiPriority w:val="59"/>
    <w:rsid w:val="00537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537E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styleId="a4">
    <w:name w:val="Hyperlink"/>
    <w:basedOn w:val="a0"/>
    <w:rsid w:val="00537ECC"/>
    <w:rPr>
      <w:color w:val="0000FF"/>
      <w:u w:val="single"/>
    </w:rPr>
  </w:style>
  <w:style w:type="paragraph" w:styleId="a5">
    <w:name w:val="Normal (Web)"/>
    <w:basedOn w:val="a"/>
    <w:rsid w:val="00537ECC"/>
    <w:pPr>
      <w:spacing w:before="100" w:beforeAutospacing="1" w:after="100" w:afterAutospacing="1"/>
    </w:pPr>
  </w:style>
  <w:style w:type="paragraph" w:customStyle="1" w:styleId="a6">
    <w:name w:val="Содержимое таблицы"/>
    <w:basedOn w:val="a"/>
    <w:qFormat/>
    <w:rsid w:val="00EA2B90"/>
    <w:pPr>
      <w:widowControl w:val="0"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933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2016-12-28T07:48:00Z</dcterms:created>
  <dcterms:modified xsi:type="dcterms:W3CDTF">2019-04-16T08:01:00Z</dcterms:modified>
</cp:coreProperties>
</file>