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D9" w:rsidRDefault="006C60D9" w:rsidP="006C60D9">
      <w:pPr>
        <w:jc w:val="center"/>
        <w:rPr>
          <w:bCs/>
          <w:lang w:val="uk-UA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  <w:lang w:val="uk-UA"/>
        </w:rPr>
        <w:t>ЄВЄРОДОНЕЦЬКА  МІСЬКА</w:t>
      </w:r>
      <w:proofErr w:type="gramEnd"/>
      <w:r>
        <w:rPr>
          <w:b/>
          <w:bCs/>
          <w:sz w:val="28"/>
          <w:szCs w:val="28"/>
          <w:lang w:val="uk-UA"/>
        </w:rPr>
        <w:t xml:space="preserve">  РАДА</w:t>
      </w:r>
    </w:p>
    <w:p w:rsidR="006C60D9" w:rsidRDefault="006C60D9" w:rsidP="006C60D9">
      <w:pPr>
        <w:spacing w:line="480" w:lineRule="auto"/>
        <w:jc w:val="center"/>
        <w:rPr>
          <w:bCs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</w:t>
      </w:r>
    </w:p>
    <w:p w:rsidR="006C60D9" w:rsidRPr="00F26C29" w:rsidRDefault="006C60D9" w:rsidP="006C60D9">
      <w:pPr>
        <w:spacing w:line="480" w:lineRule="auto"/>
        <w:jc w:val="center"/>
        <w:rPr>
          <w:bCs/>
          <w:u w:val="single"/>
        </w:rPr>
      </w:pPr>
      <w:r>
        <w:rPr>
          <w:b/>
          <w:bCs/>
          <w:sz w:val="28"/>
          <w:szCs w:val="28"/>
          <w:lang w:val="uk-UA"/>
        </w:rPr>
        <w:t>РІШЕННЯ №</w:t>
      </w:r>
      <w:r w:rsidR="00F26C29" w:rsidRPr="00F26C29">
        <w:rPr>
          <w:b/>
          <w:bCs/>
          <w:sz w:val="28"/>
          <w:szCs w:val="28"/>
          <w:u w:val="single"/>
          <w:lang w:val="uk-UA"/>
        </w:rPr>
        <w:t>521</w:t>
      </w:r>
    </w:p>
    <w:p w:rsidR="006C60D9" w:rsidRPr="00CB6C06" w:rsidRDefault="006C60D9" w:rsidP="006C60D9">
      <w:pPr>
        <w:rPr>
          <w:bCs/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“</w:t>
      </w:r>
      <w:r w:rsidRPr="00140562">
        <w:rPr>
          <w:b/>
          <w:bCs/>
          <w:sz w:val="24"/>
          <w:szCs w:val="24"/>
        </w:rPr>
        <w:t>_</w:t>
      </w:r>
      <w:r w:rsidR="00F26C29" w:rsidRPr="00F26C29">
        <w:rPr>
          <w:b/>
          <w:bCs/>
          <w:sz w:val="24"/>
          <w:szCs w:val="24"/>
          <w:u w:val="single"/>
          <w:lang w:val="uk-UA"/>
        </w:rPr>
        <w:t>24</w:t>
      </w:r>
      <w:r w:rsidRPr="00CB6C06">
        <w:rPr>
          <w:b/>
          <w:bCs/>
          <w:sz w:val="24"/>
          <w:szCs w:val="24"/>
          <w:lang w:val="uk-UA"/>
        </w:rPr>
        <w:t>”</w:t>
      </w:r>
      <w:r>
        <w:rPr>
          <w:b/>
          <w:bCs/>
          <w:sz w:val="24"/>
          <w:szCs w:val="24"/>
          <w:lang w:val="uk-UA"/>
        </w:rPr>
        <w:t xml:space="preserve"> </w:t>
      </w:r>
      <w:r w:rsidRPr="00CB6C06">
        <w:rPr>
          <w:b/>
          <w:bCs/>
          <w:sz w:val="24"/>
          <w:szCs w:val="24"/>
          <w:lang w:val="uk-UA"/>
        </w:rPr>
        <w:t xml:space="preserve"> </w:t>
      </w:r>
      <w:r w:rsidR="00F26C29" w:rsidRPr="00F26C29">
        <w:rPr>
          <w:b/>
          <w:bCs/>
          <w:sz w:val="24"/>
          <w:szCs w:val="24"/>
          <w:u w:val="single"/>
          <w:lang w:val="uk-UA"/>
        </w:rPr>
        <w:t xml:space="preserve">квітня </w:t>
      </w:r>
      <w:r w:rsidRPr="00F26C29">
        <w:rPr>
          <w:b/>
          <w:bCs/>
          <w:sz w:val="24"/>
          <w:szCs w:val="24"/>
          <w:u w:val="single"/>
        </w:rPr>
        <w:t xml:space="preserve"> </w:t>
      </w:r>
      <w:r w:rsidRPr="00F26C29">
        <w:rPr>
          <w:b/>
          <w:bCs/>
          <w:sz w:val="24"/>
          <w:szCs w:val="24"/>
          <w:u w:val="single"/>
          <w:lang w:val="uk-UA"/>
        </w:rPr>
        <w:t>201</w:t>
      </w:r>
      <w:r w:rsidR="00F24195" w:rsidRPr="00F26C29">
        <w:rPr>
          <w:b/>
          <w:bCs/>
          <w:sz w:val="24"/>
          <w:szCs w:val="24"/>
          <w:u w:val="single"/>
          <w:lang w:val="uk-UA"/>
        </w:rPr>
        <w:t>9</w:t>
      </w:r>
      <w:r w:rsidRPr="00F26C29">
        <w:rPr>
          <w:b/>
          <w:bCs/>
          <w:sz w:val="24"/>
          <w:szCs w:val="24"/>
          <w:u w:val="single"/>
          <w:lang w:val="uk-UA"/>
        </w:rPr>
        <w:t xml:space="preserve"> р</w:t>
      </w:r>
      <w:r w:rsidRPr="00CB6C06">
        <w:rPr>
          <w:b/>
          <w:bCs/>
          <w:sz w:val="24"/>
          <w:szCs w:val="24"/>
          <w:lang w:val="uk-UA"/>
        </w:rPr>
        <w:t>.</w:t>
      </w:r>
    </w:p>
    <w:p w:rsidR="006C60D9" w:rsidRPr="00CB6C06" w:rsidRDefault="006C60D9" w:rsidP="006C60D9">
      <w:pPr>
        <w:spacing w:line="360" w:lineRule="auto"/>
        <w:rPr>
          <w:sz w:val="24"/>
          <w:szCs w:val="24"/>
          <w:lang w:val="uk-UA"/>
        </w:rPr>
      </w:pPr>
      <w:r w:rsidRPr="00CB6C06">
        <w:rPr>
          <w:b/>
          <w:bCs/>
          <w:sz w:val="24"/>
          <w:szCs w:val="24"/>
          <w:lang w:val="uk-UA"/>
        </w:rPr>
        <w:t>м.Сєвєродонецьк</w:t>
      </w:r>
    </w:p>
    <w:p w:rsidR="006C60D9" w:rsidRDefault="006C60D9" w:rsidP="006C60D9">
      <w:pPr>
        <w:rPr>
          <w:lang w:val="uk-UA"/>
        </w:rPr>
      </w:pPr>
    </w:p>
    <w:p w:rsidR="006C60D9" w:rsidRPr="00C408FA" w:rsidRDefault="006C60D9" w:rsidP="006C60D9">
      <w:pPr>
        <w:rPr>
          <w:sz w:val="24"/>
          <w:szCs w:val="24"/>
          <w:lang w:val="uk-UA"/>
        </w:rPr>
      </w:pPr>
      <w:r w:rsidRPr="00C408FA">
        <w:rPr>
          <w:sz w:val="24"/>
          <w:szCs w:val="24"/>
        </w:rPr>
        <w:t>Про затвердження</w:t>
      </w:r>
      <w:r w:rsidRPr="00C408FA">
        <w:rPr>
          <w:sz w:val="24"/>
          <w:szCs w:val="24"/>
          <w:lang w:val="uk-UA"/>
        </w:rPr>
        <w:t xml:space="preserve"> переліку адміністративних</w:t>
      </w:r>
    </w:p>
    <w:p w:rsidR="006C60D9" w:rsidRPr="00C408FA" w:rsidRDefault="006C60D9" w:rsidP="006C60D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 xml:space="preserve">послуг, які надаються у Центрі надання </w:t>
      </w:r>
    </w:p>
    <w:p w:rsidR="006C60D9" w:rsidRPr="00C408FA" w:rsidRDefault="006C60D9" w:rsidP="006C60D9">
      <w:pPr>
        <w:rPr>
          <w:sz w:val="24"/>
          <w:szCs w:val="24"/>
          <w:lang w:val="uk-UA"/>
        </w:rPr>
      </w:pPr>
      <w:r w:rsidRPr="00C408FA">
        <w:rPr>
          <w:sz w:val="24"/>
          <w:szCs w:val="24"/>
          <w:lang w:val="uk-UA"/>
        </w:rPr>
        <w:t>адміністративних послуг у м.Сєвєродонецьку</w:t>
      </w:r>
    </w:p>
    <w:p w:rsidR="006C60D9" w:rsidRPr="00E55DE4" w:rsidRDefault="006C60D9" w:rsidP="006C60D9">
      <w:pPr>
        <w:rPr>
          <w:sz w:val="24"/>
          <w:szCs w:val="24"/>
        </w:rPr>
      </w:pPr>
      <w:r w:rsidRPr="00C408FA">
        <w:rPr>
          <w:sz w:val="24"/>
          <w:szCs w:val="24"/>
          <w:lang w:val="uk-UA"/>
        </w:rPr>
        <w:t>та його територіальному підрозділі у новій редакції</w:t>
      </w:r>
    </w:p>
    <w:p w:rsidR="006C60D9" w:rsidRPr="007853F6" w:rsidRDefault="006C60D9" w:rsidP="006C60D9">
      <w:pPr>
        <w:ind w:firstLine="720"/>
        <w:jc w:val="both"/>
        <w:rPr>
          <w:sz w:val="24"/>
          <w:szCs w:val="24"/>
          <w:lang w:val="uk-UA"/>
        </w:rPr>
      </w:pPr>
    </w:p>
    <w:p w:rsidR="006C60D9" w:rsidRDefault="006C60D9" w:rsidP="006C60D9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Керуючись підпунктом 4 пункту «б» статті 27 Закону України «Про місцеве самоврядування в Україні», Законом України «Про адміністративні послуги»,</w:t>
      </w:r>
      <w:r w:rsidRPr="001405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 підставі </w:t>
      </w:r>
      <w:r w:rsidR="00CF24D0">
        <w:rPr>
          <w:sz w:val="24"/>
          <w:szCs w:val="24"/>
          <w:lang w:val="uk-UA"/>
        </w:rPr>
        <w:t>службов</w:t>
      </w:r>
      <w:r w:rsidR="00A14C03">
        <w:rPr>
          <w:sz w:val="24"/>
          <w:szCs w:val="24"/>
          <w:lang w:val="uk-UA"/>
        </w:rPr>
        <w:t>их</w:t>
      </w:r>
      <w:r w:rsidR="00CF24D0">
        <w:rPr>
          <w:sz w:val="24"/>
          <w:szCs w:val="24"/>
          <w:lang w:val="uk-UA"/>
        </w:rPr>
        <w:t xml:space="preserve"> запис</w:t>
      </w:r>
      <w:r w:rsidR="00A14C03">
        <w:rPr>
          <w:sz w:val="24"/>
          <w:szCs w:val="24"/>
          <w:lang w:val="uk-UA"/>
        </w:rPr>
        <w:t>ок</w:t>
      </w:r>
      <w:r w:rsidR="00CF24D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начальника відділу </w:t>
      </w:r>
      <w:r w:rsidR="00F24195">
        <w:rPr>
          <w:sz w:val="24"/>
          <w:szCs w:val="24"/>
          <w:lang w:val="uk-UA"/>
        </w:rPr>
        <w:t>торгівлі та з захисту прав споживачів</w:t>
      </w:r>
      <w:r w:rsidR="00A14C03">
        <w:rPr>
          <w:sz w:val="24"/>
          <w:szCs w:val="24"/>
          <w:lang w:val="uk-UA"/>
        </w:rPr>
        <w:t xml:space="preserve"> від 14.03.2019р. за №45</w:t>
      </w:r>
      <w:r w:rsidR="00EE7393">
        <w:rPr>
          <w:sz w:val="24"/>
          <w:szCs w:val="24"/>
          <w:lang w:val="uk-UA"/>
        </w:rPr>
        <w:t xml:space="preserve"> та</w:t>
      </w:r>
      <w:r w:rsidR="00F241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</w:t>
      </w:r>
      <w:r w:rsidR="00F24195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.0</w:t>
      </w:r>
      <w:r w:rsidR="00F24195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.201</w:t>
      </w:r>
      <w:r w:rsidR="00F24195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р. за №</w:t>
      </w:r>
      <w:r w:rsidR="00CF24D0">
        <w:rPr>
          <w:sz w:val="24"/>
          <w:szCs w:val="24"/>
          <w:lang w:val="uk-UA"/>
        </w:rPr>
        <w:t>4</w:t>
      </w:r>
      <w:r w:rsidR="00F24195">
        <w:rPr>
          <w:sz w:val="24"/>
          <w:szCs w:val="24"/>
          <w:lang w:val="uk-UA"/>
        </w:rPr>
        <w:t>8,</w:t>
      </w:r>
      <w:r>
        <w:rPr>
          <w:sz w:val="24"/>
          <w:szCs w:val="24"/>
          <w:lang w:val="uk-UA"/>
        </w:rPr>
        <w:t xml:space="preserve"> </w:t>
      </w:r>
      <w:r w:rsidR="00F24195">
        <w:rPr>
          <w:sz w:val="24"/>
          <w:szCs w:val="24"/>
          <w:lang w:val="uk-UA"/>
        </w:rPr>
        <w:t>службової записки директора департаменту землеустрою, містобудування та АБК від 21.03.2019р. за №116, листа начальника управління праці та соціального захисту</w:t>
      </w:r>
      <w:r w:rsidR="00A74E4F">
        <w:rPr>
          <w:sz w:val="24"/>
          <w:szCs w:val="24"/>
          <w:lang w:val="uk-UA"/>
        </w:rPr>
        <w:t xml:space="preserve"> </w:t>
      </w:r>
      <w:r w:rsidR="00F24195">
        <w:rPr>
          <w:sz w:val="24"/>
          <w:szCs w:val="24"/>
          <w:lang w:val="uk-UA"/>
        </w:rPr>
        <w:t xml:space="preserve"> населення</w:t>
      </w:r>
      <w:r w:rsidR="00F069F7">
        <w:rPr>
          <w:sz w:val="24"/>
          <w:szCs w:val="24"/>
          <w:lang w:val="uk-UA"/>
        </w:rPr>
        <w:t xml:space="preserve"> від 01.04.2019р. за №2350/05, службової записки начальника відділу державного архітектурно-будівельного контролю міської ради від 08.04.2019р. за №08-04-1/19</w:t>
      </w:r>
      <w:r w:rsidR="001C0BF9">
        <w:rPr>
          <w:sz w:val="24"/>
          <w:szCs w:val="24"/>
          <w:lang w:val="uk-UA"/>
        </w:rPr>
        <w:t xml:space="preserve">,  </w:t>
      </w:r>
      <w:r w:rsidR="001C0BF9" w:rsidRPr="001C0BF9">
        <w:rPr>
          <w:sz w:val="24"/>
          <w:szCs w:val="24"/>
          <w:lang w:val="uk-UA"/>
        </w:rPr>
        <w:t>листа начальника служби у справах дітей від 16.04.2019р. за №179</w:t>
      </w:r>
      <w:r w:rsidR="001C0BF9" w:rsidRPr="004D4DAF">
        <w:rPr>
          <w:lang w:val="uk-UA"/>
        </w:rPr>
        <w:t xml:space="preserve"> </w:t>
      </w:r>
      <w:r w:rsidR="00F241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виконавчий комітет міської ради </w:t>
      </w:r>
    </w:p>
    <w:p w:rsidR="006C60D9" w:rsidRDefault="006C60D9" w:rsidP="006C60D9">
      <w:pPr>
        <w:ind w:firstLine="709"/>
        <w:jc w:val="both"/>
        <w:rPr>
          <w:sz w:val="24"/>
          <w:szCs w:val="24"/>
          <w:lang w:val="uk-UA"/>
        </w:rPr>
      </w:pPr>
    </w:p>
    <w:p w:rsidR="006C60D9" w:rsidRDefault="006C60D9" w:rsidP="006C60D9">
      <w:pPr>
        <w:ind w:firstLine="72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6C60D9" w:rsidRDefault="006C60D9" w:rsidP="006C60D9">
      <w:pPr>
        <w:ind w:firstLine="720"/>
        <w:jc w:val="both"/>
        <w:rPr>
          <w:b/>
          <w:sz w:val="24"/>
          <w:szCs w:val="24"/>
          <w:lang w:val="uk-UA"/>
        </w:rPr>
      </w:pPr>
    </w:p>
    <w:p w:rsidR="006C60D9" w:rsidRDefault="006C60D9" w:rsidP="006C60D9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 Затвердити перелік адміністративних послуг, які надаються у Центрі надання адміністративних послуг у м.Сєвєродонецьку</w:t>
      </w:r>
      <w:r>
        <w:rPr>
          <w:b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 його територіальному підрозділі у новій редакції (додається).</w:t>
      </w:r>
    </w:p>
    <w:p w:rsidR="006C60D9" w:rsidRDefault="006C60D9" w:rsidP="006C60D9">
      <w:pPr>
        <w:ind w:firstLine="708"/>
        <w:jc w:val="both"/>
        <w:rPr>
          <w:b/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Рішення виконкому від </w:t>
      </w:r>
      <w:r w:rsidR="00DA74C1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>.</w:t>
      </w:r>
      <w:r w:rsidR="00CF24D0">
        <w:rPr>
          <w:sz w:val="24"/>
          <w:szCs w:val="24"/>
          <w:lang w:val="uk-UA"/>
        </w:rPr>
        <w:t>0</w:t>
      </w:r>
      <w:r w:rsidR="00DA74C1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>.201</w:t>
      </w:r>
      <w:r w:rsidR="00CF24D0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р. №</w:t>
      </w:r>
      <w:r w:rsidR="00DA74C1">
        <w:rPr>
          <w:sz w:val="24"/>
          <w:szCs w:val="24"/>
          <w:lang w:val="uk-UA"/>
        </w:rPr>
        <w:t>6</w:t>
      </w:r>
      <w:r w:rsidR="00CF24D0">
        <w:rPr>
          <w:sz w:val="24"/>
          <w:szCs w:val="24"/>
          <w:lang w:val="uk-UA"/>
        </w:rPr>
        <w:t>22</w:t>
      </w:r>
      <w:r>
        <w:rPr>
          <w:sz w:val="24"/>
          <w:szCs w:val="24"/>
          <w:lang w:val="uk-UA"/>
        </w:rPr>
        <w:t xml:space="preserve">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редакції»,  рішення виконкому: від </w:t>
      </w:r>
      <w:r w:rsidR="00DA74C1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>.</w:t>
      </w:r>
      <w:r w:rsidR="00DA74C1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>.201</w:t>
      </w:r>
      <w:r w:rsidR="00CF24D0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>р. №</w:t>
      </w:r>
      <w:r w:rsidR="00DA74C1">
        <w:rPr>
          <w:sz w:val="24"/>
          <w:szCs w:val="24"/>
          <w:lang w:val="uk-UA"/>
        </w:rPr>
        <w:t>84</w:t>
      </w:r>
      <w:r w:rsidR="00CF24D0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«</w:t>
      </w:r>
      <w:r w:rsidRPr="001514D1">
        <w:rPr>
          <w:sz w:val="24"/>
          <w:szCs w:val="24"/>
          <w:lang w:val="uk-UA"/>
        </w:rPr>
        <w:t>Про</w:t>
      </w:r>
      <w:r w:rsidRPr="00B1765B">
        <w:rPr>
          <w:sz w:val="24"/>
          <w:szCs w:val="24"/>
          <w:lang w:val="uk-UA"/>
        </w:rPr>
        <w:t xml:space="preserve"> внесення змін</w:t>
      </w:r>
      <w:r w:rsidRPr="001514D1">
        <w:rPr>
          <w:sz w:val="24"/>
          <w:szCs w:val="24"/>
          <w:lang w:val="uk-UA"/>
        </w:rPr>
        <w:t xml:space="preserve"> до рішення  </w:t>
      </w:r>
      <w:r w:rsidRPr="00B1765B">
        <w:rPr>
          <w:sz w:val="24"/>
          <w:szCs w:val="24"/>
          <w:lang w:val="uk-UA"/>
        </w:rPr>
        <w:t>виконкому</w:t>
      </w:r>
      <w:r>
        <w:rPr>
          <w:sz w:val="24"/>
          <w:szCs w:val="24"/>
          <w:lang w:val="uk-UA"/>
        </w:rPr>
        <w:t xml:space="preserve"> </w:t>
      </w:r>
      <w:r w:rsidR="00DA74C1">
        <w:rPr>
          <w:sz w:val="24"/>
          <w:szCs w:val="24"/>
          <w:lang w:val="uk-UA"/>
        </w:rPr>
        <w:t>25</w:t>
      </w:r>
      <w:r w:rsidR="00CF24D0">
        <w:rPr>
          <w:sz w:val="24"/>
          <w:szCs w:val="24"/>
          <w:lang w:val="uk-UA"/>
        </w:rPr>
        <w:t>.0</w:t>
      </w:r>
      <w:r w:rsidR="00DA74C1">
        <w:rPr>
          <w:sz w:val="24"/>
          <w:szCs w:val="24"/>
          <w:lang w:val="uk-UA"/>
        </w:rPr>
        <w:t>9</w:t>
      </w:r>
      <w:r w:rsidR="00CF24D0">
        <w:rPr>
          <w:sz w:val="24"/>
          <w:szCs w:val="24"/>
          <w:lang w:val="uk-UA"/>
        </w:rPr>
        <w:t>.2018р. №</w:t>
      </w:r>
      <w:r w:rsidR="00DA74C1">
        <w:rPr>
          <w:sz w:val="24"/>
          <w:szCs w:val="24"/>
          <w:lang w:val="uk-UA"/>
        </w:rPr>
        <w:t>6</w:t>
      </w:r>
      <w:r w:rsidR="00CF24D0">
        <w:rPr>
          <w:sz w:val="24"/>
          <w:szCs w:val="24"/>
          <w:lang w:val="uk-UA"/>
        </w:rPr>
        <w:t xml:space="preserve">22 </w:t>
      </w:r>
      <w:r w:rsidRPr="00B1765B">
        <w:rPr>
          <w:sz w:val="24"/>
          <w:szCs w:val="24"/>
          <w:lang w:val="uk-UA"/>
        </w:rPr>
        <w:t>«</w:t>
      </w:r>
      <w:r w:rsidRPr="001514D1">
        <w:rPr>
          <w:sz w:val="24"/>
          <w:szCs w:val="24"/>
          <w:lang w:val="uk-UA"/>
        </w:rPr>
        <w:t>Про затвердження</w:t>
      </w:r>
      <w:r w:rsidRPr="00B1765B">
        <w:rPr>
          <w:sz w:val="24"/>
          <w:szCs w:val="24"/>
          <w:lang w:val="uk-UA"/>
        </w:rPr>
        <w:t xml:space="preserve"> переліку адміністративних послуг, які надаються у Центрі надання адміністративних</w:t>
      </w:r>
      <w:r>
        <w:rPr>
          <w:sz w:val="24"/>
          <w:szCs w:val="24"/>
          <w:lang w:val="uk-UA"/>
        </w:rPr>
        <w:t xml:space="preserve"> </w:t>
      </w:r>
      <w:r w:rsidRPr="00B1765B">
        <w:rPr>
          <w:sz w:val="24"/>
          <w:szCs w:val="24"/>
          <w:lang w:val="uk-UA"/>
        </w:rPr>
        <w:t>послуг у м.Сєвєродонецьку та його територіальному підрозділі у новій редакції»</w:t>
      </w:r>
      <w:r>
        <w:rPr>
          <w:sz w:val="24"/>
          <w:szCs w:val="24"/>
          <w:lang w:val="uk-UA"/>
        </w:rPr>
        <w:t>»  вважати такими, що втратили чинність</w:t>
      </w:r>
      <w:r>
        <w:rPr>
          <w:b/>
          <w:i/>
          <w:sz w:val="24"/>
          <w:szCs w:val="24"/>
          <w:lang w:val="uk-UA"/>
        </w:rPr>
        <w:t>.</w:t>
      </w:r>
    </w:p>
    <w:p w:rsidR="006C60D9" w:rsidRDefault="006C60D9" w:rsidP="006C60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ішення підлягає оприлюдненню.</w:t>
      </w:r>
    </w:p>
    <w:p w:rsidR="006C60D9" w:rsidRDefault="006C60D9" w:rsidP="006C60D9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4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 першого заступника міського голови </w:t>
      </w:r>
      <w:r w:rsidR="00DA74C1">
        <w:rPr>
          <w:sz w:val="24"/>
          <w:szCs w:val="24"/>
          <w:lang w:val="uk-UA"/>
        </w:rPr>
        <w:t>Кузьмінова</w:t>
      </w:r>
      <w:r w:rsidR="00CF24D0">
        <w:rPr>
          <w:sz w:val="24"/>
          <w:szCs w:val="24"/>
          <w:lang w:val="uk-UA"/>
        </w:rPr>
        <w:t xml:space="preserve"> </w:t>
      </w:r>
      <w:r w:rsidR="00DA74C1">
        <w:rPr>
          <w:sz w:val="24"/>
          <w:szCs w:val="24"/>
          <w:lang w:val="uk-UA"/>
        </w:rPr>
        <w:t>О</w:t>
      </w:r>
      <w:r w:rsidR="00CF24D0">
        <w:rPr>
          <w:sz w:val="24"/>
          <w:szCs w:val="24"/>
          <w:lang w:val="uk-UA"/>
        </w:rPr>
        <w:t>.</w:t>
      </w:r>
      <w:r w:rsidR="00DA74C1">
        <w:rPr>
          <w:sz w:val="24"/>
          <w:szCs w:val="24"/>
          <w:lang w:val="uk-UA"/>
        </w:rPr>
        <w:t>Ю</w:t>
      </w:r>
      <w:r w:rsidR="00CF24D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.</w:t>
      </w:r>
    </w:p>
    <w:p w:rsidR="006C60D9" w:rsidRDefault="006C60D9" w:rsidP="006C60D9">
      <w:pPr>
        <w:ind w:firstLine="720"/>
        <w:jc w:val="both"/>
        <w:rPr>
          <w:sz w:val="24"/>
          <w:szCs w:val="24"/>
          <w:lang w:val="uk-UA"/>
        </w:rPr>
      </w:pPr>
    </w:p>
    <w:p w:rsidR="00DA74C1" w:rsidRDefault="007C697C" w:rsidP="006C60D9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Секретар міської ради,</w:t>
      </w:r>
    </w:p>
    <w:p w:rsidR="006C60D9" w:rsidRPr="00407190" w:rsidRDefault="00EE7393" w:rsidP="006C60D9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</w:t>
      </w:r>
      <w:r w:rsidR="007C697C">
        <w:rPr>
          <w:b/>
          <w:sz w:val="24"/>
          <w:szCs w:val="24"/>
          <w:lang w:val="uk-UA"/>
        </w:rPr>
        <w:t>.о. м</w:t>
      </w:r>
      <w:r w:rsidR="006C60D9" w:rsidRPr="00407190">
        <w:rPr>
          <w:b/>
          <w:sz w:val="24"/>
          <w:szCs w:val="24"/>
          <w:lang w:val="uk-UA"/>
        </w:rPr>
        <w:t>іськ</w:t>
      </w:r>
      <w:r w:rsidR="007C697C">
        <w:rPr>
          <w:b/>
          <w:sz w:val="24"/>
          <w:szCs w:val="24"/>
          <w:lang w:val="uk-UA"/>
        </w:rPr>
        <w:t>ого</w:t>
      </w:r>
      <w:r w:rsidR="006C60D9" w:rsidRPr="00407190">
        <w:rPr>
          <w:b/>
          <w:sz w:val="24"/>
          <w:szCs w:val="24"/>
          <w:lang w:val="uk-UA"/>
        </w:rPr>
        <w:t xml:space="preserve"> голов</w:t>
      </w:r>
      <w:r w:rsidR="007C697C">
        <w:rPr>
          <w:b/>
          <w:sz w:val="24"/>
          <w:szCs w:val="24"/>
          <w:lang w:val="uk-UA"/>
        </w:rPr>
        <w:t>и</w:t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7C697C">
        <w:rPr>
          <w:b/>
          <w:sz w:val="24"/>
          <w:szCs w:val="24"/>
          <w:lang w:val="uk-UA"/>
        </w:rPr>
        <w:tab/>
      </w:r>
      <w:r w:rsidR="006C60D9" w:rsidRPr="00407190">
        <w:rPr>
          <w:b/>
          <w:sz w:val="24"/>
          <w:szCs w:val="24"/>
          <w:lang w:val="uk-UA"/>
        </w:rPr>
        <w:t>В.</w:t>
      </w:r>
      <w:r w:rsidR="007C697C">
        <w:rPr>
          <w:b/>
          <w:sz w:val="24"/>
          <w:szCs w:val="24"/>
          <w:lang w:val="uk-UA"/>
        </w:rPr>
        <w:t>П</w:t>
      </w:r>
      <w:r w:rsidR="006C60D9" w:rsidRPr="00407190">
        <w:rPr>
          <w:b/>
          <w:sz w:val="24"/>
          <w:szCs w:val="24"/>
          <w:lang w:val="uk-UA"/>
        </w:rPr>
        <w:t xml:space="preserve">. </w:t>
      </w:r>
      <w:r w:rsidR="007C697C">
        <w:rPr>
          <w:b/>
          <w:sz w:val="24"/>
          <w:szCs w:val="24"/>
          <w:lang w:val="uk-UA"/>
        </w:rPr>
        <w:t>Ткачук</w:t>
      </w:r>
      <w:r w:rsidR="006C60D9" w:rsidRPr="00407190">
        <w:rPr>
          <w:b/>
          <w:sz w:val="24"/>
          <w:szCs w:val="24"/>
          <w:lang w:val="uk-UA"/>
        </w:rPr>
        <w:tab/>
      </w:r>
    </w:p>
    <w:p w:rsidR="006C60D9" w:rsidRPr="00407190" w:rsidRDefault="006C60D9" w:rsidP="006C60D9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D2402A" w:rsidRDefault="00D2402A" w:rsidP="006C60D9">
      <w:pPr>
        <w:tabs>
          <w:tab w:val="left" w:pos="5529"/>
        </w:tabs>
        <w:ind w:left="-284" w:right="195" w:firstLine="5387"/>
        <w:rPr>
          <w:sz w:val="24"/>
          <w:szCs w:val="24"/>
          <w:lang w:val="uk-UA" w:eastAsia="uk-UA"/>
        </w:rPr>
      </w:pPr>
      <w:bookmarkStart w:id="0" w:name="_GoBack"/>
    </w:p>
    <w:p w:rsidR="005C330E" w:rsidRDefault="005C330E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6C60D9" w:rsidRPr="00F26C29" w:rsidRDefault="006C60D9" w:rsidP="006C60D9">
      <w:pPr>
        <w:tabs>
          <w:tab w:val="left" w:pos="5529"/>
        </w:tabs>
        <w:ind w:left="-284" w:right="195" w:firstLine="5387"/>
        <w:rPr>
          <w:sz w:val="24"/>
          <w:szCs w:val="24"/>
          <w:u w:val="single"/>
          <w:lang w:val="uk-UA" w:eastAsia="uk-UA"/>
        </w:rPr>
      </w:pPr>
      <w:r w:rsidRPr="006B72C5">
        <w:rPr>
          <w:sz w:val="24"/>
          <w:szCs w:val="24"/>
          <w:lang w:val="uk-UA" w:eastAsia="uk-UA"/>
        </w:rPr>
        <w:lastRenderedPageBreak/>
        <w:t>Додаток до рішення виконкому №</w:t>
      </w:r>
      <w:r w:rsidR="00F26C29" w:rsidRPr="00F26C29">
        <w:rPr>
          <w:sz w:val="24"/>
          <w:szCs w:val="24"/>
          <w:u w:val="single"/>
          <w:lang w:val="uk-UA" w:eastAsia="uk-UA"/>
        </w:rPr>
        <w:t>521</w:t>
      </w:r>
      <w:r w:rsidRPr="00F26C29">
        <w:rPr>
          <w:sz w:val="24"/>
          <w:szCs w:val="24"/>
          <w:u w:val="single"/>
          <w:lang w:val="uk-UA" w:eastAsia="uk-UA"/>
        </w:rPr>
        <w:t xml:space="preserve"> </w:t>
      </w:r>
    </w:p>
    <w:p w:rsidR="006C60D9" w:rsidRDefault="006C60D9" w:rsidP="006C60D9">
      <w:pPr>
        <w:ind w:firstLine="5103"/>
        <w:rPr>
          <w:sz w:val="24"/>
          <w:szCs w:val="24"/>
          <w:lang w:val="uk-UA" w:eastAsia="uk-UA"/>
        </w:rPr>
      </w:pPr>
      <w:r w:rsidRPr="006B72C5">
        <w:rPr>
          <w:sz w:val="24"/>
          <w:szCs w:val="24"/>
          <w:lang w:val="uk-UA" w:eastAsia="uk-UA"/>
        </w:rPr>
        <w:t xml:space="preserve">від </w:t>
      </w:r>
      <w:r w:rsidRPr="00F26C29">
        <w:rPr>
          <w:sz w:val="24"/>
          <w:szCs w:val="24"/>
          <w:u w:val="single"/>
          <w:lang w:val="uk-UA" w:eastAsia="uk-UA"/>
        </w:rPr>
        <w:t>«</w:t>
      </w:r>
      <w:r w:rsidR="00F26C29" w:rsidRPr="00F26C29">
        <w:rPr>
          <w:sz w:val="24"/>
          <w:szCs w:val="24"/>
          <w:u w:val="single"/>
          <w:lang w:val="uk-UA" w:eastAsia="uk-UA"/>
        </w:rPr>
        <w:t>24</w:t>
      </w:r>
      <w:r w:rsidRPr="00F26C29">
        <w:rPr>
          <w:sz w:val="24"/>
          <w:szCs w:val="24"/>
          <w:u w:val="single"/>
          <w:lang w:val="uk-UA" w:eastAsia="uk-UA"/>
        </w:rPr>
        <w:t xml:space="preserve">» </w:t>
      </w:r>
      <w:r w:rsidR="00F26C29" w:rsidRPr="00F26C29">
        <w:rPr>
          <w:sz w:val="24"/>
          <w:szCs w:val="24"/>
          <w:u w:val="single"/>
          <w:lang w:val="uk-UA" w:eastAsia="uk-UA"/>
        </w:rPr>
        <w:t>квітня</w:t>
      </w:r>
      <w:r w:rsidRPr="00F26C29">
        <w:rPr>
          <w:sz w:val="24"/>
          <w:szCs w:val="24"/>
          <w:u w:val="single"/>
          <w:lang w:val="uk-UA" w:eastAsia="uk-UA"/>
        </w:rPr>
        <w:t xml:space="preserve"> 201</w:t>
      </w:r>
      <w:r w:rsidR="008843D6" w:rsidRPr="00F26C29">
        <w:rPr>
          <w:sz w:val="24"/>
          <w:szCs w:val="24"/>
          <w:u w:val="single"/>
          <w:lang w:val="uk-UA" w:eastAsia="uk-UA"/>
        </w:rPr>
        <w:t>9</w:t>
      </w:r>
      <w:r w:rsidRPr="00F26C29">
        <w:rPr>
          <w:sz w:val="24"/>
          <w:szCs w:val="24"/>
          <w:u w:val="single"/>
          <w:lang w:val="uk-UA" w:eastAsia="uk-UA"/>
        </w:rPr>
        <w:t xml:space="preserve"> року</w:t>
      </w:r>
    </w:p>
    <w:p w:rsidR="006C60D9" w:rsidRDefault="006C60D9" w:rsidP="006C60D9">
      <w:pPr>
        <w:jc w:val="center"/>
        <w:rPr>
          <w:b/>
          <w:sz w:val="24"/>
          <w:szCs w:val="24"/>
          <w:lang w:val="uk-UA"/>
        </w:rPr>
      </w:pPr>
    </w:p>
    <w:p w:rsidR="006C60D9" w:rsidRPr="007B4CD8" w:rsidRDefault="006C60D9" w:rsidP="006C60D9">
      <w:pPr>
        <w:jc w:val="center"/>
        <w:rPr>
          <w:b/>
          <w:sz w:val="24"/>
          <w:szCs w:val="24"/>
          <w:lang w:val="uk-UA"/>
        </w:rPr>
      </w:pPr>
    </w:p>
    <w:p w:rsidR="006C60D9" w:rsidRPr="007B4CD8" w:rsidRDefault="006C60D9" w:rsidP="006C60D9">
      <w:pPr>
        <w:jc w:val="center"/>
        <w:rPr>
          <w:b/>
          <w:sz w:val="24"/>
          <w:szCs w:val="24"/>
          <w:lang w:val="uk-UA"/>
        </w:rPr>
      </w:pPr>
      <w:r w:rsidRPr="007B4CD8">
        <w:rPr>
          <w:b/>
          <w:sz w:val="24"/>
          <w:szCs w:val="24"/>
          <w:lang w:val="uk-UA"/>
        </w:rPr>
        <w:t>ПЕРЕЛІК</w:t>
      </w:r>
    </w:p>
    <w:p w:rsidR="006C60D9" w:rsidRPr="007B4CD8" w:rsidRDefault="006C60D9" w:rsidP="006C60D9">
      <w:pPr>
        <w:jc w:val="center"/>
        <w:rPr>
          <w:b/>
          <w:sz w:val="24"/>
          <w:szCs w:val="24"/>
          <w:lang w:val="uk-UA"/>
        </w:rPr>
      </w:pPr>
      <w:r w:rsidRPr="007B4CD8">
        <w:rPr>
          <w:b/>
          <w:sz w:val="24"/>
          <w:szCs w:val="24"/>
          <w:lang w:val="uk-UA"/>
        </w:rPr>
        <w:t>адміністративних послуг, які надаються</w:t>
      </w:r>
    </w:p>
    <w:p w:rsidR="006C60D9" w:rsidRPr="007B4CD8" w:rsidRDefault="006C60D9" w:rsidP="006C60D9">
      <w:pPr>
        <w:ind w:left="540"/>
        <w:jc w:val="center"/>
        <w:rPr>
          <w:b/>
          <w:sz w:val="24"/>
          <w:szCs w:val="24"/>
          <w:lang w:val="uk-UA"/>
        </w:rPr>
      </w:pPr>
      <w:r w:rsidRPr="007B4CD8">
        <w:rPr>
          <w:b/>
          <w:sz w:val="24"/>
          <w:szCs w:val="24"/>
          <w:lang w:val="uk-UA"/>
        </w:rPr>
        <w:t xml:space="preserve">у Центрі надання адміністративних послуг у м.Сєвєродонецьку </w:t>
      </w:r>
    </w:p>
    <w:bookmarkEnd w:id="0"/>
    <w:p w:rsidR="00D2402A" w:rsidRPr="00BF01CD" w:rsidRDefault="00D2402A" w:rsidP="00D2402A">
      <w:pPr>
        <w:jc w:val="both"/>
        <w:rPr>
          <w:sz w:val="24"/>
          <w:szCs w:val="24"/>
          <w:lang w:val="uk-UA"/>
        </w:rPr>
      </w:pPr>
    </w:p>
    <w:tbl>
      <w:tblPr>
        <w:tblW w:w="0" w:type="auto"/>
        <w:tblLook w:val="01E0"/>
      </w:tblPr>
      <w:tblGrid>
        <w:gridCol w:w="637"/>
        <w:gridCol w:w="1229"/>
        <w:gridCol w:w="3014"/>
        <w:gridCol w:w="4867"/>
      </w:tblGrid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F01CD">
              <w:rPr>
                <w:b/>
                <w:sz w:val="24"/>
                <w:szCs w:val="24"/>
              </w:rPr>
              <w:t>п</w:t>
            </w:r>
            <w:proofErr w:type="gramEnd"/>
            <w:r w:rsidRPr="00BF01C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02A" w:rsidRPr="00BF01CD" w:rsidRDefault="00D2402A" w:rsidP="00F24195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Код послуги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Суб’єкт надання адміністративної послуги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Адміністративна послуга</w:t>
            </w:r>
          </w:p>
        </w:tc>
      </w:tr>
      <w:tr w:rsidR="00D2402A" w:rsidRPr="00BF01CD" w:rsidTr="00F2419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 xml:space="preserve">Послуги надаються </w:t>
            </w:r>
            <w:proofErr w:type="gramStart"/>
            <w:r w:rsidRPr="00BF01CD">
              <w:rPr>
                <w:b/>
                <w:sz w:val="24"/>
                <w:szCs w:val="24"/>
              </w:rPr>
              <w:t>у</w:t>
            </w:r>
            <w:proofErr w:type="gramEnd"/>
            <w:r w:rsidRPr="00BF01CD">
              <w:rPr>
                <w:b/>
                <w:sz w:val="24"/>
                <w:szCs w:val="24"/>
              </w:rPr>
              <w:t xml:space="preserve"> Центрі надання адміністративних послуг у м. Сєвєродонецьку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ind w:left="33"/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01-01.00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</w:t>
            </w:r>
            <w:r w:rsidR="008843D6">
              <w:rPr>
                <w:sz w:val="24"/>
                <w:szCs w:val="24"/>
              </w:rPr>
              <w:t>–</w:t>
            </w:r>
            <w:r w:rsidRPr="00BF01CD">
              <w:rPr>
                <w:sz w:val="24"/>
                <w:szCs w:val="24"/>
              </w:rPr>
              <w:t xml:space="preserve"> відділ торгівлі</w:t>
            </w:r>
            <w:r w:rsidRPr="00BF01CD"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02A" w:rsidRPr="00BF01CD" w:rsidRDefault="00D2402A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Встановлення, за погодженням з власником, </w:t>
            </w:r>
            <w:r w:rsidRPr="00BF01CD">
              <w:rPr>
                <w:sz w:val="24"/>
                <w:szCs w:val="24"/>
                <w:lang w:val="uk-UA"/>
              </w:rPr>
              <w:t xml:space="preserve">зручного для населення </w:t>
            </w:r>
            <w:r w:rsidRPr="00BF01CD">
              <w:rPr>
                <w:sz w:val="24"/>
                <w:szCs w:val="24"/>
              </w:rPr>
              <w:t xml:space="preserve">режиму роботи об’єктів торгівлі, ресторанного господарства та </w:t>
            </w:r>
            <w:r w:rsidRPr="00BF01CD">
              <w:rPr>
                <w:sz w:val="24"/>
                <w:szCs w:val="24"/>
                <w:lang w:val="uk-UA"/>
              </w:rPr>
              <w:t>побутового обслуговування на території м</w:t>
            </w:r>
            <w:proofErr w:type="gramStart"/>
            <w:r w:rsidRPr="00BF01CD">
              <w:rPr>
                <w:sz w:val="24"/>
                <w:szCs w:val="24"/>
                <w:lang w:val="uk-UA"/>
              </w:rPr>
              <w:t>.С</w:t>
            </w:r>
            <w:proofErr w:type="gramEnd"/>
            <w:r w:rsidRPr="00BF01CD">
              <w:rPr>
                <w:sz w:val="24"/>
                <w:szCs w:val="24"/>
                <w:lang w:val="uk-UA"/>
              </w:rPr>
              <w:t>євєродонецька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EE7393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9157F6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A14C03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</w:t>
            </w:r>
            <w:r>
              <w:rPr>
                <w:sz w:val="24"/>
                <w:szCs w:val="24"/>
              </w:rPr>
              <w:t>–</w:t>
            </w:r>
            <w:r w:rsidRPr="00BF01CD">
              <w:rPr>
                <w:sz w:val="24"/>
                <w:szCs w:val="24"/>
              </w:rPr>
              <w:t xml:space="preserve"> відділ торгівлі</w:t>
            </w:r>
            <w:r w:rsidRPr="00BF01CD"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9157F6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літнього торгового майданчика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8843D6" w:rsidRDefault="00EE7393" w:rsidP="00EE73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9157F6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8843D6" w:rsidRDefault="009157F6" w:rsidP="009157F6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363C5E" w:rsidRDefault="009157F6" w:rsidP="00F24195">
            <w:pPr>
              <w:rPr>
                <w:sz w:val="24"/>
                <w:szCs w:val="24"/>
                <w:lang w:val="uk-UA"/>
              </w:rPr>
            </w:pPr>
            <w:r w:rsidRPr="00363C5E">
              <w:rPr>
                <w:sz w:val="24"/>
                <w:szCs w:val="24"/>
                <w:lang w:val="uk-UA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363C5E">
              <w:rPr>
                <w:sz w:val="24"/>
                <w:szCs w:val="24"/>
                <w:lang w:val="uk-UA"/>
              </w:rPr>
              <w:t>(підготовка проекту – відділ торгівлі</w:t>
            </w:r>
            <w:r w:rsidRPr="00BF01CD"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 w:rsidRPr="00363C5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363C5E" w:rsidRDefault="009157F6" w:rsidP="00363C5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розміщення засобу пересувної мережі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EE7393" w:rsidP="00EE73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9157F6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9157F6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363C5E" w:rsidRDefault="009157F6" w:rsidP="00F24195">
            <w:pPr>
              <w:rPr>
                <w:sz w:val="24"/>
                <w:szCs w:val="24"/>
                <w:lang w:val="uk-UA"/>
              </w:rPr>
            </w:pPr>
            <w:r w:rsidRPr="00363C5E">
              <w:rPr>
                <w:sz w:val="24"/>
                <w:szCs w:val="24"/>
                <w:lang w:val="uk-UA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363C5E">
              <w:rPr>
                <w:sz w:val="24"/>
                <w:szCs w:val="24"/>
                <w:lang w:val="uk-UA"/>
              </w:rPr>
              <w:t>(підготовка проекту – відділ торгівлі</w:t>
            </w:r>
            <w:r w:rsidRPr="00BF01CD">
              <w:rPr>
                <w:sz w:val="24"/>
                <w:szCs w:val="24"/>
                <w:lang w:val="uk-UA"/>
              </w:rPr>
              <w:t xml:space="preserve"> та з захисту справ споживачів</w:t>
            </w:r>
            <w:r w:rsidRPr="00363C5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Визначення можливості продовження строку  розміщення засобу пересувної мережі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9B54B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Віділ земельних відносин та архітектури департа-менту землеустрою, містобудування та архітек-турно-будівельного контролю </w:t>
            </w:r>
            <w:r w:rsidRPr="00BF01CD">
              <w:rPr>
                <w:sz w:val="24"/>
                <w:szCs w:val="24"/>
              </w:rPr>
              <w:t>Сєвєродо</w:t>
            </w:r>
            <w:r>
              <w:rPr>
                <w:sz w:val="24"/>
                <w:szCs w:val="24"/>
                <w:lang w:val="uk-UA"/>
              </w:rPr>
              <w:t>-</w:t>
            </w:r>
            <w:r w:rsidRPr="00BF01CD">
              <w:rPr>
                <w:sz w:val="24"/>
                <w:szCs w:val="24"/>
              </w:rPr>
              <w:t>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 (далі –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Погодження містобудівних та </w:t>
            </w:r>
            <w:proofErr w:type="gramStart"/>
            <w:r w:rsidRPr="00BF01CD">
              <w:rPr>
                <w:sz w:val="24"/>
                <w:szCs w:val="24"/>
              </w:rPr>
              <w:t>арх</w:t>
            </w:r>
            <w:proofErr w:type="gramEnd"/>
            <w:r w:rsidRPr="00BF01CD">
              <w:rPr>
                <w:sz w:val="24"/>
                <w:szCs w:val="24"/>
              </w:rPr>
              <w:t>ітектурних проектних рішень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9B54BC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дозволу на переведення жилих приміщень в нежилі та їх реконструкцію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 розміщення об’єктів невиробничої сфери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03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–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3"/>
              <w:spacing w:before="60" w:beforeAutospacing="0" w:after="60" w:afterAutospacing="0"/>
              <w:rPr>
                <w:lang w:val="uk-UA"/>
              </w:rPr>
            </w:pPr>
            <w:r w:rsidRPr="00BF01CD">
              <w:rPr>
                <w:bCs/>
                <w:lang w:val="uk-UA"/>
              </w:rPr>
              <w:t xml:space="preserve">Визначення можливості розміщення тимчасової споруди - металевого гаражу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04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паспорту прив’</w:t>
            </w:r>
            <w:r w:rsidRPr="00BF01CD">
              <w:rPr>
                <w:sz w:val="24"/>
                <w:szCs w:val="24"/>
              </w:rPr>
              <w:t xml:space="preserve">язки </w:t>
            </w:r>
            <w:r w:rsidRPr="00BF01CD">
              <w:rPr>
                <w:sz w:val="24"/>
                <w:szCs w:val="24"/>
                <w:lang w:val="uk-UA"/>
              </w:rPr>
              <w:t>тимчасової споруди - металевого гаражу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</w:t>
            </w:r>
            <w:r>
              <w:rPr>
                <w:sz w:val="24"/>
                <w:szCs w:val="24"/>
                <w:lang w:val="uk-UA"/>
              </w:rPr>
              <w:t>у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Присвоєння </w:t>
            </w:r>
            <w:r>
              <w:rPr>
                <w:sz w:val="24"/>
                <w:szCs w:val="24"/>
                <w:lang w:val="uk-UA"/>
              </w:rPr>
              <w:t>адрес</w:t>
            </w:r>
            <w:r w:rsidRPr="00BF01CD">
              <w:rPr>
                <w:sz w:val="24"/>
                <w:szCs w:val="24"/>
              </w:rPr>
              <w:t xml:space="preserve"> об’єктам нерухомого майна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Виконком </w:t>
            </w:r>
            <w:r w:rsidRPr="00BF01CD">
              <w:rPr>
                <w:sz w:val="24"/>
                <w:szCs w:val="24"/>
              </w:rPr>
              <w:lastRenderedPageBreak/>
              <w:t>Сєвєродонецької міської рад</w:t>
            </w:r>
            <w:proofErr w:type="gramStart"/>
            <w:r w:rsidRPr="00BF01CD">
              <w:rPr>
                <w:sz w:val="24"/>
                <w:szCs w:val="24"/>
              </w:rPr>
              <w:t>и(</w:t>
            </w:r>
            <w:proofErr w:type="gramEnd"/>
            <w:r w:rsidRPr="00BF01CD">
              <w:rPr>
                <w:sz w:val="24"/>
                <w:szCs w:val="24"/>
              </w:rPr>
              <w:t>підготовка проекту -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lastRenderedPageBreak/>
              <w:t xml:space="preserve">Визначення відповідності намірів забудови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земельної ділянки містобудівній документації та необхідності отримання містобудівних умов та обмежень забудови земельної ділянки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11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містобудівних умов і обмежень забудови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відповідності намі</w:t>
            </w:r>
            <w:proofErr w:type="gramStart"/>
            <w:r w:rsidRPr="00BF01CD">
              <w:rPr>
                <w:sz w:val="24"/>
                <w:szCs w:val="24"/>
              </w:rPr>
              <w:t>р</w:t>
            </w:r>
            <w:proofErr w:type="gramEnd"/>
            <w:r w:rsidRPr="00BF01CD">
              <w:rPr>
                <w:sz w:val="24"/>
                <w:szCs w:val="24"/>
              </w:rPr>
              <w:t>ів забудови земельної ділянки містобудівній документації та необхідності отримання будівельного паспорту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3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02-09.00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будівельного паспорту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4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висновку про погодження проекту землеустрою щодо відведення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Визначення можливості розміщення тимчасової споруди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6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паспорту </w:t>
            </w:r>
            <w:proofErr w:type="gramStart"/>
            <w:r w:rsidRPr="00BF01CD">
              <w:rPr>
                <w:sz w:val="24"/>
                <w:szCs w:val="24"/>
              </w:rPr>
              <w:t>прив’язки</w:t>
            </w:r>
            <w:proofErr w:type="gramEnd"/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тимчасової споруди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02-13.00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довідки проадресу нерухомого майна та іншої інформації, що зберігається в містобудівному кадастрі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дозволу на розміщення зовнішньої реклами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</w:rPr>
              <w:t>1</w:t>
            </w:r>
            <w:r w:rsidR="00EE7393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Продовження строку дії дозволу на розміщення зовнішньої реклами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20</w:t>
            </w:r>
            <w:r w:rsidR="009157F6"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6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Переоформлення дозволу на розміщення зовнішньої реклами у разі набуття права власності на рекламний засіб або передачі його в оренду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9157F6" w:rsidRPr="00BF01C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17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Видача  дублікату дозволу на розміщення зовнішньої реклами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5E2346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22</w:t>
            </w:r>
            <w:r w:rsidR="009157F6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2616C9" w:rsidRDefault="009157F6" w:rsidP="00F24195">
            <w:pPr>
              <w:jc w:val="center"/>
              <w:rPr>
                <w:sz w:val="24"/>
                <w:szCs w:val="24"/>
              </w:rPr>
            </w:pPr>
            <w:r w:rsidRPr="002616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 w:rsidRPr="002616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18</w:t>
            </w:r>
            <w:r w:rsidRPr="002616C9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370F3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AA5241" w:rsidRDefault="009157F6" w:rsidP="00F24195">
            <w:pPr>
              <w:pStyle w:val="a3"/>
              <w:spacing w:before="60" w:beforeAutospacing="0" w:after="60" w:afterAutospacing="0"/>
              <w:rPr>
                <w:lang w:val="uk-UA"/>
              </w:rPr>
            </w:pPr>
            <w:r>
              <w:rPr>
                <w:lang w:val="uk-UA"/>
              </w:rPr>
              <w:t>Визначення можливості розміщення майданчика для паркування транспортних засобів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5E2346" w:rsidRDefault="009157F6" w:rsidP="00EE739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EE7393">
              <w:rPr>
                <w:b/>
                <w:sz w:val="24"/>
                <w:szCs w:val="24"/>
                <w:lang w:val="uk-UA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2616C9" w:rsidRDefault="009157F6" w:rsidP="00F24195">
            <w:pPr>
              <w:jc w:val="center"/>
              <w:rPr>
                <w:sz w:val="24"/>
                <w:szCs w:val="24"/>
              </w:rPr>
            </w:pPr>
            <w:r w:rsidRPr="002616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uk-UA"/>
              </w:rPr>
              <w:t>2</w:t>
            </w:r>
            <w:r w:rsidRPr="002616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uk-UA"/>
              </w:rPr>
              <w:t>19</w:t>
            </w:r>
            <w:r w:rsidRPr="002616C9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2616C9" w:rsidRDefault="009157F6" w:rsidP="00113BC1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9E06D2" w:rsidRDefault="009157F6" w:rsidP="00F241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розміщення</w:t>
            </w:r>
            <w:r>
              <w:rPr>
                <w:lang w:val="uk-UA"/>
              </w:rPr>
              <w:t xml:space="preserve"> </w:t>
            </w:r>
            <w:r w:rsidRPr="004415CD">
              <w:rPr>
                <w:sz w:val="24"/>
                <w:szCs w:val="24"/>
                <w:lang w:val="uk-UA"/>
              </w:rPr>
              <w:t>майданчик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4415CD">
              <w:rPr>
                <w:sz w:val="24"/>
                <w:szCs w:val="24"/>
                <w:lang w:val="uk-UA"/>
              </w:rPr>
              <w:t xml:space="preserve"> для паркування транспортних засобів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EE7393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6F4088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6F4088" w:rsidRDefault="009157F6" w:rsidP="00F24195">
            <w:pPr>
              <w:rPr>
                <w:sz w:val="24"/>
                <w:szCs w:val="24"/>
                <w:lang w:val="uk-UA"/>
              </w:rPr>
            </w:pPr>
            <w:r w:rsidRPr="006F4088">
              <w:rPr>
                <w:sz w:val="24"/>
                <w:szCs w:val="24"/>
                <w:lang w:val="uk-UA"/>
              </w:rPr>
              <w:t>Визначення можливості розміщення всесезонного торгового майданчика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EE7393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7463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6F4088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Надання</w:t>
            </w:r>
            <w:r>
              <w:rPr>
                <w:sz w:val="24"/>
                <w:szCs w:val="24"/>
                <w:lang w:val="uk-UA"/>
              </w:rPr>
              <w:t xml:space="preserve"> паспорту </w:t>
            </w:r>
            <w:proofErr w:type="gramStart"/>
            <w:r>
              <w:rPr>
                <w:sz w:val="24"/>
                <w:szCs w:val="24"/>
                <w:lang w:val="uk-UA"/>
              </w:rPr>
              <w:t>прив’</w:t>
            </w:r>
            <w:r w:rsidRPr="004E2A17">
              <w:rPr>
                <w:sz w:val="24"/>
                <w:szCs w:val="24"/>
              </w:rPr>
              <w:t>язки</w:t>
            </w:r>
            <w:proofErr w:type="gramEnd"/>
            <w:r w:rsidRPr="004E2A17">
              <w:rPr>
                <w:sz w:val="24"/>
                <w:szCs w:val="24"/>
              </w:rPr>
              <w:t xml:space="preserve"> всесезонного торгового майданчика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EE7393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9B54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 Сєвєродонецької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A14C03">
            <w:pPr>
              <w:rPr>
                <w:lang w:val="uk-UA"/>
              </w:rPr>
            </w:pPr>
            <w:r w:rsidRPr="006F4088">
              <w:rPr>
                <w:sz w:val="24"/>
                <w:szCs w:val="24"/>
                <w:lang w:val="uk-UA"/>
              </w:rPr>
              <w:t>Визначення можливості</w:t>
            </w:r>
            <w:r>
              <w:rPr>
                <w:sz w:val="24"/>
                <w:szCs w:val="24"/>
                <w:lang w:val="uk-UA"/>
              </w:rPr>
              <w:t xml:space="preserve"> продовження строку</w:t>
            </w:r>
            <w:r w:rsidRPr="006F4088">
              <w:rPr>
                <w:sz w:val="24"/>
                <w:szCs w:val="24"/>
                <w:lang w:val="uk-UA"/>
              </w:rPr>
              <w:t xml:space="preserve"> розміщення всесезонного торгового майданчика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EE7393" w:rsidRDefault="00EE7393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113B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02-23.00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4E2A17" w:rsidRDefault="009157F6" w:rsidP="00B9420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Default="009157F6" w:rsidP="00F2419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паспорту прив’</w:t>
            </w:r>
            <w:r w:rsidRPr="004E2A17">
              <w:rPr>
                <w:sz w:val="24"/>
                <w:szCs w:val="24"/>
              </w:rPr>
              <w:t>язки всесезонного торгового майданчика</w:t>
            </w:r>
          </w:p>
          <w:p w:rsidR="00EE7393" w:rsidRDefault="00EE7393" w:rsidP="00F24195">
            <w:pPr>
              <w:rPr>
                <w:sz w:val="24"/>
                <w:szCs w:val="24"/>
                <w:lang w:val="uk-UA"/>
              </w:rPr>
            </w:pPr>
          </w:p>
          <w:p w:rsidR="00EE7393" w:rsidRPr="00EE7393" w:rsidRDefault="00EE7393" w:rsidP="00F24195">
            <w:pPr>
              <w:rPr>
                <w:sz w:val="24"/>
                <w:szCs w:val="24"/>
                <w:lang w:val="uk-UA"/>
              </w:rPr>
            </w:pP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EE7393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13BC1">
            <w:pPr>
              <w:rPr>
                <w:i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Сєвєродонецька міська </w:t>
            </w:r>
            <w:r w:rsidRPr="00BF01CD">
              <w:rPr>
                <w:sz w:val="24"/>
                <w:szCs w:val="24"/>
              </w:rPr>
              <w:lastRenderedPageBreak/>
              <w:t>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</w:t>
            </w:r>
            <w:r w:rsidRPr="00BF01CD">
              <w:rPr>
                <w:i/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  <w:lang w:val="uk-UA"/>
              </w:rPr>
              <w:t>і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lastRenderedPageBreak/>
              <w:t xml:space="preserve">Надання дозволу на розроблення проекту </w:t>
            </w:r>
            <w:r w:rsidRPr="00BF01CD">
              <w:rPr>
                <w:sz w:val="24"/>
                <w:szCs w:val="24"/>
              </w:rPr>
              <w:lastRenderedPageBreak/>
              <w:t>землеустрою щодо відведення земельної ділянки або зміни цільового призначення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2</w:t>
            </w:r>
            <w:r w:rsidR="00EE7393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-)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 дозволу на розробку  технічної документації  із  землеустрою 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 xml:space="preserve">меж земельної ділянки в натурі (на місцевості) для передачі у власність, або в оренду, або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у</w:t>
            </w:r>
            <w:r w:rsidRPr="00BF01CD">
              <w:rPr>
                <w:color w:val="000000"/>
                <w:sz w:val="24"/>
                <w:szCs w:val="24"/>
              </w:rPr>
              <w:t xml:space="preserve"> постійне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BF01CD">
              <w:rPr>
                <w:sz w:val="24"/>
                <w:szCs w:val="24"/>
                <w:lang w:val="uk-UA"/>
              </w:rPr>
              <w:t>адання згоди на відновлення меж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- 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згоди на</w:t>
            </w:r>
            <w:r w:rsidRPr="00BF01CD">
              <w:rPr>
                <w:sz w:val="24"/>
                <w:szCs w:val="24"/>
              </w:rPr>
              <w:t xml:space="preserve"> поділ </w:t>
            </w:r>
            <w:r w:rsidRPr="00BF01CD">
              <w:rPr>
                <w:sz w:val="24"/>
                <w:szCs w:val="24"/>
                <w:lang w:val="uk-UA"/>
              </w:rPr>
              <w:t>або</w:t>
            </w:r>
            <w:r w:rsidRPr="00BF01CD">
              <w:rPr>
                <w:sz w:val="24"/>
                <w:szCs w:val="24"/>
              </w:rPr>
              <w:t xml:space="preserve"> об’єднання земельних ділянок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>адання земельної ділянки у користування без складання документації із землеустрою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-)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 </w:t>
            </w:r>
            <w:r w:rsidRPr="00BF01CD">
              <w:rPr>
                <w:sz w:val="24"/>
                <w:szCs w:val="24"/>
              </w:rPr>
              <w:t xml:space="preserve">дозволу  </w:t>
            </w:r>
            <w:r w:rsidRPr="00BF01CD">
              <w:rPr>
                <w:color w:val="000000"/>
                <w:sz w:val="24"/>
                <w:szCs w:val="24"/>
              </w:rPr>
              <w:t xml:space="preserve">на </w:t>
            </w:r>
            <w:r w:rsidRPr="00BF01CD">
              <w:rPr>
                <w:sz w:val="24"/>
                <w:szCs w:val="24"/>
              </w:rPr>
              <w:t xml:space="preserve">розробку проекту землеустрою щодо відведення земельної ділянки та проведення експертної грошової оцінки земельної ділянки </w:t>
            </w:r>
            <w:r w:rsidRPr="00BF01CD">
              <w:rPr>
                <w:color w:val="000000"/>
                <w:sz w:val="24"/>
                <w:szCs w:val="24"/>
              </w:rPr>
              <w:t>комунальної власності</w:t>
            </w:r>
            <w:r w:rsidRPr="00BF01CD">
              <w:rPr>
                <w:sz w:val="24"/>
                <w:szCs w:val="24"/>
              </w:rPr>
              <w:t>, що підлягає продажу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Про </w:t>
            </w:r>
            <w:r w:rsidRPr="00BF01CD">
              <w:rPr>
                <w:sz w:val="24"/>
                <w:szCs w:val="24"/>
              </w:rPr>
              <w:t xml:space="preserve">проведення експертної грошової оцінки земельної ділянки </w:t>
            </w:r>
            <w:r w:rsidRPr="00BF01CD">
              <w:rPr>
                <w:color w:val="000000"/>
                <w:sz w:val="24"/>
                <w:szCs w:val="24"/>
              </w:rPr>
              <w:t>комунальної власності</w:t>
            </w:r>
            <w:r w:rsidRPr="00BF01CD">
              <w:rPr>
                <w:sz w:val="24"/>
                <w:szCs w:val="24"/>
              </w:rPr>
              <w:t>, що підлягає продажу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F01CD">
              <w:rPr>
                <w:sz w:val="24"/>
                <w:szCs w:val="24"/>
              </w:rPr>
              <w:t xml:space="preserve">родаж </w:t>
            </w:r>
            <w:r w:rsidRPr="00BF01CD">
              <w:rPr>
                <w:color w:val="000000"/>
                <w:sz w:val="24"/>
                <w:szCs w:val="24"/>
              </w:rPr>
              <w:t>земельної ділянки комунальної  власності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36.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03-09.00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 xml:space="preserve"> -)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</w:t>
            </w:r>
            <w:r w:rsidRPr="00BF01CD">
              <w:rPr>
                <w:sz w:val="24"/>
                <w:szCs w:val="24"/>
              </w:rPr>
              <w:t xml:space="preserve">проекту землеустрою щодо відведення земельної ділянки, </w:t>
            </w:r>
            <w:r w:rsidRPr="00BF01CD">
              <w:rPr>
                <w:color w:val="000000"/>
                <w:sz w:val="24"/>
                <w:szCs w:val="24"/>
              </w:rPr>
              <w:t>для передачі у власність, або в оренду, або в постійне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EE7393">
              <w:rPr>
                <w:b/>
                <w:sz w:val="24"/>
                <w:szCs w:val="24"/>
                <w:lang w:val="uk-UA"/>
              </w:rPr>
              <w:t>7</w:t>
            </w:r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</w:t>
            </w:r>
            <w:r w:rsidRPr="00BF01CD">
              <w:rPr>
                <w:color w:val="000000"/>
                <w:sz w:val="24"/>
                <w:szCs w:val="24"/>
              </w:rPr>
              <w:t xml:space="preserve">атвердження технічної документації  із землеустрою  щодо встановлення 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 xml:space="preserve">(відновлення) </w:t>
            </w:r>
            <w:r w:rsidRPr="00BF01CD">
              <w:rPr>
                <w:color w:val="000000"/>
                <w:sz w:val="24"/>
                <w:szCs w:val="24"/>
              </w:rPr>
              <w:t>меж земельної ділянки в натурі (на місцевості) для передачі у власність, або в оренду, або в постійне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  <w:r w:rsidR="00EE7393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ідготовка проекту - </w:t>
            </w:r>
            <w:r>
              <w:rPr>
                <w:sz w:val="24"/>
                <w:szCs w:val="24"/>
                <w:lang w:val="uk-UA"/>
              </w:rPr>
              <w:t>ВЗВ</w:t>
            </w:r>
            <w:r w:rsidRPr="00BF01CD">
              <w:rPr>
                <w:sz w:val="24"/>
                <w:szCs w:val="24"/>
                <w:lang w:val="uk-UA"/>
              </w:rPr>
              <w:t xml:space="preserve">таА 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  <w:lang w:val="uk-UA"/>
              </w:rPr>
              <w:t>огодження</w:t>
            </w:r>
            <w:r w:rsidRPr="00BF01CD">
              <w:rPr>
                <w:color w:val="000000"/>
                <w:sz w:val="24"/>
                <w:szCs w:val="24"/>
              </w:rPr>
              <w:t xml:space="preserve"> т</w:t>
            </w:r>
            <w:r w:rsidRPr="00BF01CD">
              <w:rPr>
                <w:sz w:val="24"/>
                <w:szCs w:val="24"/>
              </w:rPr>
              <w:t>ехнічної документації із землеустрою  щодо поділу та об’єднання земельних ділянок</w:t>
            </w:r>
            <w:r w:rsidRPr="00BF01CD">
              <w:rPr>
                <w:color w:val="000000"/>
                <w:sz w:val="24"/>
                <w:szCs w:val="24"/>
              </w:rPr>
              <w:t xml:space="preserve"> для передачі в оренду або в постійне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3</w:t>
            </w:r>
            <w:r w:rsidR="00EE7393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BF01CD">
              <w:rPr>
                <w:color w:val="000000"/>
                <w:sz w:val="24"/>
                <w:szCs w:val="24"/>
              </w:rPr>
              <w:t>оновлення договору оренди землі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BF01CD">
              <w:rPr>
                <w:color w:val="000000"/>
                <w:sz w:val="24"/>
                <w:szCs w:val="24"/>
              </w:rPr>
              <w:t>несення змін до договору оренди землі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EE7393">
              <w:rPr>
                <w:b/>
                <w:sz w:val="24"/>
                <w:szCs w:val="24"/>
                <w:lang w:val="uk-UA"/>
              </w:rPr>
              <w:t>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C932F4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BF01CD">
              <w:rPr>
                <w:color w:val="000000"/>
                <w:sz w:val="24"/>
                <w:szCs w:val="24"/>
              </w:rPr>
              <w:t xml:space="preserve">несення змін (або </w:t>
            </w:r>
            <w:r>
              <w:rPr>
                <w:color w:val="000000"/>
                <w:sz w:val="24"/>
                <w:szCs w:val="24"/>
                <w:lang w:val="uk-UA"/>
              </w:rPr>
              <w:t>визнання таким, що втратило чинність</w:t>
            </w:r>
            <w:r w:rsidRPr="00BF01CD">
              <w:rPr>
                <w:color w:val="000000"/>
                <w:sz w:val="24"/>
                <w:szCs w:val="24"/>
              </w:rPr>
              <w:t>) рішення міської ради з питань земельних відносин</w:t>
            </w:r>
          </w:p>
          <w:p w:rsidR="00C932F4" w:rsidRPr="00C932F4" w:rsidRDefault="00C932F4" w:rsidP="00F24195">
            <w:pPr>
              <w:jc w:val="both"/>
              <w:rPr>
                <w:sz w:val="24"/>
                <w:szCs w:val="24"/>
              </w:rPr>
            </w:pP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Укладання договору оренди землі,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додаткової угоди до договору оренди землі  про поновлення, внесення змін, припинення, розірвання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BF01CD">
              <w:rPr>
                <w:sz w:val="24"/>
                <w:szCs w:val="24"/>
                <w:lang w:val="uk-UA"/>
              </w:rPr>
              <w:t>рипинення права користування  земельною ділянкою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03-17.00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7540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Сєвєродонецька міська рада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ідготовка проекту -</w:t>
            </w:r>
            <w:r>
              <w:rPr>
                <w:sz w:val="24"/>
                <w:szCs w:val="24"/>
                <w:lang w:val="uk-UA"/>
              </w:rPr>
              <w:t xml:space="preserve"> ВЗВ</w:t>
            </w:r>
            <w:r w:rsidRPr="00BF01CD">
              <w:rPr>
                <w:sz w:val="24"/>
                <w:szCs w:val="24"/>
                <w:lang w:val="uk-UA"/>
              </w:rPr>
              <w:t>таА</w:t>
            </w:r>
            <w:r w:rsidRPr="00BF01CD">
              <w:rPr>
                <w:sz w:val="24"/>
                <w:szCs w:val="24"/>
              </w:rPr>
              <w:t>)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</w:t>
            </w:r>
            <w:r w:rsidRPr="00BF01CD">
              <w:rPr>
                <w:color w:val="000000"/>
                <w:sz w:val="24"/>
                <w:szCs w:val="24"/>
              </w:rPr>
              <w:t xml:space="preserve">адання </w:t>
            </w:r>
            <w:r w:rsidRPr="00FF51B4">
              <w:rPr>
                <w:color w:val="000000"/>
                <w:sz w:val="24"/>
                <w:szCs w:val="24"/>
                <w:lang w:val="uk-UA"/>
              </w:rPr>
              <w:t>згоди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 передачу </w:t>
            </w:r>
            <w:r w:rsidRPr="00BF01CD">
              <w:rPr>
                <w:color w:val="000000"/>
                <w:sz w:val="24"/>
                <w:szCs w:val="24"/>
              </w:rPr>
              <w:t>земельної ділянки у суборенду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04-01.00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</w:t>
            </w:r>
            <w:proofErr w:type="gramStart"/>
            <w:r w:rsidRPr="00BF01CD">
              <w:rPr>
                <w:sz w:val="24"/>
                <w:szCs w:val="24"/>
              </w:rPr>
              <w:t xml:space="preserve"> С</w:t>
            </w:r>
            <w:proofErr w:type="gramEnd"/>
            <w:r w:rsidRPr="00BF01CD">
              <w:rPr>
                <w:sz w:val="24"/>
                <w:szCs w:val="24"/>
              </w:rPr>
              <w:t>євєродонецької міської ради</w:t>
            </w:r>
          </w:p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(проект готує - служба </w:t>
            </w:r>
            <w:proofErr w:type="gramStart"/>
            <w:r w:rsidRPr="00BF01CD">
              <w:rPr>
                <w:sz w:val="24"/>
                <w:szCs w:val="24"/>
              </w:rPr>
              <w:t>у</w:t>
            </w:r>
            <w:proofErr w:type="gramEnd"/>
            <w:r w:rsidRPr="00BF01CD">
              <w:rPr>
                <w:sz w:val="24"/>
                <w:szCs w:val="24"/>
              </w:rPr>
              <w:t xml:space="preserve"> справах дітей)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24516A" w:rsidP="0024516A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</w:t>
            </w:r>
            <w:r>
              <w:rPr>
                <w:sz w:val="24"/>
                <w:szCs w:val="24"/>
              </w:rPr>
              <w:t xml:space="preserve">дозволу </w:t>
            </w:r>
            <w:r w:rsidRPr="00BF01CD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куп</w:t>
            </w:r>
            <w:r w:rsidRPr="0024516A">
              <w:rPr>
                <w:sz w:val="24"/>
                <w:szCs w:val="24"/>
              </w:rPr>
              <w:t>і</w:t>
            </w:r>
            <w:r>
              <w:rPr>
                <w:sz w:val="24"/>
                <w:szCs w:val="24"/>
              </w:rPr>
              <w:t xml:space="preserve">влю </w:t>
            </w:r>
            <w:r w:rsidRPr="00BF01CD">
              <w:rPr>
                <w:sz w:val="24"/>
                <w:szCs w:val="24"/>
              </w:rPr>
              <w:t>нерухомого (у тому числі житла),</w:t>
            </w:r>
            <w:r>
              <w:rPr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</w:rPr>
              <w:t>та іншого майна,</w:t>
            </w:r>
            <w:r>
              <w:rPr>
                <w:sz w:val="24"/>
                <w:szCs w:val="24"/>
                <w:lang w:val="uk-UA"/>
              </w:rPr>
              <w:t xml:space="preserve"> на ім</w:t>
            </w:r>
            <w:proofErr w:type="gramStart"/>
            <w:r w:rsidRPr="0024516A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  <w:lang w:val="uk-UA"/>
              </w:rPr>
              <w:t>я</w:t>
            </w:r>
            <w:proofErr w:type="gramEnd"/>
            <w:r w:rsidRPr="00BF01CD">
              <w:rPr>
                <w:sz w:val="24"/>
                <w:szCs w:val="24"/>
              </w:rPr>
              <w:t xml:space="preserve"> дитин</w:t>
            </w:r>
            <w:r>
              <w:rPr>
                <w:sz w:val="24"/>
                <w:szCs w:val="24"/>
                <w:lang w:val="uk-UA"/>
              </w:rPr>
              <w:t>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04-02.00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</w:t>
            </w:r>
            <w:proofErr w:type="gramStart"/>
            <w:r w:rsidRPr="00BF01CD">
              <w:rPr>
                <w:sz w:val="24"/>
                <w:szCs w:val="24"/>
              </w:rPr>
              <w:t xml:space="preserve"> С</w:t>
            </w:r>
            <w:proofErr w:type="gramEnd"/>
            <w:r w:rsidRPr="00BF01CD">
              <w:rPr>
                <w:sz w:val="24"/>
                <w:szCs w:val="24"/>
              </w:rPr>
              <w:t>євєродонецької міської ради</w:t>
            </w:r>
          </w:p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(проект готує - служба </w:t>
            </w:r>
            <w:proofErr w:type="gramStart"/>
            <w:r w:rsidRPr="00BF01CD">
              <w:rPr>
                <w:sz w:val="24"/>
                <w:szCs w:val="24"/>
              </w:rPr>
              <w:t>у</w:t>
            </w:r>
            <w:proofErr w:type="gramEnd"/>
            <w:r w:rsidRPr="00BF01CD">
              <w:rPr>
                <w:sz w:val="24"/>
                <w:szCs w:val="24"/>
              </w:rPr>
              <w:t xml:space="preserve"> справах дітей)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B9298D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</w:t>
            </w:r>
            <w:r w:rsidR="00B9298D">
              <w:rPr>
                <w:sz w:val="24"/>
                <w:szCs w:val="24"/>
              </w:rPr>
              <w:t xml:space="preserve">дозволу </w:t>
            </w:r>
            <w:proofErr w:type="gramStart"/>
            <w:r w:rsidRPr="00BF01CD">
              <w:rPr>
                <w:sz w:val="24"/>
                <w:szCs w:val="24"/>
              </w:rPr>
              <w:t>на</w:t>
            </w:r>
            <w:proofErr w:type="gramEnd"/>
            <w:r w:rsidRPr="00BF01CD">
              <w:rPr>
                <w:sz w:val="24"/>
                <w:szCs w:val="24"/>
              </w:rPr>
              <w:t xml:space="preserve"> відчуження нерухомого (у тому числі житла),</w:t>
            </w:r>
            <w:r w:rsidR="0024516A">
              <w:rPr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</w:rPr>
              <w:t>та іншого майна,</w:t>
            </w:r>
            <w:r w:rsidR="00924F31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власником (користувачем) якого є дитина </w:t>
            </w:r>
          </w:p>
        </w:tc>
      </w:tr>
      <w:tr w:rsidR="00133CFF" w:rsidRPr="00BF01CD" w:rsidTr="00F24195">
        <w:trPr>
          <w:trHeight w:val="14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EE7393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05-01.00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</w:t>
            </w:r>
            <w:proofErr w:type="gramStart"/>
            <w:r w:rsidRPr="00BF01CD">
              <w:rPr>
                <w:sz w:val="24"/>
                <w:szCs w:val="24"/>
              </w:rPr>
              <w:t xml:space="preserve"> С</w:t>
            </w:r>
            <w:proofErr w:type="gramEnd"/>
            <w:r w:rsidRPr="00BF01CD">
              <w:rPr>
                <w:sz w:val="24"/>
                <w:szCs w:val="24"/>
              </w:rPr>
              <w:t>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 xml:space="preserve">(проект готує - управління житлово-комунального 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господарства)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Оформлення ордеру на обмін житла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EE7393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05-02.00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5415"/>
              </w:tabs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Оформлення </w:t>
            </w:r>
            <w:proofErr w:type="gramStart"/>
            <w:r w:rsidRPr="00BF01CD">
              <w:rPr>
                <w:sz w:val="24"/>
                <w:szCs w:val="24"/>
              </w:rPr>
              <w:t>св</w:t>
            </w:r>
            <w:proofErr w:type="gramEnd"/>
            <w:r w:rsidRPr="00BF01CD">
              <w:rPr>
                <w:sz w:val="24"/>
                <w:szCs w:val="24"/>
              </w:rPr>
              <w:t>ідоцтва про право власності на квартири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EE7393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4</w:t>
            </w:r>
            <w:r w:rsidR="00EE7393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05-03.00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Виконком</w:t>
            </w:r>
            <w:proofErr w:type="gramStart"/>
            <w:r w:rsidRPr="00BF01CD">
              <w:rPr>
                <w:sz w:val="24"/>
                <w:szCs w:val="24"/>
              </w:rPr>
              <w:t xml:space="preserve"> С</w:t>
            </w:r>
            <w:proofErr w:type="gramEnd"/>
            <w:r w:rsidRPr="00BF01CD">
              <w:rPr>
                <w:sz w:val="24"/>
                <w:szCs w:val="24"/>
              </w:rPr>
              <w:t>євєродонецької міської ради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(проект готує - управління житлово-комунального господарства)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Оформлення дозволу на видалення зелених насаджень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05-04.00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Управління житлово-комунального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5415"/>
              </w:tabs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Оформлення ордеру на видалення зелених насаджень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Видача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EE7393">
              <w:rPr>
                <w:b/>
                <w:sz w:val="24"/>
                <w:szCs w:val="24"/>
                <w:lang w:val="uk-UA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Видача довідки з </w:t>
            </w:r>
            <w:r w:rsidRPr="00BF01CD">
              <w:rPr>
                <w:sz w:val="24"/>
                <w:szCs w:val="24"/>
                <w:lang w:val="ru-RU"/>
              </w:rPr>
              <w:t>державної статис</w:t>
            </w:r>
            <w:r w:rsidRPr="00BF01CD">
              <w:rPr>
                <w:sz w:val="24"/>
                <w:szCs w:val="24"/>
              </w:rPr>
              <w:t>тичної звітності</w:t>
            </w:r>
            <w:r w:rsidRPr="00BF01CD">
              <w:rPr>
                <w:sz w:val="24"/>
                <w:szCs w:val="24"/>
                <w:lang w:val="ru-RU"/>
              </w:rPr>
              <w:t xml:space="preserve"> </w:t>
            </w:r>
            <w:r w:rsidRPr="00BF01CD">
              <w:rPr>
                <w:sz w:val="24"/>
                <w:szCs w:val="24"/>
              </w:rPr>
              <w:t>з кількісного обліку земель про наявність земель та розподіл їх за власниками земель землекористувачами, угіддями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en-US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EE7393" w:rsidP="00EE739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uk-UA"/>
              </w:rPr>
              <w:t>6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Видача довідки про наявність та розмір земельної частки (паю),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uk-UA"/>
              </w:rPr>
              <w:t>7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uk-UA"/>
              </w:rPr>
              <w:t>8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5</w:t>
            </w:r>
            <w:r w:rsidR="00C932F4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06-0</w:t>
            </w:r>
            <w:r w:rsidRPr="00BF01CD">
              <w:rPr>
                <w:sz w:val="24"/>
                <w:szCs w:val="24"/>
                <w:lang w:val="uk-UA"/>
              </w:rPr>
              <w:t>9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відомостей з Державного земельного кадастру у формі витягу з Державного земельного кадастру про земельну ділянку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</w:rPr>
              <w:t>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11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2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932F4">
              <w:rPr>
                <w:b/>
                <w:sz w:val="24"/>
                <w:szCs w:val="24"/>
                <w:lang w:val="uk-UA"/>
              </w:rPr>
              <w:t>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3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Внесення до Державного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Внесення до Державного земельного кадастру відомостей (змін до них) про земельну ділянку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>Головного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Внесення до Державного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06-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6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rStyle w:val="spelle"/>
                <w:sz w:val="24"/>
                <w:szCs w:val="24"/>
                <w:lang w:val="uk-UA"/>
              </w:rPr>
              <w:t>Відділ у м.Сєвєродонецьку</w:t>
            </w:r>
            <w:r w:rsidRPr="00BF01CD">
              <w:rPr>
                <w:rStyle w:val="a7"/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t xml:space="preserve">Головного управління </w:t>
            </w:r>
            <w:r w:rsidRPr="00BF01CD">
              <w:rPr>
                <w:rStyle w:val="spelle"/>
                <w:sz w:val="24"/>
                <w:szCs w:val="24"/>
                <w:lang w:val="uk-UA"/>
              </w:rPr>
              <w:lastRenderedPageBreak/>
              <w:t>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lastRenderedPageBreak/>
              <w:t xml:space="preserve">Державна реєстрація земельної ділянки з видачею витягу з Державного земельного </w:t>
            </w:r>
            <w:r w:rsidRPr="00BF01CD">
              <w:rPr>
                <w:sz w:val="24"/>
                <w:szCs w:val="24"/>
              </w:rPr>
              <w:lastRenderedPageBreak/>
              <w:t>кадастру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07-01.00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Сєвєродонецький міський відділ управління</w:t>
            </w:r>
            <w:proofErr w:type="gramStart"/>
            <w:r w:rsidRPr="00BF01CD">
              <w:rPr>
                <w:sz w:val="24"/>
                <w:szCs w:val="24"/>
              </w:rPr>
              <w:t xml:space="preserve"> Д</w:t>
            </w:r>
            <w:proofErr w:type="gramEnd"/>
            <w:r w:rsidRPr="00BF01CD">
              <w:rPr>
                <w:sz w:val="24"/>
                <w:szCs w:val="24"/>
              </w:rPr>
              <w:t>ержавної міграційної служби України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Вклеювання </w:t>
            </w:r>
            <w:proofErr w:type="gramStart"/>
            <w:r w:rsidRPr="00BF01CD">
              <w:rPr>
                <w:sz w:val="24"/>
                <w:szCs w:val="24"/>
              </w:rPr>
              <w:t>до</w:t>
            </w:r>
            <w:proofErr w:type="gramEnd"/>
            <w:r w:rsidRPr="00BF01CD">
              <w:rPr>
                <w:sz w:val="24"/>
                <w:szCs w:val="24"/>
              </w:rPr>
              <w:t xml:space="preserve"> паспорту громадян України фотокартки при досягненні 25- і 45-річного віку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08-01.00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Сєвєродонецьке міське управління Головного управління ДСНС України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13"/>
              <w:ind w:left="46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932F4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0</w:t>
            </w:r>
            <w:r w:rsidRPr="00BF01CD">
              <w:rPr>
                <w:sz w:val="24"/>
                <w:szCs w:val="24"/>
              </w:rPr>
              <w:t>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A145D3" w:rsidRDefault="00ED782F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5" w:history="1"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Дозвіл на викиди забруднюючих речовин в атмосферне повітря стаціонарними джерелами</w:t>
              </w:r>
            </w:hyperlink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10-02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A145D3" w:rsidRDefault="00ED782F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Переоформлення дозволу на викиди забруднюючих речовин в атмосферне повітря стаціонарними джерелами</w:t>
              </w:r>
            </w:hyperlink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10-03.00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A145D3" w:rsidRDefault="00ED782F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Анулювання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дії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дозволу на викиди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забруднюючих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речовин в атмосферне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повітря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стаціонарними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 </w:t>
              </w:r>
              <w:r w:rsidR="009157F6" w:rsidRPr="00A145D3">
                <w:rPr>
                  <w:rStyle w:val="a6"/>
                  <w:color w:val="auto"/>
                  <w:sz w:val="24"/>
                  <w:szCs w:val="24"/>
                  <w:u w:val="none"/>
                </w:rPr>
                <w:t>джерелами</w:t>
              </w:r>
            </w:hyperlink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10-04.00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екології та природних ресурсів Луганської облдержадміністрації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декларації про утворення відходів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Проведення державної експертизи землевпорядної документації (для юридичних осіб та фізичних осіб - підприємців)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C932F4">
              <w:rPr>
                <w:b/>
                <w:sz w:val="24"/>
                <w:szCs w:val="24"/>
                <w:lang w:val="uk-UA"/>
              </w:rPr>
              <w:t>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рішення про надання у постійне користування та надання в оренду земельних ділянок сільськогосподарського призначення державної власності (для юридичних осіб та фізичних осіб - підприємців)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Надання відомостей з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дозволу на зняття та перенесення ґрунтового покриву (родючого шару ґрунту) земельної ділянки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</w:t>
            </w:r>
            <w:r w:rsidRPr="00BF01CD">
              <w:rPr>
                <w:sz w:val="24"/>
                <w:szCs w:val="24"/>
                <w:lang w:val="en-US"/>
              </w:rPr>
              <w:t>5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Надання відомостей з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</w:t>
            </w:r>
            <w:r w:rsidRPr="00BF01CD">
              <w:rPr>
                <w:sz w:val="24"/>
                <w:szCs w:val="24"/>
                <w:lang w:val="en-US"/>
              </w:rPr>
              <w:t>6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Надання відомостей з Державного земельного кадастру у формі довідки, що </w:t>
            </w:r>
            <w:proofErr w:type="gramStart"/>
            <w:r w:rsidRPr="00BF01CD">
              <w:rPr>
                <w:sz w:val="24"/>
                <w:szCs w:val="24"/>
              </w:rPr>
              <w:t>містить</w:t>
            </w:r>
            <w:proofErr w:type="gramEnd"/>
            <w:r w:rsidRPr="00BF01CD">
              <w:rPr>
                <w:sz w:val="24"/>
                <w:szCs w:val="24"/>
              </w:rPr>
              <w:t xml:space="preserve"> узагальнену інформацію про землі (території)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7</w:t>
            </w:r>
            <w:r w:rsidR="00C932F4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</w:t>
            </w:r>
            <w:r w:rsidRPr="00BF01CD">
              <w:rPr>
                <w:sz w:val="24"/>
                <w:szCs w:val="24"/>
                <w:lang w:val="en-US"/>
              </w:rPr>
              <w:t>7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Головне управління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lastRenderedPageBreak/>
              <w:t xml:space="preserve">Надання відомостей з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</w:rPr>
              <w:lastRenderedPageBreak/>
              <w:t>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80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</w:t>
            </w:r>
            <w:r w:rsidRPr="00BF01CD">
              <w:rPr>
                <w:sz w:val="24"/>
                <w:szCs w:val="24"/>
                <w:lang w:val="en-US"/>
              </w:rPr>
              <w:t>8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Внесення до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земельного кадастру відомостей про обмеження у використанні земель, встановлені законами та прийнятими відповідно до них нормативно-правовими актами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11-0</w:t>
            </w:r>
            <w:r w:rsidRPr="00BF01CD">
              <w:rPr>
                <w:sz w:val="24"/>
                <w:szCs w:val="24"/>
                <w:lang w:val="en-US"/>
              </w:rPr>
              <w:t>9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Внесення до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земельного кадастру відомостей (змін до них) про землі в межах територій адміністративно-територіальних одиниць,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Виправлення технічної помилки у відомостях з </w:t>
            </w:r>
            <w:proofErr w:type="gramStart"/>
            <w:r w:rsidRPr="00BF01CD">
              <w:rPr>
                <w:sz w:val="24"/>
                <w:szCs w:val="24"/>
              </w:rPr>
              <w:t>Державного</w:t>
            </w:r>
            <w:proofErr w:type="gramEnd"/>
            <w:r w:rsidRPr="00BF01CD">
              <w:rPr>
                <w:sz w:val="24"/>
                <w:szCs w:val="24"/>
              </w:rPr>
              <w:t xml:space="preserve"> земельного кадастру, допущеної органом, що здійснює його ведення,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11-</w:t>
            </w:r>
            <w:r w:rsidRPr="00BF01CD">
              <w:rPr>
                <w:sz w:val="24"/>
                <w:szCs w:val="24"/>
                <w:lang w:val="en-US"/>
              </w:rPr>
              <w:t>11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Держгеокадастру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Державна реєстрація обмежень у використанні земель з видачею витягу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Подання повідомлення про початок виконання підготовчих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C932F4">
              <w:rPr>
                <w:b/>
                <w:sz w:val="24"/>
                <w:szCs w:val="24"/>
                <w:lang w:val="uk-UA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8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Подання повідомлення про початок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8</w:t>
            </w:r>
            <w:r w:rsidR="00C932F4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дозволу на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12-09.00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Департамент державної 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lastRenderedPageBreak/>
              <w:t>Реєстрація декларації про готовність об’</w:t>
            </w:r>
            <w:r w:rsidRPr="00BF01CD">
              <w:rPr>
                <w:sz w:val="24"/>
                <w:szCs w:val="24"/>
              </w:rPr>
              <w:t xml:space="preserve">єкта </w:t>
            </w:r>
            <w:r w:rsidRPr="00BF01CD">
              <w:rPr>
                <w:sz w:val="24"/>
                <w:szCs w:val="24"/>
              </w:rPr>
              <w:lastRenderedPageBreak/>
              <w:t>до експлуатації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93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12-10.00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декларації про готовність об’</w:t>
            </w:r>
            <w:r w:rsidRPr="00BF01CD">
              <w:rPr>
                <w:sz w:val="24"/>
                <w:szCs w:val="24"/>
              </w:rPr>
              <w:t>єкта до експлуатації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12-11.00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Департамент державної  архітектурно-будівельної інспекції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Видача сертифіката у разі прийняття в експлуатацію закінченого будівництвом об’єкта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95</w:t>
            </w:r>
            <w:r w:rsidR="009157F6" w:rsidRPr="00BF01CD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ідготовчих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C932F4">
              <w:rPr>
                <w:b/>
                <w:sz w:val="24"/>
                <w:szCs w:val="24"/>
                <w:lang w:val="uk-UA"/>
              </w:rPr>
              <w:t>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2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13"/>
              <w:widowControl/>
              <w:spacing w:after="200" w:line="276" w:lineRule="auto"/>
              <w:ind w:left="88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Внесення змін до повідомлення про початок виконання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ідготовчих робіт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3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after="200" w:line="276" w:lineRule="auto"/>
              <w:ind w:left="88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Внесення змін </w:t>
            </w:r>
            <w:r w:rsidRPr="00BF01CD">
              <w:rPr>
                <w:sz w:val="24"/>
                <w:szCs w:val="24"/>
                <w:lang w:val="uk-UA"/>
              </w:rPr>
              <w:t>до</w:t>
            </w:r>
            <w:r w:rsidRPr="00BF01CD">
              <w:rPr>
                <w:sz w:val="24"/>
                <w:szCs w:val="24"/>
              </w:rPr>
              <w:t xml:space="preserve"> декларації про початок виконання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ідготовчих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9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4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Подання повідомлення про початок виконання </w:t>
            </w:r>
            <w:r w:rsidRPr="00BF01CD">
              <w:rPr>
                <w:sz w:val="24"/>
                <w:szCs w:val="24"/>
                <w:lang w:val="uk-UA"/>
              </w:rPr>
              <w:t>будівельних</w:t>
            </w:r>
            <w:r w:rsidRPr="00BF01CD">
              <w:rPr>
                <w:sz w:val="24"/>
                <w:szCs w:val="24"/>
              </w:rPr>
              <w:t xml:space="preserve"> робі</w:t>
            </w:r>
            <w:proofErr w:type="gramStart"/>
            <w:r w:rsidRPr="00BF01CD">
              <w:rPr>
                <w:sz w:val="24"/>
                <w:szCs w:val="24"/>
              </w:rPr>
              <w:t>т</w:t>
            </w:r>
            <w:proofErr w:type="gramEnd"/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9</w:t>
            </w:r>
            <w:r w:rsidR="00C932F4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5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Внесення змі</w:t>
            </w:r>
            <w:proofErr w:type="gramStart"/>
            <w:r w:rsidRPr="00BF01CD">
              <w:rPr>
                <w:sz w:val="24"/>
                <w:szCs w:val="24"/>
              </w:rPr>
              <w:t>н</w:t>
            </w:r>
            <w:proofErr w:type="gramEnd"/>
            <w:r w:rsidRPr="00BF01CD">
              <w:rPr>
                <w:sz w:val="24"/>
                <w:szCs w:val="24"/>
              </w:rPr>
              <w:t xml:space="preserve"> до повідомлення </w:t>
            </w:r>
            <w:proofErr w:type="gramStart"/>
            <w:r w:rsidRPr="00BF01CD">
              <w:rPr>
                <w:sz w:val="24"/>
                <w:szCs w:val="24"/>
              </w:rPr>
              <w:t>про</w:t>
            </w:r>
            <w:proofErr w:type="gramEnd"/>
            <w:r w:rsidRPr="00BF01CD">
              <w:rPr>
                <w:sz w:val="24"/>
                <w:szCs w:val="24"/>
              </w:rPr>
              <w:t xml:space="preserve"> початок виконання </w:t>
            </w:r>
            <w:r w:rsidRPr="00BF01CD">
              <w:rPr>
                <w:sz w:val="24"/>
                <w:szCs w:val="24"/>
                <w:lang w:val="uk-UA"/>
              </w:rPr>
              <w:t>будівельних</w:t>
            </w:r>
            <w:r w:rsidRPr="00BF01CD">
              <w:rPr>
                <w:sz w:val="24"/>
                <w:szCs w:val="24"/>
              </w:rPr>
              <w:t xml:space="preserve">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100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6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Внесення змі</w:t>
            </w:r>
            <w:proofErr w:type="gramStart"/>
            <w:r w:rsidRPr="00BF01CD">
              <w:rPr>
                <w:sz w:val="24"/>
                <w:szCs w:val="24"/>
              </w:rPr>
              <w:t>н</w:t>
            </w:r>
            <w:proofErr w:type="gramEnd"/>
            <w:r w:rsidRPr="00BF01CD">
              <w:rPr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  <w:lang w:val="uk-UA"/>
              </w:rPr>
              <w:t>до</w:t>
            </w:r>
            <w:r w:rsidRPr="00BF01CD">
              <w:rPr>
                <w:sz w:val="24"/>
                <w:szCs w:val="24"/>
              </w:rPr>
              <w:t xml:space="preserve"> декларації </w:t>
            </w:r>
            <w:proofErr w:type="gramStart"/>
            <w:r w:rsidRPr="00BF01CD">
              <w:rPr>
                <w:sz w:val="24"/>
                <w:szCs w:val="24"/>
              </w:rPr>
              <w:t>про</w:t>
            </w:r>
            <w:proofErr w:type="gramEnd"/>
            <w:r w:rsidRPr="00BF01CD">
              <w:rPr>
                <w:sz w:val="24"/>
                <w:szCs w:val="24"/>
              </w:rPr>
              <w:t xml:space="preserve"> початок виконання</w:t>
            </w:r>
            <w:r w:rsidRPr="00BF01CD">
              <w:rPr>
                <w:sz w:val="24"/>
                <w:szCs w:val="24"/>
                <w:lang w:val="uk-UA"/>
              </w:rPr>
              <w:t xml:space="preserve"> будівельних</w:t>
            </w:r>
            <w:r w:rsidRPr="00BF01CD">
              <w:rPr>
                <w:sz w:val="24"/>
                <w:szCs w:val="24"/>
              </w:rPr>
              <w:t xml:space="preserve">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101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7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Видач</w:t>
            </w:r>
            <w:r w:rsidRPr="00BF01CD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дозволу на виконання будівельних робі</w:t>
            </w:r>
            <w:proofErr w:type="gramStart"/>
            <w:r w:rsidRPr="00BF01CD">
              <w:rPr>
                <w:sz w:val="24"/>
                <w:szCs w:val="24"/>
              </w:rPr>
              <w:t>т</w:t>
            </w:r>
            <w:proofErr w:type="gramEnd"/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102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8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Зміна даних у виданому дозволі на виконання будівельних робіт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103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-0</w:t>
            </w:r>
            <w:r w:rsidRPr="00BF01CD">
              <w:rPr>
                <w:sz w:val="24"/>
                <w:szCs w:val="24"/>
                <w:lang w:val="en-US"/>
              </w:rPr>
              <w:t>9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Реєстраці</w:t>
            </w:r>
            <w:r w:rsidRPr="00BF01CD">
              <w:rPr>
                <w:sz w:val="24"/>
                <w:szCs w:val="24"/>
                <w:lang w:val="uk-UA"/>
              </w:rPr>
              <w:t xml:space="preserve">я </w:t>
            </w:r>
            <w:r w:rsidRPr="00BF01CD">
              <w:rPr>
                <w:sz w:val="24"/>
                <w:szCs w:val="24"/>
              </w:rPr>
              <w:t>декларації про готовність об’єкта до експлуатації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104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>Відділ державного архітектурно-будівельного контролю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Внесення змін до декларації про готовність об’єкта до експлуатації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105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13</w:t>
            </w:r>
            <w:r w:rsidRPr="00BF01CD">
              <w:rPr>
                <w:sz w:val="24"/>
                <w:szCs w:val="24"/>
                <w:lang w:val="uk-UA"/>
              </w:rPr>
              <w:t>-</w:t>
            </w:r>
            <w:r w:rsidRPr="00BF01CD">
              <w:rPr>
                <w:sz w:val="24"/>
                <w:szCs w:val="24"/>
                <w:lang w:val="en-US"/>
              </w:rPr>
              <w:t>11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t xml:space="preserve">Відділ державного архітектурно-будівельного контролю Сєвєродонецької </w:t>
            </w:r>
            <w:r w:rsidRPr="00BF01CD"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lastRenderedPageBreak/>
              <w:t>Видач</w:t>
            </w:r>
            <w:r w:rsidRPr="00BF01CD">
              <w:rPr>
                <w:sz w:val="24"/>
                <w:szCs w:val="24"/>
                <w:lang w:val="uk-UA"/>
              </w:rPr>
              <w:t xml:space="preserve">а </w:t>
            </w:r>
            <w:r w:rsidRPr="00BF01CD">
              <w:rPr>
                <w:sz w:val="24"/>
                <w:szCs w:val="24"/>
              </w:rPr>
              <w:t>сертифікат</w:t>
            </w:r>
            <w:r w:rsidRPr="00BF01CD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</w:t>
            </w:r>
            <w:proofErr w:type="gramStart"/>
            <w:r w:rsidRPr="00BF01CD">
              <w:rPr>
                <w:sz w:val="24"/>
                <w:szCs w:val="24"/>
              </w:rPr>
              <w:t>у</w:t>
            </w:r>
            <w:proofErr w:type="gramEnd"/>
            <w:r w:rsidRPr="00BF01CD">
              <w:rPr>
                <w:sz w:val="24"/>
                <w:szCs w:val="24"/>
              </w:rPr>
              <w:t xml:space="preserve"> разі прийняття в експлуатацію закінченого будівництвом об’єкта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C932F4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106</w:t>
            </w:r>
            <w:r w:rsidR="009157F6"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статуту (положення) релігійної організації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C932F4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Скасування реєстрації статуту (положення) релігійної організації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C932F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  <w:r w:rsidR="00C932F4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Погодження священнослужителям, релігійним проповідникам, наставникам, іншим представникам зарубіжних релігійних організацій, які є іноземними громадянами і тимчасово перебувають в Україні на проповідування релігійних віровчень, виконання релігійних обрядів або іншу кононічну діяльність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10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Дозвіл на проведення робіт на пам’</w:t>
            </w:r>
            <w:r w:rsidRPr="00BF01CD">
              <w:rPr>
                <w:sz w:val="24"/>
                <w:szCs w:val="24"/>
              </w:rPr>
              <w:t>ятках місцевого значення (</w:t>
            </w:r>
            <w:r w:rsidRPr="00BF01CD">
              <w:rPr>
                <w:sz w:val="24"/>
                <w:szCs w:val="24"/>
                <w:lang w:val="uk-UA"/>
              </w:rPr>
              <w:t>крім пам’</w:t>
            </w:r>
            <w:r w:rsidRPr="00BF01CD">
              <w:rPr>
                <w:sz w:val="24"/>
                <w:szCs w:val="24"/>
              </w:rPr>
              <w:t>ят</w:t>
            </w:r>
            <w:r w:rsidRPr="00BF01CD">
              <w:rPr>
                <w:sz w:val="24"/>
                <w:szCs w:val="24"/>
                <w:lang w:val="uk-UA"/>
              </w:rPr>
              <w:t>о</w:t>
            </w:r>
            <w:r w:rsidRPr="00BF01CD">
              <w:rPr>
                <w:sz w:val="24"/>
                <w:szCs w:val="24"/>
              </w:rPr>
              <w:t>к</w:t>
            </w:r>
            <w:r w:rsidRPr="00BF01CD">
              <w:rPr>
                <w:sz w:val="24"/>
                <w:szCs w:val="24"/>
                <w:lang w:val="uk-UA"/>
              </w:rPr>
              <w:t xml:space="preserve"> археології</w:t>
            </w:r>
            <w:r w:rsidRPr="00BF01CD">
              <w:rPr>
                <w:sz w:val="24"/>
                <w:szCs w:val="24"/>
              </w:rPr>
              <w:t>)</w:t>
            </w:r>
            <w:r w:rsidRPr="00BF01CD">
              <w:rPr>
                <w:sz w:val="24"/>
                <w:szCs w:val="24"/>
                <w:lang w:val="uk-UA"/>
              </w:rPr>
              <w:t>, їх територіях та в зонах охорони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</w:t>
            </w:r>
            <w:r w:rsidRPr="00BF01CD">
              <w:rPr>
                <w:b/>
                <w:sz w:val="24"/>
                <w:szCs w:val="24"/>
                <w:lang w:val="uk-UA"/>
              </w:rPr>
              <w:t>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дозволів на проведення археологічних розвідок, розкопок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Погодження відчуження або передачі пам’</w:t>
            </w:r>
            <w:r w:rsidRPr="00BF01CD">
              <w:rPr>
                <w:sz w:val="24"/>
                <w:szCs w:val="24"/>
              </w:rPr>
              <w:t>ят</w:t>
            </w:r>
            <w:r w:rsidRPr="00BF01CD">
              <w:rPr>
                <w:sz w:val="24"/>
                <w:szCs w:val="24"/>
                <w:lang w:val="uk-UA"/>
              </w:rPr>
              <w:t>о</w:t>
            </w:r>
            <w:r w:rsidRPr="00BF01CD">
              <w:rPr>
                <w:sz w:val="24"/>
                <w:szCs w:val="24"/>
              </w:rPr>
              <w:t>к</w:t>
            </w:r>
            <w:r w:rsidRPr="00BF01CD">
              <w:rPr>
                <w:sz w:val="24"/>
                <w:szCs w:val="24"/>
                <w:lang w:val="uk-UA"/>
              </w:rPr>
              <w:t xml:space="preserve"> місцевого значення їхніми власниками чи уповноваженими ними органами іншим особам у володіння, користування або управління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14-07.00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культури, національностей та релігій Луганської обласної державної адміністрації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Погодження програм та проектів містобудівних, архітектурних і ландшафтних перетворень, будівельних, меліоративних, шляхових, земельних робіт, реалізація яких може позначитися на стані пам’яток місцевого значення, їх територій і зон охорони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</w:rPr>
              <w:t>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Висновок щодо видачі дозволу на переведення земельних лісових ділянок до нелісових земель у цілях, пов’</w:t>
            </w:r>
            <w:r w:rsidRPr="00BF01CD">
              <w:rPr>
                <w:sz w:val="24"/>
                <w:szCs w:val="24"/>
              </w:rPr>
              <w:t>язаних з веденням лісового господарства, без ї</w:t>
            </w:r>
            <w:r w:rsidRPr="00BF01CD">
              <w:rPr>
                <w:sz w:val="24"/>
                <w:szCs w:val="24"/>
                <w:lang w:val="uk-UA"/>
              </w:rPr>
              <w:t>х</w:t>
            </w:r>
            <w:r w:rsidRPr="00BF01CD">
              <w:rPr>
                <w:sz w:val="24"/>
                <w:szCs w:val="24"/>
              </w:rPr>
              <w:t xml:space="preserve"> вилучення у постійного лісокористувача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15-02.00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4F46E4" w:rsidRDefault="00ED782F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="009157F6" w:rsidRPr="004F46E4">
                <w:rPr>
                  <w:rStyle w:val="a6"/>
                  <w:color w:val="auto"/>
                  <w:sz w:val="24"/>
                  <w:szCs w:val="24"/>
                  <w:u w:val="none"/>
                  <w:lang w:val="uk-UA"/>
                </w:rPr>
                <w:t xml:space="preserve">Погодження зміни цільового призначення земельних лісових ділянок </w:t>
              </w:r>
            </w:hyperlink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15-03.00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-108" w:right="-134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Висновок щодо виділення у встановленому порядку лісових земельних ділянок для довгострокового тимчасового користування лісами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16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15-04.00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Спеціальний дозвіл на спеціальне використання лісових ресурсів (лісорубний квиток, ордер, лісовий квиток)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15-05.00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Луганське обласне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lastRenderedPageBreak/>
              <w:t xml:space="preserve">Висновок щодо використання земельних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лісових ділянок для видобування корисних копалин (крім видобування корисних копалин місцевого значення для власних потреб), прокладання кабельних ліній, трубопроводів та інших комунікацій, здійснення бурових, підривних та інших робіт, не пов’язаних з веденням лісового господарства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15-06.00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Луганське обласне управління лісового та мисливського господарства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Погодження визначення місць розміщення підприємств,споруд та інших об’єктів, що шкідливо впливають на стан і відтворення лісів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11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16-01.00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</w:t>
            </w:r>
            <w:r w:rsidRPr="00BF01CD">
              <w:rPr>
                <w:sz w:val="24"/>
                <w:szCs w:val="24"/>
              </w:rPr>
              <w:t>идач</w:t>
            </w:r>
            <w:r w:rsidRPr="00BF01CD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дозволу (санітарного паспорт</w:t>
            </w:r>
            <w:r w:rsidRPr="00BF01CD">
              <w:rPr>
                <w:sz w:val="24"/>
                <w:szCs w:val="24"/>
                <w:lang w:val="uk-UA"/>
              </w:rPr>
              <w:t>у</w:t>
            </w:r>
            <w:r w:rsidRPr="00BF01CD">
              <w:rPr>
                <w:sz w:val="24"/>
                <w:szCs w:val="24"/>
              </w:rPr>
              <w:t>) на роботи з радіоактивними речовинами та іншими джерелами іонізуючого випромінювання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16-02.00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пов’язана з використанням джерел неіонізуючого випромінювання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16-03.00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висновку державної санітарно-епідеміологічної експертизи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16</w:t>
            </w:r>
            <w:r w:rsidRPr="00BF01CD">
              <w:rPr>
                <w:sz w:val="24"/>
                <w:szCs w:val="24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13"/>
              <w:ind w:left="46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</w:t>
            </w:r>
            <w:r w:rsidRPr="00BF01CD">
              <w:rPr>
                <w:sz w:val="24"/>
                <w:szCs w:val="24"/>
              </w:rPr>
              <w:t>идач</w:t>
            </w:r>
            <w:r w:rsidRPr="00BF01CD">
              <w:rPr>
                <w:sz w:val="24"/>
                <w:szCs w:val="24"/>
                <w:lang w:val="uk-UA"/>
              </w:rPr>
              <w:t xml:space="preserve">а </w:t>
            </w:r>
            <w:r w:rsidRPr="00BF01CD">
              <w:rPr>
                <w:sz w:val="24"/>
                <w:szCs w:val="24"/>
              </w:rPr>
              <w:t xml:space="preserve">експлуатаційного дозволу </w:t>
            </w:r>
            <w:r w:rsidRPr="00BF01CD">
              <w:rPr>
                <w:sz w:val="24"/>
                <w:szCs w:val="24"/>
                <w:lang w:val="uk-UA"/>
              </w:rPr>
              <w:t xml:space="preserve">операторам ринку, що </w:t>
            </w:r>
            <w:r w:rsidRPr="00BF01CD">
              <w:rPr>
                <w:sz w:val="24"/>
                <w:szCs w:val="24"/>
              </w:rPr>
              <w:t>провадя</w:t>
            </w:r>
            <w:r w:rsidRPr="00BF01CD">
              <w:rPr>
                <w:sz w:val="24"/>
                <w:szCs w:val="24"/>
                <w:lang w:val="uk-UA"/>
              </w:rPr>
              <w:t>ть</w:t>
            </w:r>
            <w:r w:rsidRPr="00BF01CD">
              <w:rPr>
                <w:sz w:val="24"/>
                <w:szCs w:val="24"/>
              </w:rPr>
              <w:t xml:space="preserve"> діяльност</w:t>
            </w:r>
            <w:r w:rsidRPr="00BF01CD">
              <w:rPr>
                <w:sz w:val="24"/>
                <w:szCs w:val="24"/>
                <w:lang w:val="uk-UA"/>
              </w:rPr>
              <w:t>ь, пов’</w:t>
            </w:r>
            <w:r w:rsidRPr="00BF01CD">
              <w:rPr>
                <w:sz w:val="24"/>
                <w:szCs w:val="24"/>
              </w:rPr>
              <w:t>язан</w:t>
            </w:r>
            <w:r w:rsidRPr="00BF01CD">
              <w:rPr>
                <w:sz w:val="24"/>
                <w:szCs w:val="24"/>
                <w:lang w:val="uk-UA"/>
              </w:rPr>
              <w:t xml:space="preserve">у </w:t>
            </w:r>
            <w:r w:rsidRPr="00BF01CD">
              <w:rPr>
                <w:sz w:val="24"/>
                <w:szCs w:val="24"/>
              </w:rPr>
              <w:t>з виробництв</w:t>
            </w:r>
            <w:r w:rsidRPr="00BF01CD">
              <w:rPr>
                <w:sz w:val="24"/>
                <w:szCs w:val="24"/>
                <w:lang w:val="uk-UA"/>
              </w:rPr>
              <w:t>ом та/або зберіганням харчових продуктів</w:t>
            </w:r>
            <w:r w:rsidRPr="00BF01CD">
              <w:rPr>
                <w:sz w:val="24"/>
                <w:szCs w:val="24"/>
              </w:rPr>
              <w:t xml:space="preserve"> тваринного походження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16-05.00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Держпродспоживслужби в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firstLine="46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</w:t>
            </w:r>
            <w:r w:rsidRPr="00BF01CD">
              <w:rPr>
                <w:sz w:val="24"/>
                <w:szCs w:val="24"/>
              </w:rPr>
              <w:t>идач</w:t>
            </w:r>
            <w:r w:rsidRPr="00BF01CD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експлуатаційного дозволу для провадження діяльності:</w:t>
            </w:r>
          </w:p>
          <w:p w:rsidR="009157F6" w:rsidRPr="00BF01CD" w:rsidRDefault="009157F6" w:rsidP="00F24195">
            <w:pPr>
              <w:ind w:firstLine="46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 потужностях (об'єктах) з переробки неї</w:t>
            </w:r>
            <w:proofErr w:type="gramStart"/>
            <w:r w:rsidRPr="00BF01CD">
              <w:rPr>
                <w:sz w:val="24"/>
                <w:szCs w:val="24"/>
              </w:rPr>
              <w:t>ст</w:t>
            </w:r>
            <w:proofErr w:type="gramEnd"/>
            <w:r w:rsidRPr="00BF01CD">
              <w:rPr>
                <w:sz w:val="24"/>
                <w:szCs w:val="24"/>
              </w:rPr>
              <w:t>івних продуктів тваринного походження;</w:t>
            </w:r>
          </w:p>
          <w:p w:rsidR="009157F6" w:rsidRPr="00BF01CD" w:rsidRDefault="009157F6" w:rsidP="00F24195">
            <w:pPr>
              <w:pStyle w:val="13"/>
              <w:ind w:left="46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F01CD">
              <w:rPr>
                <w:sz w:val="24"/>
                <w:szCs w:val="24"/>
              </w:rPr>
              <w:t>на потужностях (об’єктах) з виробництва, змішування та приготування кормових добавок, преміксів і кормі</w:t>
            </w:r>
            <w:proofErr w:type="gramStart"/>
            <w:r w:rsidRPr="00BF01CD">
              <w:rPr>
                <w:sz w:val="24"/>
                <w:szCs w:val="24"/>
              </w:rPr>
              <w:t>в</w:t>
            </w:r>
            <w:proofErr w:type="gramEnd"/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17-01.00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права власності на нерухоме майно (крім випадків державної реєстрації права власності на підприємство як єдиний майновий комплекс)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17-0</w:t>
            </w:r>
            <w:r w:rsidRPr="00BF01CD">
              <w:rPr>
                <w:sz w:val="24"/>
                <w:szCs w:val="24"/>
                <w:lang w:val="en-US"/>
              </w:rPr>
              <w:t>2</w:t>
            </w:r>
            <w:r w:rsidRPr="00BF01CD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en-US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речових прав, похідних від права власності на нерухоме майно (крім випадків державної реєстрації інших речових прав, похідних від права власності на підприємство як єдиний майновий комплекс)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26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3.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Взяття на облік безхазяйного нерухомого майна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="00133CFF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4.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Внесення записів про скасування державної реєстрації речових прав на нерухоме майно та їх обтяжень та скасування записів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Державного реєстру речових прав на нерухоме майно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5.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Надання інформації з Державного реєстру прав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12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6.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записів Державного реєстру прав, у тому числі виправлення технічної помилки, допущеної з вини заявника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="00133CFF">
              <w:rPr>
                <w:b/>
                <w:sz w:val="24"/>
                <w:szCs w:val="24"/>
                <w:lang w:val="uk-UA"/>
              </w:rPr>
              <w:t>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7.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Внесення змін до записів Державного реєстру прав, у результаті виправлення технічної помилки, допущеної державним реєстратором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8.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права власності на підприємство як єдиний майновий комплекс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-0</w:t>
            </w:r>
            <w:r w:rsidRPr="00BF01CD">
              <w:rPr>
                <w:sz w:val="24"/>
                <w:szCs w:val="24"/>
                <w:lang w:val="uk-UA"/>
              </w:rPr>
              <w:t>9.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речових прав, похідних від права власності на підприємство як єдиний майновий комплекс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33</w:t>
            </w:r>
            <w:r w:rsidRPr="00BF01CD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  <w:lang w:val="uk-UA"/>
              </w:rPr>
              <w:t>17</w:t>
            </w:r>
            <w:r w:rsidRPr="00BF01CD">
              <w:rPr>
                <w:sz w:val="24"/>
                <w:szCs w:val="24"/>
                <w:lang w:val="en-US"/>
              </w:rPr>
              <w:t>-</w:t>
            </w:r>
            <w:r w:rsidRPr="00BF01CD">
              <w:rPr>
                <w:sz w:val="24"/>
                <w:szCs w:val="24"/>
                <w:lang w:val="uk-UA"/>
              </w:rPr>
              <w:t>1</w:t>
            </w:r>
            <w:r w:rsidRPr="00BF01CD">
              <w:rPr>
                <w:sz w:val="24"/>
                <w:szCs w:val="24"/>
                <w:lang w:val="en-US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.</w:t>
            </w:r>
            <w:r w:rsidRPr="00BF01CD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обтяжень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18-01.00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Дозвіл на участь у дорожньому русі транспортних засобів, вагові або габаритні параметри яких перевищують нормативні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18-02.00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Управління патрульної поліції в містах Сєвєродонецьку, Лисичанську та Рубіжному Департаменту патрульної поліції та адміністративних послуг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Погодження дорожнього перевезення небезпечних вантажів (крім міжнародних перевезень дорогами, що входять до затверджених маршрутів руху)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36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Видача дозволу на виконання робіт підвищеної небезпеки 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="00133CFF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дозволу на експлуатацію машин, механізмів, устаткування підвищеної небезпеки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дозволу на застосування машин, механізмів, устаткування підвищеної небезпеки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13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Анулювання дозволу на виконання робіт підвищеної небезпеки та на експлуатацію (застосування) машин, механізмів, устаткування підвищеної небезпеки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Відомча реєстрація і тимчасова реєстрація великотоннажних та інших технологічних транспортних засобів, що не підлягають експлуатації та вулично-дорожній мережі загального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="00133CFF">
              <w:rPr>
                <w:b/>
                <w:sz w:val="24"/>
                <w:szCs w:val="24"/>
                <w:lang w:val="uk-UA"/>
              </w:rPr>
              <w:t>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Відомча перереєстрація великотоннажних та інших технологічних транспортних засобів, що не підлягають експлуатації та вулично-дорожній мережі загального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обліку великотоннажних та інших технологічних транспортних засобів, що не підлягають експлуатації та вулично-дорожній мережі загального користування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19-08.00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Головне управління Держпраці у Луганській області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декларації відповідності матеріально-технічної бази роботодавця вимогам законодавства з питань охорони праці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0</w:t>
            </w:r>
            <w:r w:rsidRPr="00BF01CD">
              <w:rPr>
                <w:sz w:val="24"/>
                <w:szCs w:val="24"/>
                <w:lang w:val="uk-UA"/>
              </w:rPr>
              <w:t>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цивільного захисту, екологічної безпеки та охорони праці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Дозвіл на відособлене спеціальне використання природних ресурсів місцевого значення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 в паперовій формі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46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10"/>
              <w:ind w:right="-1"/>
              <w:jc w:val="both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Державна реєстрація створення юридичної особи (у </w:t>
            </w:r>
            <w:r w:rsidRPr="00BF01CD">
              <w:rPr>
                <w:spacing w:val="-3"/>
                <w:sz w:val="24"/>
                <w:szCs w:val="24"/>
              </w:rPr>
              <w:t xml:space="preserve">тому </w:t>
            </w:r>
            <w:r w:rsidRPr="00BF01CD">
              <w:rPr>
                <w:sz w:val="24"/>
                <w:szCs w:val="24"/>
              </w:rPr>
              <w:t xml:space="preserve">числі в </w:t>
            </w:r>
            <w:r w:rsidRPr="00BF01CD">
              <w:rPr>
                <w:spacing w:val="-3"/>
                <w:sz w:val="24"/>
                <w:szCs w:val="24"/>
              </w:rPr>
              <w:t xml:space="preserve">результаті </w:t>
            </w:r>
            <w:r w:rsidRPr="00BF01CD">
              <w:rPr>
                <w:spacing w:val="-5"/>
                <w:sz w:val="24"/>
                <w:szCs w:val="24"/>
              </w:rPr>
              <w:t xml:space="preserve">виділу, </w:t>
            </w:r>
            <w:r w:rsidRPr="00BF01CD">
              <w:rPr>
                <w:sz w:val="24"/>
                <w:szCs w:val="24"/>
              </w:rPr>
              <w:t>злиття, перетворення</w:t>
            </w:r>
            <w:proofErr w:type="gramStart"/>
            <w:r w:rsidRPr="00BF01CD">
              <w:rPr>
                <w:sz w:val="24"/>
                <w:szCs w:val="24"/>
              </w:rPr>
              <w:t>,п</w:t>
            </w:r>
            <w:proofErr w:type="gramEnd"/>
            <w:r w:rsidRPr="00BF01CD">
              <w:rPr>
                <w:sz w:val="24"/>
                <w:szCs w:val="24"/>
              </w:rPr>
              <w:t>оділу)</w:t>
            </w:r>
            <w:r w:rsidRPr="00BF01CD">
              <w:rPr>
                <w:sz w:val="24"/>
                <w:szCs w:val="24"/>
                <w:lang w:val="uk-UA"/>
              </w:rPr>
              <w:t>,</w:t>
            </w:r>
            <w:r w:rsidRPr="00BF01CD">
              <w:rPr>
                <w:sz w:val="24"/>
                <w:szCs w:val="24"/>
              </w:rPr>
              <w:t xml:space="preserve"> крім створення центрального органу виконавчої влади, органу місцевого самоврядування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="00133CFF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tabs>
                <w:tab w:val="left" w:pos="3305"/>
              </w:tabs>
              <w:ind w:left="46" w:right="202"/>
              <w:rPr>
                <w:color w:val="000000"/>
                <w:sz w:val="24"/>
                <w:szCs w:val="24"/>
                <w:lang w:eastAsia="uk-UA"/>
              </w:rPr>
            </w:pPr>
            <w:r w:rsidRPr="00BF01CD">
              <w:rPr>
                <w:sz w:val="24"/>
                <w:szCs w:val="24"/>
              </w:rPr>
              <w:t>Державна реєстрація включення до Єдиного державного реєстру юридич них осіб,  фізичних осіб – підприємців та громадських формувань відомостей про юридичну особу, створену та зареєстровану до 01.07.2004р.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Державна реєстрація змін до відомостей про юридичну </w:t>
            </w:r>
            <w:r w:rsidRPr="00BF01CD">
              <w:rPr>
                <w:spacing w:val="-7"/>
                <w:sz w:val="24"/>
                <w:szCs w:val="24"/>
                <w:lang w:val="uk-UA"/>
              </w:rPr>
              <w:t xml:space="preserve">особу, </w:t>
            </w:r>
            <w:r w:rsidRPr="00BF01CD">
              <w:rPr>
                <w:sz w:val="24"/>
                <w:szCs w:val="24"/>
                <w:lang w:val="uk-UA"/>
              </w:rPr>
              <w:t xml:space="preserve">що містяться в Єдиному державному реєстрі юридичних осіб, фізичних осіб –підприємців </w:t>
            </w:r>
            <w:r w:rsidRPr="00BF01CD">
              <w:rPr>
                <w:spacing w:val="3"/>
                <w:sz w:val="24"/>
                <w:szCs w:val="24"/>
                <w:lang w:val="uk-UA"/>
              </w:rPr>
              <w:t xml:space="preserve">та </w:t>
            </w:r>
            <w:r w:rsidRPr="00BF01CD">
              <w:rPr>
                <w:sz w:val="24"/>
                <w:szCs w:val="24"/>
                <w:lang w:val="uk-UA"/>
              </w:rPr>
              <w:t xml:space="preserve">громадських формувань, у </w:t>
            </w:r>
            <w:r w:rsidRPr="00BF01CD">
              <w:rPr>
                <w:spacing w:val="-3"/>
                <w:sz w:val="24"/>
                <w:szCs w:val="24"/>
                <w:lang w:val="uk-UA"/>
              </w:rPr>
              <w:t xml:space="preserve">тому </w:t>
            </w:r>
            <w:r w:rsidRPr="00BF01CD">
              <w:rPr>
                <w:sz w:val="24"/>
                <w:szCs w:val="24"/>
                <w:lang w:val="uk-UA"/>
              </w:rPr>
              <w:t>числі змін до установчих документів юридичноїособи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14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BF01CD">
              <w:rPr>
                <w:sz w:val="24"/>
                <w:szCs w:val="24"/>
              </w:rPr>
              <w:t xml:space="preserve">Державна реєстрація створення відокремленого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ідрозділу юридичної особи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3305"/>
              </w:tabs>
              <w:spacing w:before="115"/>
              <w:ind w:left="46"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BF01CD">
              <w:rPr>
                <w:color w:val="000000"/>
                <w:sz w:val="24"/>
                <w:szCs w:val="24"/>
                <w:lang w:val="uk-UA" w:eastAsia="uk-UA"/>
              </w:rPr>
              <w:t xml:space="preserve">Державна реєстрація припинення юридичної особи в результаті її ліквідації на підставі рішення про припинення юридичної особи, прийнятого учасниками юридичної особи або відповідного органу юридичної особи, а у випадках, передбачених законом, - рішення відповідних державних органів, або судового рішення про припинення юридичної особи, не пов’язаного з її банкрутством, після закінчення процедури припинення, але не раніше закінчення </w:t>
            </w:r>
            <w:r w:rsidRPr="00BF01CD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строку заявлення вимог кредиторами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15"/>
              <w:ind w:right="-1"/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припинення юридичної особи в результаті її реорганізаціїпісля закінчення процедури припинення, але не раніше закінчення строку заявлення вимог кредиторами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="00133CFF">
              <w:rPr>
                <w:b/>
                <w:sz w:val="24"/>
                <w:szCs w:val="24"/>
                <w:lang w:val="uk-UA"/>
              </w:rPr>
              <w:t>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3305"/>
              </w:tabs>
              <w:ind w:left="46" w:right="-1"/>
              <w:jc w:val="both"/>
              <w:rPr>
                <w:sz w:val="24"/>
                <w:szCs w:val="24"/>
                <w:u w:val="single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фізичної особи -підприємця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-09.00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ind w:left="46" w:right="-1"/>
              <w:rPr>
                <w:sz w:val="24"/>
                <w:szCs w:val="24"/>
                <w:u w:val="single"/>
              </w:rPr>
            </w:pPr>
            <w:r w:rsidRPr="00BF01CD">
              <w:rPr>
                <w:sz w:val="24"/>
                <w:szCs w:val="24"/>
              </w:rPr>
              <w:t>Державна реєстрація включення до Єдиного державного реєстру юридичних осіб,  фізичних осіб – підприємців та громадських формувань відомостей про фізичну особу – підприємця, зареєстровану до 1 липня 2004 року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</w:t>
            </w:r>
            <w:r w:rsidRPr="00BF01CD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-10.00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tabs>
                <w:tab w:val="left" w:pos="3305"/>
              </w:tabs>
              <w:ind w:left="46" w:right="-1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Державна реєстрація змін відомостей про фізичну особу – підприємця, які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55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</w:t>
            </w:r>
            <w:r w:rsidRPr="00BF01CD">
              <w:rPr>
                <w:sz w:val="24"/>
                <w:szCs w:val="24"/>
                <w:lang w:val="uk-UA"/>
              </w:rPr>
              <w:t>-11.00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</w:rPr>
              <w:t>Державна реєстрація створення   юридичної особи</w:t>
            </w:r>
            <w:r w:rsidRPr="00BF01CD">
              <w:rPr>
                <w:sz w:val="24"/>
                <w:szCs w:val="24"/>
                <w:lang w:val="uk-UA"/>
              </w:rPr>
              <w:t xml:space="preserve"> – державного органу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57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3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переходу юридичної особи на діяльність на підставі модельного статуту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4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15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рішення про виділ юридичної особи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6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7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рішення про відміну рішення про припинення юридичної особи, прийнятого її учасниками або відповідним органом юридичної особи, а у випадках, передбачених законом, - відповідним державним органом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8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63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21-1</w:t>
            </w:r>
            <w:r w:rsidRPr="00BF01CD">
              <w:rPr>
                <w:sz w:val="24"/>
                <w:szCs w:val="24"/>
                <w:lang w:val="uk-UA"/>
              </w:rPr>
              <w:t>9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Відділ адміністративних послуг Сєвєродонецької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lastRenderedPageBreak/>
              <w:t xml:space="preserve">Державна реєстрація змін до відомостей про відокремлений підрозділ юридичної особи, </w:t>
            </w:r>
            <w:r w:rsidRPr="00BF01CD">
              <w:rPr>
                <w:sz w:val="24"/>
                <w:szCs w:val="24"/>
                <w:lang w:val="uk-UA"/>
              </w:rPr>
              <w:lastRenderedPageBreak/>
              <w:t>що містяться  в Єдиному державному реєстрі юридичних осіб, фізичних осіб-підприємців та громадських формувань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="00133CFF">
              <w:rPr>
                <w:b/>
                <w:sz w:val="24"/>
                <w:szCs w:val="24"/>
                <w:lang w:val="uk-UA"/>
              </w:rPr>
              <w:t>4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</w:t>
            </w:r>
            <w:r w:rsidRPr="00BF01CD">
              <w:rPr>
                <w:sz w:val="24"/>
                <w:szCs w:val="24"/>
                <w:lang w:val="uk-UA"/>
              </w:rPr>
              <w:t>20</w:t>
            </w:r>
            <w:r w:rsidRPr="00BF01CD">
              <w:rPr>
                <w:sz w:val="24"/>
                <w:szCs w:val="24"/>
                <w:lang w:val="en-US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Державна реєстрація припинення  відокремленого підрозділу юридичної особи</w:t>
            </w:r>
          </w:p>
        </w:tc>
      </w:tr>
      <w:tr w:rsidR="00133CFF" w:rsidRPr="005C330E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</w:t>
            </w:r>
            <w:r w:rsidRPr="00BF01CD">
              <w:rPr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en-US"/>
              </w:rPr>
              <w:t>21-</w:t>
            </w:r>
            <w:r w:rsidRPr="00BF01CD">
              <w:rPr>
                <w:sz w:val="24"/>
                <w:szCs w:val="24"/>
                <w:lang w:val="uk-UA"/>
              </w:rPr>
              <w:t>2</w:t>
            </w:r>
            <w:r w:rsidRPr="00BF01CD">
              <w:rPr>
                <w:sz w:val="24"/>
                <w:szCs w:val="24"/>
                <w:lang w:val="en-US"/>
              </w:rPr>
              <w:t>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spacing w:before="1"/>
              <w:ind w:left="46" w:right="-1"/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 xml:space="preserve">Надання документу в паперовій формі, що міститься в реєстраційній справі в Єдиному державному реєстрі юридичних осіб, фізичних осіб - підприємців та громадських формувань 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66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="00133CFF">
              <w:rPr>
                <w:b/>
                <w:sz w:val="24"/>
                <w:szCs w:val="24"/>
                <w:lang w:val="uk-UA"/>
              </w:rPr>
              <w:t>7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  <w:r w:rsidR="00133CFF">
              <w:rPr>
                <w:b/>
                <w:sz w:val="24"/>
                <w:szCs w:val="24"/>
                <w:lang w:val="uk-UA"/>
              </w:rPr>
              <w:t>8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проживання дитини до чотирнадцяти років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  <w:r w:rsidR="00133CFF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Зняття з реєстрації місця проживання дитини до чотирнадцяти років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70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71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проживання особи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133CFF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133CFF">
              <w:rPr>
                <w:b/>
                <w:sz w:val="24"/>
                <w:szCs w:val="24"/>
                <w:lang w:val="uk-UA"/>
              </w:rPr>
              <w:t>72</w:t>
            </w:r>
            <w:r w:rsidRPr="00BF01CD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ind w:left="33"/>
              <w:jc w:val="center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22-07.00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Відділ адміністративних послуг Сєвєродонецької міської ради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tabs>
                <w:tab w:val="left" w:pos="6776"/>
              </w:tabs>
              <w:jc w:val="both"/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реєстрацію місця перебування особи</w:t>
            </w:r>
          </w:p>
        </w:tc>
      </w:tr>
      <w:tr w:rsidR="009157F6" w:rsidRPr="00BF01CD" w:rsidTr="00F24195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</w:rPr>
              <w:t>Послуги надаються у територіальному підрозділі Центру надання адміністративних послуг у м</w:t>
            </w:r>
            <w:proofErr w:type="gramStart"/>
            <w:r w:rsidRPr="00BF01CD">
              <w:rPr>
                <w:b/>
                <w:sz w:val="24"/>
                <w:szCs w:val="24"/>
              </w:rPr>
              <w:t>.С</w:t>
            </w:r>
            <w:proofErr w:type="gramEnd"/>
            <w:r w:rsidRPr="00BF01CD">
              <w:rPr>
                <w:b/>
                <w:sz w:val="24"/>
                <w:szCs w:val="24"/>
              </w:rPr>
              <w:t>євєродонецьку</w:t>
            </w:r>
            <w:r w:rsidRPr="00BF01CD">
              <w:rPr>
                <w:b/>
                <w:sz w:val="24"/>
                <w:szCs w:val="24"/>
                <w:lang w:val="uk-UA"/>
              </w:rPr>
              <w:t xml:space="preserve"> (вул. Новікова, 15-Б)</w:t>
            </w:r>
          </w:p>
          <w:p w:rsidR="009157F6" w:rsidRPr="00BF01CD" w:rsidRDefault="009157F6" w:rsidP="00F2419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Взяття на облік та реєстрація бездомних громадян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Повідомна реєстрація колективних договорів та угод, змін та доповнень до них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державної допомоги у зв’язку з вагітністю та пологами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державної допомоги при народженні дитини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  <w:lang w:val="uk-UA"/>
              </w:rPr>
            </w:pPr>
            <w:r w:rsidRPr="00BF01CD">
              <w:rPr>
                <w:sz w:val="24"/>
                <w:szCs w:val="24"/>
                <w:lang w:val="uk-UA"/>
              </w:rPr>
              <w:t>Видача довідки про взяття на облік внутрішньо переміщеної особи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державної допомоги на дітей одиноким матерям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державної допомоги на дітей, над якими встановлено опіку чи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>іклування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9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09-09.00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державної допомоги при усиновленні дитини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10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іальної допомоги малозабезпеченим сім’ям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11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pStyle w:val="a9"/>
              <w:keepNext/>
              <w:jc w:val="left"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тимчасової державної допомоги дітям, батьки яких ухиляються від сплати аліментів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12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компенсації фізичній особі, яка надає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іальні послуги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09-13.00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щомісячної грошової допомоги малозабезпеченій особі, яка проживає разом з інвалі</w:t>
            </w:r>
            <w:proofErr w:type="gramStart"/>
            <w:r w:rsidRPr="00BF01CD">
              <w:rPr>
                <w:sz w:val="24"/>
                <w:szCs w:val="24"/>
              </w:rPr>
              <w:t>дом І чи</w:t>
            </w:r>
            <w:proofErr w:type="gramEnd"/>
            <w:r w:rsidRPr="00BF01CD">
              <w:rPr>
                <w:sz w:val="24"/>
                <w:szCs w:val="24"/>
              </w:rPr>
              <w:t xml:space="preserve"> ІІ групи внаслідок психічного розладу, який за висновком лікарської комісії медичного закладу потребує постійного стороннього догляду, на догляд за ним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14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09-14.00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одноразової винагороди жінкам, яким </w:t>
            </w:r>
            <w:proofErr w:type="gramStart"/>
            <w:r w:rsidRPr="00BF01CD">
              <w:rPr>
                <w:sz w:val="24"/>
                <w:szCs w:val="24"/>
              </w:rPr>
              <w:t>присво</w:t>
            </w:r>
            <w:proofErr w:type="gramEnd"/>
            <w:r w:rsidRPr="00BF01CD">
              <w:rPr>
                <w:sz w:val="24"/>
                <w:szCs w:val="24"/>
              </w:rPr>
              <w:t>єно почесне звання України “Мати-героїня”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09-15.00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keepNext/>
              <w:outlineLvl w:val="2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іальної допомоги на дітей-сиріт та дітей, позбавлених батьківського піклування, грошового забезпечення батькам – вихователям і прийомним батькам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</w:t>
            </w:r>
            <w:r w:rsidRPr="00BF01CD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09-16.00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іальної допомоги інвалідам з дитинства та дітям-інвалідам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17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09-17.00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державної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іальної допомоги особам, які не мають права на пенсію</w:t>
            </w:r>
            <w:r w:rsidRPr="00BF01CD">
              <w:rPr>
                <w:sz w:val="24"/>
                <w:szCs w:val="24"/>
                <w:lang w:val="uk-UA"/>
              </w:rPr>
              <w:t>,</w:t>
            </w:r>
            <w:r w:rsidRPr="00BF01CD">
              <w:rPr>
                <w:sz w:val="24"/>
                <w:szCs w:val="24"/>
              </w:rPr>
              <w:t xml:space="preserve"> та</w:t>
            </w:r>
            <w:r w:rsidRPr="00BF01CD">
              <w:rPr>
                <w:sz w:val="24"/>
                <w:szCs w:val="24"/>
                <w:lang w:val="uk-UA"/>
              </w:rPr>
              <w:t xml:space="preserve"> особам з інвалідністю і державної соціальної допомоги на догляд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09-18.00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Призначення компенсаційної виплати непрацюючій працездатній особі, яка доглядає за інвалідом 1 групи</w:t>
            </w:r>
            <w:proofErr w:type="gramStart"/>
            <w:r w:rsidRPr="00BF01CD">
              <w:rPr>
                <w:sz w:val="24"/>
                <w:szCs w:val="24"/>
              </w:rPr>
              <w:t>,а</w:t>
            </w:r>
            <w:proofErr w:type="gramEnd"/>
            <w:r w:rsidRPr="00BF01CD">
              <w:rPr>
                <w:sz w:val="24"/>
                <w:szCs w:val="24"/>
              </w:rPr>
              <w:t xml:space="preserve"> також за престарілим, який досяг 80-річного віку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19</w:t>
            </w:r>
            <w:r w:rsidRPr="00BF01C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09-19.00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статусу жертв нацистських переслідувань, ветеранів </w:t>
            </w:r>
            <w:proofErr w:type="gramStart"/>
            <w:r w:rsidRPr="00BF01CD">
              <w:rPr>
                <w:sz w:val="24"/>
                <w:szCs w:val="24"/>
              </w:rPr>
              <w:t>в</w:t>
            </w:r>
            <w:proofErr w:type="gramEnd"/>
            <w:r w:rsidRPr="00BF01CD">
              <w:rPr>
                <w:sz w:val="24"/>
                <w:szCs w:val="24"/>
              </w:rPr>
              <w:t>ійни та прирівняних до них осіб, а також видача відповідних посвідчень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lastRenderedPageBreak/>
              <w:t>20.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09-20.00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Надання статусу дитини війни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09-21.00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Надання статусу ветерана праці  та видача відповідного посвідчення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09-22.00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Оформлення та видача листа-талонів на </w:t>
            </w:r>
            <w:proofErr w:type="gramStart"/>
            <w:r w:rsidRPr="00BF01CD">
              <w:rPr>
                <w:sz w:val="24"/>
                <w:szCs w:val="24"/>
              </w:rPr>
              <w:t>п</w:t>
            </w:r>
            <w:proofErr w:type="gramEnd"/>
            <w:r w:rsidRPr="00BF01CD">
              <w:rPr>
                <w:sz w:val="24"/>
                <w:szCs w:val="24"/>
              </w:rPr>
              <w:t xml:space="preserve">ільговий проїзд ветеранам війни та прирівняним до них особам 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b/>
                <w:sz w:val="24"/>
                <w:szCs w:val="24"/>
                <w:lang w:val="uk-UA"/>
              </w:rPr>
            </w:pPr>
            <w:r w:rsidRPr="00BF01CD">
              <w:rPr>
                <w:b/>
                <w:sz w:val="24"/>
                <w:szCs w:val="24"/>
                <w:lang w:val="uk-UA"/>
              </w:rPr>
              <w:t>23.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jc w:val="center"/>
              <w:rPr>
                <w:b/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</w:t>
            </w:r>
            <w:r w:rsidRPr="00BF01CD">
              <w:rPr>
                <w:sz w:val="24"/>
                <w:szCs w:val="24"/>
                <w:lang w:val="uk-UA"/>
              </w:rPr>
              <w:t>3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F6" w:rsidRPr="00BF01CD" w:rsidRDefault="009157F6" w:rsidP="009E1FB8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Призначення </w:t>
            </w:r>
            <w:r w:rsidRPr="00BF01CD">
              <w:rPr>
                <w:sz w:val="24"/>
                <w:szCs w:val="24"/>
                <w:lang w:val="uk-UA"/>
              </w:rPr>
              <w:t xml:space="preserve">тимчасової </w:t>
            </w:r>
            <w:r w:rsidRPr="00BF01CD">
              <w:rPr>
                <w:sz w:val="24"/>
                <w:szCs w:val="24"/>
              </w:rPr>
              <w:t xml:space="preserve">державної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іальної допомоги</w:t>
            </w:r>
            <w:r w:rsidRPr="00BF01CD">
              <w:rPr>
                <w:sz w:val="24"/>
                <w:szCs w:val="24"/>
                <w:lang w:val="uk-UA"/>
              </w:rPr>
              <w:t xml:space="preserve"> непрацююч</w:t>
            </w:r>
            <w:r w:rsidR="009E1FB8">
              <w:rPr>
                <w:sz w:val="24"/>
                <w:szCs w:val="24"/>
                <w:lang w:val="uk-UA"/>
              </w:rPr>
              <w:t>ій</w:t>
            </w:r>
            <w:r w:rsidRPr="00BF01CD">
              <w:rPr>
                <w:sz w:val="24"/>
                <w:szCs w:val="24"/>
                <w:lang w:val="uk-UA"/>
              </w:rPr>
              <w:t xml:space="preserve"> </w:t>
            </w:r>
            <w:r w:rsidRPr="00BF01CD">
              <w:rPr>
                <w:sz w:val="24"/>
                <w:szCs w:val="24"/>
              </w:rPr>
              <w:t>особ</w:t>
            </w:r>
            <w:r w:rsidR="009E1FB8">
              <w:rPr>
                <w:sz w:val="24"/>
                <w:szCs w:val="24"/>
                <w:lang w:val="uk-UA"/>
              </w:rPr>
              <w:t>і</w:t>
            </w:r>
            <w:r w:rsidRPr="00BF01CD">
              <w:rPr>
                <w:sz w:val="24"/>
                <w:szCs w:val="24"/>
              </w:rPr>
              <w:t>, як</w:t>
            </w:r>
            <w:r w:rsidR="009E1FB8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</w:t>
            </w:r>
            <w:r w:rsidRPr="00BF01CD">
              <w:rPr>
                <w:sz w:val="24"/>
                <w:szCs w:val="24"/>
                <w:lang w:val="uk-UA"/>
              </w:rPr>
              <w:t>досягл</w:t>
            </w:r>
            <w:r w:rsidR="009E1FB8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  <w:lang w:val="uk-UA"/>
              </w:rPr>
              <w:t xml:space="preserve"> загального пенсійного віку, але не набул</w:t>
            </w:r>
            <w:r w:rsidR="009E1FB8">
              <w:rPr>
                <w:sz w:val="24"/>
                <w:szCs w:val="24"/>
                <w:lang w:val="uk-UA"/>
              </w:rPr>
              <w:t>а</w:t>
            </w:r>
            <w:r w:rsidRPr="00BF01CD">
              <w:rPr>
                <w:sz w:val="24"/>
                <w:szCs w:val="24"/>
              </w:rPr>
              <w:t xml:space="preserve"> права на пенсі</w:t>
            </w:r>
            <w:r w:rsidRPr="00BF01CD">
              <w:rPr>
                <w:sz w:val="24"/>
                <w:szCs w:val="24"/>
                <w:lang w:val="uk-UA"/>
              </w:rPr>
              <w:t>йну виплату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2D012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9E1FB8" w:rsidP="009E1FB8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4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9E1FB8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2D0124" w:rsidRDefault="002D0124" w:rsidP="009E1F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Відшкодування вартості послуги з догляду за дитиною до трьох років «муніципальна няня</w:t>
            </w:r>
            <w:r w:rsidR="005C3950">
              <w:rPr>
                <w:sz w:val="24"/>
                <w:szCs w:val="24"/>
                <w:lang w:val="uk-UA"/>
              </w:rPr>
              <w:t>»</w:t>
            </w:r>
          </w:p>
        </w:tc>
      </w:tr>
      <w:tr w:rsidR="00133CFF" w:rsidRPr="00BF01CD" w:rsidTr="00F2419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2D0124" w:rsidP="00F24195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9E1FB8" w:rsidP="009E1FB8">
            <w:pPr>
              <w:jc w:val="center"/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>09-2</w:t>
            </w:r>
            <w:r>
              <w:rPr>
                <w:sz w:val="24"/>
                <w:szCs w:val="24"/>
                <w:lang w:val="uk-UA"/>
              </w:rPr>
              <w:t>5</w:t>
            </w:r>
            <w:r w:rsidRPr="00BF01CD">
              <w:rPr>
                <w:sz w:val="24"/>
                <w:szCs w:val="24"/>
              </w:rPr>
              <w:t>.00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BF01CD" w:rsidRDefault="009E1FB8" w:rsidP="00F24195">
            <w:pPr>
              <w:rPr>
                <w:sz w:val="24"/>
                <w:szCs w:val="24"/>
              </w:rPr>
            </w:pPr>
            <w:r w:rsidRPr="00BF01CD">
              <w:rPr>
                <w:sz w:val="24"/>
                <w:szCs w:val="24"/>
              </w:rPr>
              <w:t xml:space="preserve">Управління праці та </w:t>
            </w:r>
            <w:proofErr w:type="gramStart"/>
            <w:r w:rsidRPr="00BF01CD">
              <w:rPr>
                <w:sz w:val="24"/>
                <w:szCs w:val="24"/>
              </w:rPr>
              <w:t>соц</w:t>
            </w:r>
            <w:proofErr w:type="gramEnd"/>
            <w:r w:rsidRPr="00BF01CD">
              <w:rPr>
                <w:sz w:val="24"/>
                <w:szCs w:val="24"/>
              </w:rPr>
              <w:t>іального захисту населення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B8" w:rsidRPr="002D0124" w:rsidRDefault="002D0124" w:rsidP="009E1F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Призначення державної допомоги особі, яка доглядає за хворою дитиною</w:t>
            </w:r>
          </w:p>
        </w:tc>
      </w:tr>
    </w:tbl>
    <w:p w:rsidR="00D2402A" w:rsidRDefault="00D2402A" w:rsidP="00D2402A">
      <w:pPr>
        <w:ind w:right="-185"/>
        <w:jc w:val="both"/>
        <w:rPr>
          <w:lang w:val="uk-UA"/>
        </w:rPr>
      </w:pPr>
    </w:p>
    <w:p w:rsidR="00D2402A" w:rsidRPr="00BF01CD" w:rsidRDefault="00D2402A" w:rsidP="00D2402A">
      <w:pPr>
        <w:jc w:val="center"/>
        <w:rPr>
          <w:b/>
          <w:sz w:val="24"/>
          <w:szCs w:val="24"/>
          <w:lang w:val="uk-UA"/>
        </w:rPr>
      </w:pPr>
    </w:p>
    <w:p w:rsidR="006C60D9" w:rsidRPr="009475B1" w:rsidRDefault="006C60D9" w:rsidP="006C60D9">
      <w:pPr>
        <w:rPr>
          <w:lang w:val="uk-UA"/>
        </w:rPr>
      </w:pPr>
    </w:p>
    <w:p w:rsidR="006C60D9" w:rsidRPr="00407190" w:rsidRDefault="006C60D9" w:rsidP="006C60D9">
      <w:pPr>
        <w:ind w:right="-185"/>
        <w:jc w:val="both"/>
        <w:rPr>
          <w:sz w:val="24"/>
          <w:szCs w:val="24"/>
          <w:lang w:val="uk-UA"/>
        </w:rPr>
      </w:pPr>
      <w:r w:rsidRPr="00407190">
        <w:rPr>
          <w:sz w:val="24"/>
          <w:szCs w:val="24"/>
          <w:lang w:val="uk-UA"/>
        </w:rPr>
        <w:t>Керуючий справами виконкому</w:t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</w:r>
      <w:r w:rsidRPr="00407190">
        <w:rPr>
          <w:sz w:val="24"/>
          <w:szCs w:val="24"/>
          <w:lang w:val="uk-UA"/>
        </w:rPr>
        <w:tab/>
        <w:t>Ю.А. Журба</w:t>
      </w:r>
    </w:p>
    <w:p w:rsidR="006C60D9" w:rsidRPr="00C3097E" w:rsidRDefault="006C60D9" w:rsidP="006C60D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4"/>
          <w:szCs w:val="24"/>
          <w:lang w:val="uk-UA"/>
        </w:rPr>
      </w:pPr>
    </w:p>
    <w:p w:rsidR="005535D1" w:rsidRPr="006C60D9" w:rsidRDefault="005535D1" w:rsidP="006C60D9">
      <w:pPr>
        <w:rPr>
          <w:lang w:val="uk-UA"/>
        </w:rPr>
      </w:pPr>
    </w:p>
    <w:sectPr w:rsidR="005535D1" w:rsidRPr="006C60D9" w:rsidSect="00CF24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1BF8"/>
    <w:multiLevelType w:val="multilevel"/>
    <w:tmpl w:val="543A907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BE1A09"/>
    <w:multiLevelType w:val="hybridMultilevel"/>
    <w:tmpl w:val="719846F6"/>
    <w:lvl w:ilvl="0" w:tplc="A216C06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B1C63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50A1B56"/>
    <w:multiLevelType w:val="hybridMultilevel"/>
    <w:tmpl w:val="84624BE6"/>
    <w:lvl w:ilvl="0" w:tplc="E2765154">
      <w:start w:val="1"/>
      <w:numFmt w:val="decimal"/>
      <w:lvlText w:val="%1.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EF527D"/>
    <w:multiLevelType w:val="hybridMultilevel"/>
    <w:tmpl w:val="AA3C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741EC"/>
    <w:multiLevelType w:val="multilevel"/>
    <w:tmpl w:val="73FADE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grammar="clean"/>
  <w:defaultTabStop w:val="708"/>
  <w:hyphenationZone w:val="425"/>
  <w:characterSpacingControl w:val="doNotCompress"/>
  <w:compat/>
  <w:rsids>
    <w:rsidRoot w:val="007C0D3B"/>
    <w:rsid w:val="00011ABC"/>
    <w:rsid w:val="00030310"/>
    <w:rsid w:val="0006090D"/>
    <w:rsid w:val="00113BC1"/>
    <w:rsid w:val="001177C4"/>
    <w:rsid w:val="00133CFF"/>
    <w:rsid w:val="001C0BF9"/>
    <w:rsid w:val="0024516A"/>
    <w:rsid w:val="002D0124"/>
    <w:rsid w:val="002F2ADE"/>
    <w:rsid w:val="003566A3"/>
    <w:rsid w:val="00363C5E"/>
    <w:rsid w:val="003957B9"/>
    <w:rsid w:val="003A660B"/>
    <w:rsid w:val="00463F89"/>
    <w:rsid w:val="004B74F4"/>
    <w:rsid w:val="004E2A17"/>
    <w:rsid w:val="004F46E4"/>
    <w:rsid w:val="005535D1"/>
    <w:rsid w:val="00566A75"/>
    <w:rsid w:val="005C330E"/>
    <w:rsid w:val="005C3950"/>
    <w:rsid w:val="006716B1"/>
    <w:rsid w:val="006C60D9"/>
    <w:rsid w:val="006E3459"/>
    <w:rsid w:val="006F4088"/>
    <w:rsid w:val="0072158E"/>
    <w:rsid w:val="007463BE"/>
    <w:rsid w:val="007C0D3B"/>
    <w:rsid w:val="007C697C"/>
    <w:rsid w:val="00847DEA"/>
    <w:rsid w:val="008843D6"/>
    <w:rsid w:val="009157F6"/>
    <w:rsid w:val="00924F31"/>
    <w:rsid w:val="009B54BC"/>
    <w:rsid w:val="009E1FB8"/>
    <w:rsid w:val="00A145D3"/>
    <w:rsid w:val="00A14C03"/>
    <w:rsid w:val="00A15FFF"/>
    <w:rsid w:val="00A74E4F"/>
    <w:rsid w:val="00B30DF9"/>
    <w:rsid w:val="00B9298D"/>
    <w:rsid w:val="00B94206"/>
    <w:rsid w:val="00BF76EF"/>
    <w:rsid w:val="00C932F4"/>
    <w:rsid w:val="00CA17E2"/>
    <w:rsid w:val="00CF24D0"/>
    <w:rsid w:val="00D2402A"/>
    <w:rsid w:val="00DA74C1"/>
    <w:rsid w:val="00ED782F"/>
    <w:rsid w:val="00EE7393"/>
    <w:rsid w:val="00F069F7"/>
    <w:rsid w:val="00F24195"/>
    <w:rsid w:val="00F26C29"/>
    <w:rsid w:val="00F27C6D"/>
    <w:rsid w:val="00F31CF0"/>
    <w:rsid w:val="00F75405"/>
    <w:rsid w:val="00FA41F2"/>
    <w:rsid w:val="00FF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6C60D9"/>
    <w:pPr>
      <w:keepNext/>
      <w:keepLines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C0D3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qFormat/>
    <w:rsid w:val="007C0D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7C0D3B"/>
    <w:pPr>
      <w:ind w:left="720"/>
      <w:contextualSpacing/>
    </w:pPr>
  </w:style>
  <w:style w:type="character" w:styleId="a6">
    <w:name w:val="Hyperlink"/>
    <w:basedOn w:val="a0"/>
    <w:semiHidden/>
    <w:unhideWhenUsed/>
    <w:rsid w:val="007C0D3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qFormat/>
    <w:rsid w:val="006C6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a7">
    <w:name w:val="Основной текст Знак"/>
    <w:basedOn w:val="a0"/>
    <w:qFormat/>
    <w:rsid w:val="006C60D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qFormat/>
    <w:rsid w:val="006C60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qFormat/>
    <w:rsid w:val="006C60D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basedOn w:val="a0"/>
    <w:qFormat/>
    <w:rsid w:val="006C60D9"/>
  </w:style>
  <w:style w:type="character" w:customStyle="1" w:styleId="ListLabel1">
    <w:name w:val="ListLabel 1"/>
    <w:qFormat/>
    <w:rsid w:val="006C60D9"/>
    <w:rPr>
      <w:sz w:val="20"/>
    </w:rPr>
  </w:style>
  <w:style w:type="character" w:customStyle="1" w:styleId="ListLabel2">
    <w:name w:val="ListLabel 2"/>
    <w:qFormat/>
    <w:rsid w:val="006C60D9"/>
    <w:rPr>
      <w:sz w:val="20"/>
    </w:rPr>
  </w:style>
  <w:style w:type="character" w:customStyle="1" w:styleId="ListLabel3">
    <w:name w:val="ListLabel 3"/>
    <w:qFormat/>
    <w:rsid w:val="006C60D9"/>
    <w:rPr>
      <w:rFonts w:eastAsia="Times New Roman" w:cs="Times New Roman"/>
      <w:sz w:val="24"/>
    </w:rPr>
  </w:style>
  <w:style w:type="character" w:customStyle="1" w:styleId="ListLabel4">
    <w:name w:val="ListLabel 4"/>
    <w:qFormat/>
    <w:rsid w:val="006C60D9"/>
    <w:rPr>
      <w:rFonts w:cs="Courier New"/>
    </w:rPr>
  </w:style>
  <w:style w:type="character" w:customStyle="1" w:styleId="ListLabel5">
    <w:name w:val="ListLabel 5"/>
    <w:qFormat/>
    <w:rsid w:val="006C60D9"/>
    <w:rPr>
      <w:rFonts w:cs="Courier New"/>
    </w:rPr>
  </w:style>
  <w:style w:type="character" w:customStyle="1" w:styleId="ListLabel6">
    <w:name w:val="ListLabel 6"/>
    <w:qFormat/>
    <w:rsid w:val="006C60D9"/>
    <w:rPr>
      <w:rFonts w:cs="Courier New"/>
    </w:rPr>
  </w:style>
  <w:style w:type="character" w:customStyle="1" w:styleId="-">
    <w:name w:val="Интернет-ссылка"/>
    <w:rsid w:val="006C60D9"/>
    <w:rPr>
      <w:color w:val="000080"/>
      <w:u w:val="single"/>
    </w:rPr>
  </w:style>
  <w:style w:type="paragraph" w:customStyle="1" w:styleId="a8">
    <w:name w:val="Заголовок"/>
    <w:basedOn w:val="a"/>
    <w:next w:val="a9"/>
    <w:qFormat/>
    <w:rsid w:val="006C60D9"/>
    <w:pPr>
      <w:keepNext/>
      <w:autoSpaceDE/>
      <w:autoSpaceDN/>
      <w:adjustRightInd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link w:val="21"/>
    <w:qFormat/>
    <w:rsid w:val="006C60D9"/>
    <w:pPr>
      <w:widowControl/>
      <w:autoSpaceDE/>
      <w:autoSpaceDN/>
      <w:adjustRightInd/>
      <w:jc w:val="both"/>
    </w:pPr>
    <w:rPr>
      <w:sz w:val="28"/>
      <w:lang w:val="uk-UA"/>
    </w:rPr>
  </w:style>
  <w:style w:type="character" w:customStyle="1" w:styleId="21">
    <w:name w:val="Основной текст Знак2"/>
    <w:basedOn w:val="a0"/>
    <w:link w:val="a9"/>
    <w:rsid w:val="006C60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"/>
    <w:basedOn w:val="a9"/>
    <w:rsid w:val="006C60D9"/>
    <w:rPr>
      <w:rFonts w:cs="Mangal"/>
    </w:rPr>
  </w:style>
  <w:style w:type="paragraph" w:styleId="ab">
    <w:name w:val="Title"/>
    <w:basedOn w:val="a"/>
    <w:link w:val="ac"/>
    <w:qFormat/>
    <w:rsid w:val="006C60D9"/>
    <w:pPr>
      <w:suppressLineNumbers/>
      <w:autoSpaceDE/>
      <w:autoSpaceDN/>
      <w:adjustRightInd/>
      <w:spacing w:before="120" w:after="120"/>
    </w:pPr>
    <w:rPr>
      <w:rFonts w:cs="Mangal"/>
      <w:i/>
      <w:iCs/>
      <w:sz w:val="24"/>
      <w:szCs w:val="24"/>
    </w:rPr>
  </w:style>
  <w:style w:type="character" w:customStyle="1" w:styleId="ac">
    <w:name w:val="Название Знак"/>
    <w:basedOn w:val="a0"/>
    <w:link w:val="ab"/>
    <w:rsid w:val="006C60D9"/>
    <w:rPr>
      <w:rFonts w:ascii="Times New Roman" w:eastAsia="Times New Roman" w:hAnsi="Times New Roman" w:cs="Mangal"/>
      <w:i/>
      <w:iCs/>
      <w:sz w:val="24"/>
      <w:szCs w:val="24"/>
      <w:lang w:val="ru-RU"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6C60D9"/>
    <w:pPr>
      <w:autoSpaceDE/>
      <w:autoSpaceDN/>
      <w:adjustRightInd/>
      <w:ind w:left="200" w:hanging="200"/>
    </w:pPr>
  </w:style>
  <w:style w:type="paragraph" w:styleId="ad">
    <w:name w:val="index heading"/>
    <w:basedOn w:val="a"/>
    <w:qFormat/>
    <w:rsid w:val="006C60D9"/>
    <w:pPr>
      <w:suppressLineNumbers/>
      <w:autoSpaceDE/>
      <w:autoSpaceDN/>
      <w:adjustRightInd/>
    </w:pPr>
    <w:rPr>
      <w:rFonts w:cs="Mangal"/>
    </w:rPr>
  </w:style>
  <w:style w:type="character" w:customStyle="1" w:styleId="22">
    <w:name w:val="Нижний колонтитул Знак2"/>
    <w:basedOn w:val="a0"/>
    <w:rsid w:val="006C60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"/>
    <w:basedOn w:val="a"/>
    <w:qFormat/>
    <w:rsid w:val="006C60D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f">
    <w:name w:val="Table Grid"/>
    <w:basedOn w:val="a1"/>
    <w:rsid w:val="006C60D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"/>
    <w:basedOn w:val="a"/>
    <w:rsid w:val="006C60D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spelle">
    <w:name w:val="spelle"/>
    <w:basedOn w:val="a0"/>
    <w:rsid w:val="006C60D9"/>
  </w:style>
  <w:style w:type="character" w:styleId="af1">
    <w:name w:val="FollowedHyperlink"/>
    <w:basedOn w:val="a0"/>
    <w:uiPriority w:val="99"/>
    <w:semiHidden/>
    <w:unhideWhenUsed/>
    <w:rsid w:val="00D2402A"/>
    <w:rPr>
      <w:color w:val="800080"/>
      <w:u w:val="single"/>
    </w:rPr>
  </w:style>
  <w:style w:type="character" w:customStyle="1" w:styleId="12">
    <w:name w:val="Название Знак1"/>
    <w:basedOn w:val="a0"/>
    <w:uiPriority w:val="10"/>
    <w:rsid w:val="00D240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13">
    <w:name w:val="Абзац списка1"/>
    <w:basedOn w:val="a"/>
    <w:rsid w:val="00D2402A"/>
    <w:pPr>
      <w:autoSpaceDE/>
      <w:autoSpaceDN/>
      <w:adjustRightInd/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.lugansk.ua/poslugi/docs/1044-pogodzhennya-propusknoyi-spromozhnost-mislivskih-ug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orod.lugansk.ua/poslugi/engine/download.php?id=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rod.lugansk.ua/poslugi/engine/download.php?id=809" TargetMode="External"/><Relationship Id="rId5" Type="http://schemas.openxmlformats.org/officeDocument/2006/relationships/hyperlink" Target="http://gorod.lugansk.ua/poslugi/engine/download.php?id=8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17</Pages>
  <Words>25303</Words>
  <Characters>14424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2019-04-25T08:17:00Z</cp:lastPrinted>
  <dcterms:created xsi:type="dcterms:W3CDTF">2017-06-20T08:48:00Z</dcterms:created>
  <dcterms:modified xsi:type="dcterms:W3CDTF">2019-04-25T08:52:00Z</dcterms:modified>
</cp:coreProperties>
</file>