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90" w:rsidRPr="00A314C6" w:rsidRDefault="007C5490" w:rsidP="007C5490">
      <w:pPr>
        <w:pStyle w:val="a3"/>
        <w:spacing w:before="5"/>
        <w:rPr>
          <w:lang w:val="ru-RU"/>
        </w:rPr>
      </w:pPr>
    </w:p>
    <w:p w:rsidR="007C5490" w:rsidRPr="00A314C6" w:rsidRDefault="007C5490" w:rsidP="001456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C6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7C5490" w:rsidRPr="0014567B" w:rsidRDefault="007C5490" w:rsidP="001456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A314C6">
        <w:rPr>
          <w:rFonts w:ascii="Times New Roman" w:hAnsi="Times New Roman" w:cs="Times New Roman"/>
          <w:b/>
          <w:sz w:val="26"/>
          <w:szCs w:val="26"/>
        </w:rPr>
        <w:t>н</w:t>
      </w:r>
      <w:r w:rsidR="0014567B">
        <w:rPr>
          <w:rFonts w:ascii="Times New Roman" w:hAnsi="Times New Roman" w:cs="Times New Roman"/>
          <w:b/>
          <w:sz w:val="26"/>
          <w:szCs w:val="26"/>
        </w:rPr>
        <w:t>адання</w:t>
      </w:r>
      <w:proofErr w:type="spellEnd"/>
      <w:r w:rsidR="001456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4567B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="001456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4567B">
        <w:rPr>
          <w:rFonts w:ascii="Times New Roman" w:hAnsi="Times New Roman" w:cs="Times New Roman"/>
          <w:b/>
          <w:sz w:val="26"/>
          <w:szCs w:val="26"/>
        </w:rPr>
        <w:t>послуг</w:t>
      </w:r>
      <w:proofErr w:type="spellEnd"/>
      <w:r w:rsidR="0014567B" w:rsidRPr="00495DC9">
        <w:rPr>
          <w:rFonts w:ascii="Times New Roman" w:hAnsi="Times New Roman" w:cs="Times New Roman"/>
          <w:b/>
          <w:sz w:val="26"/>
          <w:szCs w:val="26"/>
        </w:rPr>
        <w:t>и №21-15.00</w:t>
      </w:r>
    </w:p>
    <w:p w:rsidR="007C5490" w:rsidRPr="00A314C6" w:rsidRDefault="00A0766C" w:rsidP="0014567B">
      <w:pPr>
        <w:pStyle w:val="Heading1"/>
        <w:spacing w:before="0" w:line="274" w:lineRule="exact"/>
        <w:ind w:left="0" w:right="0"/>
        <w:rPr>
          <w:sz w:val="26"/>
          <w:szCs w:val="26"/>
          <w:u w:val="none"/>
          <w:lang w:val="ru-RU"/>
        </w:rPr>
      </w:pPr>
      <w:proofErr w:type="spellStart"/>
      <w:r>
        <w:rPr>
          <w:sz w:val="26"/>
          <w:szCs w:val="26"/>
          <w:u w:val="none"/>
          <w:lang w:val="ru-RU"/>
        </w:rPr>
        <w:t>Державна</w:t>
      </w:r>
      <w:proofErr w:type="spellEnd"/>
      <w:r>
        <w:rPr>
          <w:sz w:val="26"/>
          <w:szCs w:val="26"/>
          <w:u w:val="none"/>
          <w:lang w:val="ru-RU"/>
        </w:rPr>
        <w:t xml:space="preserve"> </w:t>
      </w:r>
      <w:proofErr w:type="spellStart"/>
      <w:r w:rsidR="007C5490">
        <w:rPr>
          <w:sz w:val="26"/>
          <w:szCs w:val="26"/>
          <w:u w:val="none"/>
          <w:lang w:val="ru-RU"/>
        </w:rPr>
        <w:t>р</w:t>
      </w:r>
      <w:r w:rsidR="003A6B7D">
        <w:rPr>
          <w:sz w:val="26"/>
          <w:szCs w:val="26"/>
          <w:u w:val="none"/>
          <w:lang w:val="ru-RU"/>
        </w:rPr>
        <w:t>еєстраці</w:t>
      </w:r>
      <w:r w:rsidR="0014567B">
        <w:rPr>
          <w:sz w:val="26"/>
          <w:szCs w:val="26"/>
          <w:u w:val="none"/>
          <w:lang w:val="ru-RU"/>
        </w:rPr>
        <w:t>я</w:t>
      </w:r>
      <w:proofErr w:type="spellEnd"/>
      <w:r w:rsidR="0014567B">
        <w:rPr>
          <w:sz w:val="26"/>
          <w:szCs w:val="26"/>
          <w:u w:val="none"/>
          <w:lang w:val="ru-RU"/>
        </w:rPr>
        <w:t xml:space="preserve"> </w:t>
      </w:r>
      <w:proofErr w:type="spellStart"/>
      <w:proofErr w:type="gramStart"/>
      <w:r w:rsidR="0014567B">
        <w:rPr>
          <w:sz w:val="26"/>
          <w:szCs w:val="26"/>
          <w:u w:val="none"/>
          <w:lang w:val="ru-RU"/>
        </w:rPr>
        <w:t>р</w:t>
      </w:r>
      <w:proofErr w:type="gramEnd"/>
      <w:r w:rsidR="0014567B">
        <w:rPr>
          <w:sz w:val="26"/>
          <w:szCs w:val="26"/>
          <w:u w:val="none"/>
          <w:lang w:val="ru-RU"/>
        </w:rPr>
        <w:t>ішення</w:t>
      </w:r>
      <w:proofErr w:type="spellEnd"/>
      <w:r w:rsidR="0014567B">
        <w:rPr>
          <w:sz w:val="26"/>
          <w:szCs w:val="26"/>
          <w:u w:val="none"/>
          <w:lang w:val="ru-RU"/>
        </w:rPr>
        <w:t xml:space="preserve"> про </w:t>
      </w:r>
      <w:proofErr w:type="spellStart"/>
      <w:r w:rsidR="0014567B">
        <w:rPr>
          <w:sz w:val="26"/>
          <w:szCs w:val="26"/>
          <w:u w:val="none"/>
          <w:lang w:val="ru-RU"/>
        </w:rPr>
        <w:t>виді</w:t>
      </w:r>
      <w:proofErr w:type="spellEnd"/>
      <w:r w:rsidR="00CB16CF" w:rsidRPr="00CB16CF">
        <w:rPr>
          <w:sz w:val="26"/>
          <w:szCs w:val="26"/>
          <w:u w:val="none"/>
          <w:lang w:val="ru-RU"/>
        </w:rPr>
        <w:t xml:space="preserve">  </w:t>
      </w:r>
      <w:proofErr w:type="spellStart"/>
      <w:r w:rsidR="003A6B7D">
        <w:rPr>
          <w:sz w:val="26"/>
          <w:szCs w:val="26"/>
          <w:u w:val="none"/>
          <w:lang w:val="ru-RU"/>
        </w:rPr>
        <w:t>юридичної</w:t>
      </w:r>
      <w:proofErr w:type="spellEnd"/>
      <w:r w:rsidR="003A6B7D">
        <w:rPr>
          <w:sz w:val="26"/>
          <w:szCs w:val="26"/>
          <w:u w:val="none"/>
          <w:lang w:val="ru-RU"/>
        </w:rPr>
        <w:t xml:space="preserve"> особи</w:t>
      </w:r>
      <w:r w:rsidR="007C5490" w:rsidRPr="00A314C6">
        <w:rPr>
          <w:sz w:val="26"/>
          <w:szCs w:val="26"/>
          <w:u w:val="none"/>
          <w:lang w:val="ru-RU"/>
        </w:rPr>
        <w:tab/>
        <w:t xml:space="preserve">     </w:t>
      </w:r>
    </w:p>
    <w:p w:rsidR="007C5490" w:rsidRPr="00A314C6" w:rsidRDefault="007C5490" w:rsidP="007C5490">
      <w:pPr>
        <w:pStyle w:val="a3"/>
        <w:spacing w:line="205" w:lineRule="exact"/>
        <w:ind w:left="299" w:right="366"/>
        <w:jc w:val="center"/>
        <w:rPr>
          <w:lang w:val="ru-RU"/>
        </w:rPr>
      </w:pPr>
      <w:r w:rsidRPr="00A314C6">
        <w:rPr>
          <w:sz w:val="20"/>
          <w:szCs w:val="20"/>
          <w:lang w:val="ru-RU"/>
        </w:rPr>
        <w:t>(</w:t>
      </w:r>
      <w:proofErr w:type="spellStart"/>
      <w:r w:rsidRPr="00A314C6">
        <w:rPr>
          <w:sz w:val="20"/>
          <w:szCs w:val="20"/>
          <w:lang w:val="ru-RU"/>
        </w:rPr>
        <w:t>назва</w:t>
      </w:r>
      <w:proofErr w:type="spellEnd"/>
      <w:r w:rsidRPr="00A314C6">
        <w:rPr>
          <w:sz w:val="20"/>
          <w:szCs w:val="20"/>
          <w:lang w:val="ru-RU"/>
        </w:rPr>
        <w:t xml:space="preserve"> </w:t>
      </w:r>
      <w:proofErr w:type="spellStart"/>
      <w:r w:rsidRPr="00A314C6">
        <w:rPr>
          <w:sz w:val="20"/>
          <w:szCs w:val="20"/>
          <w:lang w:val="ru-RU"/>
        </w:rPr>
        <w:t>адміністративної</w:t>
      </w:r>
      <w:proofErr w:type="spellEnd"/>
      <w:r w:rsidRPr="00A314C6">
        <w:rPr>
          <w:sz w:val="20"/>
          <w:szCs w:val="20"/>
          <w:lang w:val="ru-RU"/>
        </w:rPr>
        <w:t xml:space="preserve"> </w:t>
      </w:r>
      <w:proofErr w:type="spellStart"/>
      <w:r w:rsidRPr="00A314C6">
        <w:rPr>
          <w:sz w:val="20"/>
          <w:szCs w:val="20"/>
          <w:lang w:val="ru-RU"/>
        </w:rPr>
        <w:t>послуги</w:t>
      </w:r>
      <w:proofErr w:type="spellEnd"/>
      <w:r>
        <w:rPr>
          <w:lang w:val="ru-RU"/>
        </w:rPr>
        <w:t>)</w:t>
      </w:r>
    </w:p>
    <w:p w:rsidR="007C5490" w:rsidRPr="00A314C6" w:rsidRDefault="007C5490" w:rsidP="007C5490">
      <w:pPr>
        <w:pStyle w:val="Heading1"/>
        <w:spacing w:line="242" w:lineRule="auto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адміністративних</w:t>
      </w:r>
      <w:proofErr w:type="spellEnd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послуг</w:t>
      </w:r>
      <w:proofErr w:type="spellEnd"/>
      <w:proofErr w:type="gramStart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С</w:t>
      </w:r>
      <w:proofErr w:type="gramEnd"/>
      <w:r w:rsidRPr="00A314C6">
        <w:rPr>
          <w:lang w:val="ru-RU"/>
        </w:rPr>
        <w:t>євєродонецької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</w:t>
      </w:r>
    </w:p>
    <w:tbl>
      <w:tblPr>
        <w:tblStyle w:val="TableNormal"/>
        <w:tblpPr w:leftFromText="180" w:rightFromText="180" w:vertAnchor="text" w:horzAnchor="margin" w:tblpXSpec="center" w:tblpY="150"/>
        <w:tblW w:w="10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80"/>
        <w:gridCol w:w="1701"/>
        <w:gridCol w:w="2126"/>
        <w:gridCol w:w="3294"/>
      </w:tblGrid>
      <w:tr w:rsidR="007C5490" w:rsidRPr="004847F3" w:rsidTr="0014567B">
        <w:trPr>
          <w:trHeight w:hRule="exact" w:val="1423"/>
        </w:trPr>
        <w:tc>
          <w:tcPr>
            <w:tcW w:w="2980" w:type="dxa"/>
          </w:tcPr>
          <w:p w:rsidR="007C5490" w:rsidRPr="00753FAE" w:rsidRDefault="007C5490" w:rsidP="0014567B">
            <w:pPr>
              <w:pStyle w:val="TableParagraph"/>
              <w:spacing w:before="52" w:line="240" w:lineRule="auto"/>
              <w:ind w:right="109"/>
              <w:rPr>
                <w:sz w:val="24"/>
                <w:szCs w:val="24"/>
                <w:lang w:val="ru-RU"/>
              </w:rPr>
            </w:pPr>
            <w:proofErr w:type="spellStart"/>
            <w:r w:rsidRPr="00753FAE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7C5490" w:rsidRPr="00753FAE" w:rsidRDefault="007C5490" w:rsidP="007C5490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proofErr w:type="spellStart"/>
            <w:r w:rsidRPr="00753FAE">
              <w:rPr>
                <w:sz w:val="24"/>
                <w:szCs w:val="24"/>
              </w:rPr>
              <w:t>Відповідальна</w:t>
            </w:r>
            <w:proofErr w:type="spellEnd"/>
            <w:r w:rsidRPr="00753FAE">
              <w:rPr>
                <w:sz w:val="24"/>
                <w:szCs w:val="24"/>
              </w:rPr>
              <w:t xml:space="preserve"> </w:t>
            </w:r>
            <w:proofErr w:type="spellStart"/>
            <w:r w:rsidRPr="00753FAE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126" w:type="dxa"/>
          </w:tcPr>
          <w:p w:rsidR="007C5490" w:rsidRPr="00753FAE" w:rsidRDefault="007C5490" w:rsidP="00753FAE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proofErr w:type="spellStart"/>
            <w:r w:rsidRPr="00753FAE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53FA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53FAE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94" w:type="dxa"/>
          </w:tcPr>
          <w:p w:rsidR="007C5490" w:rsidRPr="00753FAE" w:rsidRDefault="007C5490" w:rsidP="00753FAE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753FAE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53FAE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753FAE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753FAE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753FAE">
              <w:rPr>
                <w:sz w:val="24"/>
                <w:szCs w:val="24"/>
                <w:lang w:val="ru-RU"/>
              </w:rPr>
              <w:t>)</w:t>
            </w:r>
          </w:p>
        </w:tc>
      </w:tr>
      <w:tr w:rsidR="00753FAE" w:rsidTr="0014567B">
        <w:trPr>
          <w:trHeight w:val="1829"/>
        </w:trPr>
        <w:tc>
          <w:tcPr>
            <w:tcW w:w="2980" w:type="dxa"/>
          </w:tcPr>
          <w:p w:rsidR="00753FAE" w:rsidRPr="00753FAE" w:rsidRDefault="00753FAE" w:rsidP="00753FAE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lang w:val="ru-RU"/>
              </w:rPr>
            </w:pPr>
            <w:r>
              <w:rPr>
                <w:lang w:val="uk-UA"/>
              </w:rPr>
              <w:t>1.</w:t>
            </w:r>
            <w:proofErr w:type="spellStart"/>
            <w:r w:rsidRPr="00753FAE">
              <w:rPr>
                <w:lang w:val="ru-RU"/>
              </w:rPr>
              <w:t>Прийом</w:t>
            </w:r>
            <w:proofErr w:type="spellEnd"/>
            <w:r w:rsidRPr="00753FAE">
              <w:rPr>
                <w:lang w:val="ru-RU"/>
              </w:rPr>
              <w:t xml:space="preserve"> за </w:t>
            </w:r>
            <w:proofErr w:type="spellStart"/>
            <w:r w:rsidRPr="00753FAE">
              <w:rPr>
                <w:spacing w:val="-3"/>
                <w:lang w:val="ru-RU"/>
              </w:rPr>
              <w:t>описом</w:t>
            </w:r>
            <w:proofErr w:type="spellEnd"/>
            <w:r w:rsidRPr="00753FAE">
              <w:rPr>
                <w:spacing w:val="-3"/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документів</w:t>
            </w:r>
            <w:proofErr w:type="spellEnd"/>
            <w:r w:rsidRPr="00753FAE">
              <w:rPr>
                <w:lang w:val="ru-RU"/>
              </w:rPr>
              <w:t xml:space="preserve">, </w:t>
            </w:r>
            <w:proofErr w:type="spellStart"/>
            <w:r w:rsidRPr="00753FAE">
              <w:rPr>
                <w:lang w:val="ru-RU"/>
              </w:rPr>
              <w:t>які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подані</w:t>
            </w:r>
            <w:proofErr w:type="spellEnd"/>
            <w:r w:rsidRPr="00753FAE">
              <w:rPr>
                <w:lang w:val="ru-RU"/>
              </w:rPr>
              <w:t xml:space="preserve"> для </w:t>
            </w:r>
            <w:proofErr w:type="spellStart"/>
            <w:r w:rsidRPr="00753FAE">
              <w:rPr>
                <w:lang w:val="ru-RU"/>
              </w:rPr>
              <w:t>проведення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державної</w:t>
            </w:r>
            <w:proofErr w:type="spellEnd"/>
            <w:r w:rsidRPr="00753FAE">
              <w:rPr>
                <w:lang w:val="ru-RU"/>
              </w:rPr>
              <w:t xml:space="preserve"> </w:t>
            </w:r>
            <w:r>
              <w:rPr>
                <w:lang w:val="uk-UA"/>
              </w:rPr>
              <w:t>р</w:t>
            </w:r>
            <w:proofErr w:type="spellStart"/>
            <w:r w:rsidRPr="00753FAE">
              <w:rPr>
                <w:lang w:val="ru-RU"/>
              </w:rPr>
              <w:t>еєстрації</w:t>
            </w:r>
            <w:proofErr w:type="spellEnd"/>
            <w:r w:rsidRPr="00753FA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рішення</w:t>
            </w:r>
            <w:proofErr w:type="spellEnd"/>
            <w:r>
              <w:rPr>
                <w:lang w:val="ru-RU"/>
              </w:rPr>
              <w:t xml:space="preserve"> про </w:t>
            </w:r>
            <w:proofErr w:type="spellStart"/>
            <w:r>
              <w:rPr>
                <w:lang w:val="ru-RU"/>
              </w:rPr>
              <w:t>виділ</w:t>
            </w:r>
            <w:proofErr w:type="spellEnd"/>
            <w:r w:rsidRPr="00753FAE"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 юридичної особи</w:t>
            </w:r>
            <w:r w:rsidRPr="00753FAE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753FAE" w:rsidRDefault="00753FAE" w:rsidP="00753FAE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126" w:type="dxa"/>
          </w:tcPr>
          <w:p w:rsidR="00753FAE" w:rsidRPr="00145FD3" w:rsidRDefault="00753FAE" w:rsidP="00753FAE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3294" w:type="dxa"/>
          </w:tcPr>
          <w:p w:rsidR="00753FAE" w:rsidRPr="00753FAE" w:rsidRDefault="00753FAE" w:rsidP="00753FAE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lang w:val="ru-RU"/>
              </w:rPr>
            </w:pPr>
            <w:r w:rsidRPr="00753FAE">
              <w:rPr>
                <w:lang w:val="ru-RU"/>
              </w:rPr>
              <w:t>В</w:t>
            </w:r>
            <w:r>
              <w:rPr>
                <w:lang w:val="uk-UA"/>
              </w:rPr>
              <w:t xml:space="preserve"> </w:t>
            </w:r>
            <w:r w:rsidR="0014567B">
              <w:rPr>
                <w:lang w:val="ru-RU"/>
              </w:rPr>
              <w:t xml:space="preserve">день </w:t>
            </w:r>
            <w:proofErr w:type="spellStart"/>
            <w:r w:rsidRPr="00753FAE">
              <w:rPr>
                <w:spacing w:val="-3"/>
                <w:lang w:val="ru-RU"/>
              </w:rPr>
              <w:t>надходження</w:t>
            </w:r>
            <w:proofErr w:type="spellEnd"/>
            <w:r>
              <w:rPr>
                <w:spacing w:val="-3"/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документів</w:t>
            </w:r>
            <w:proofErr w:type="spellEnd"/>
            <w:r w:rsidRPr="00753FAE">
              <w:rPr>
                <w:lang w:val="ru-RU"/>
              </w:rPr>
              <w:t>.</w:t>
            </w:r>
          </w:p>
        </w:tc>
      </w:tr>
      <w:tr w:rsidR="00753FAE" w:rsidTr="00A0766C">
        <w:trPr>
          <w:trHeight w:val="2104"/>
        </w:trPr>
        <w:tc>
          <w:tcPr>
            <w:tcW w:w="2980" w:type="dxa"/>
          </w:tcPr>
          <w:p w:rsidR="00753FAE" w:rsidRPr="00753FAE" w:rsidRDefault="00753FAE" w:rsidP="00753FAE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>2.</w:t>
            </w:r>
            <w:proofErr w:type="spellStart"/>
            <w:r>
              <w:rPr>
                <w:lang w:val="ru-RU"/>
              </w:rPr>
              <w:t>Перевірка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, </w:t>
            </w:r>
            <w:r w:rsidRPr="00753FAE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відсутність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>
              <w:rPr>
                <w:lang w:val="ru-RU"/>
              </w:rPr>
              <w:t xml:space="preserve"> </w:t>
            </w:r>
            <w:r w:rsidRPr="00753FAE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spacing w:val="-3"/>
                <w:lang w:val="ru-RU"/>
              </w:rPr>
              <w:t>розгляду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>
              <w:rPr>
                <w:lang w:val="ru-RU"/>
              </w:rPr>
              <w:t xml:space="preserve"> </w:t>
            </w:r>
            <w:r w:rsidRPr="00753FAE">
              <w:rPr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 w:rsidRPr="00753FAE">
              <w:rPr>
                <w:lang w:val="ru-RU"/>
              </w:rPr>
              <w:t>державній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реєстрації</w:t>
            </w:r>
            <w:proofErr w:type="spellEnd"/>
            <w:r w:rsidRPr="00753FAE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753FAE" w:rsidRDefault="00753FAE" w:rsidP="00753FAE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126" w:type="dxa"/>
          </w:tcPr>
          <w:p w:rsidR="00753FAE" w:rsidRDefault="00753FAE" w:rsidP="00753FAE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 адміністративних послуг</w:t>
            </w:r>
          </w:p>
        </w:tc>
        <w:tc>
          <w:tcPr>
            <w:tcW w:w="3294" w:type="dxa"/>
          </w:tcPr>
          <w:p w:rsidR="00753FAE" w:rsidRPr="00753FAE" w:rsidRDefault="00753FAE" w:rsidP="00753FAE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753FAE">
              <w:rPr>
                <w:spacing w:val="-3"/>
                <w:lang w:val="ru-RU"/>
              </w:rPr>
              <w:t>Протягом</w:t>
            </w:r>
            <w:proofErr w:type="spellEnd"/>
            <w:r>
              <w:rPr>
                <w:spacing w:val="-3"/>
                <w:lang w:val="uk-UA"/>
              </w:rPr>
              <w:t xml:space="preserve"> </w:t>
            </w:r>
            <w:r w:rsidRPr="00753FAE">
              <w:rPr>
                <w:lang w:val="ru-RU"/>
              </w:rPr>
              <w:t>24</w:t>
            </w:r>
            <w:r>
              <w:rPr>
                <w:lang w:val="uk-UA"/>
              </w:rPr>
              <w:t xml:space="preserve"> </w:t>
            </w:r>
            <w:r w:rsidRPr="00753FAE">
              <w:rPr>
                <w:spacing w:val="-3"/>
                <w:lang w:val="ru-RU"/>
              </w:rPr>
              <w:t>годин,</w:t>
            </w:r>
            <w:r>
              <w:rPr>
                <w:spacing w:val="-3"/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крім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вихідних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святкових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днів</w:t>
            </w:r>
            <w:proofErr w:type="spellEnd"/>
            <w:r w:rsidRPr="00753FAE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753FAE">
              <w:rPr>
                <w:lang w:val="ru-RU"/>
              </w:rPr>
              <w:t>п</w:t>
            </w:r>
            <w:proofErr w:type="gramEnd"/>
            <w:r w:rsidRPr="00753FAE">
              <w:rPr>
                <w:lang w:val="ru-RU"/>
              </w:rPr>
              <w:t>ісля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надходження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документів</w:t>
            </w:r>
            <w:proofErr w:type="spellEnd"/>
          </w:p>
        </w:tc>
      </w:tr>
      <w:tr w:rsidR="00753FAE" w:rsidTr="00A0766C">
        <w:trPr>
          <w:trHeight w:val="2713"/>
        </w:trPr>
        <w:tc>
          <w:tcPr>
            <w:tcW w:w="2980" w:type="dxa"/>
          </w:tcPr>
          <w:p w:rsidR="00753FAE" w:rsidRPr="00753FAE" w:rsidRDefault="00753FAE" w:rsidP="00753FAE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>3.</w:t>
            </w:r>
            <w:proofErr w:type="spellStart"/>
            <w:r w:rsidRPr="00753FAE">
              <w:rPr>
                <w:lang w:val="ru-RU"/>
              </w:rPr>
              <w:t>Надсилання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п</w:t>
            </w:r>
            <w:r w:rsidRPr="00753FAE">
              <w:rPr>
                <w:lang w:val="ru-RU"/>
              </w:rPr>
              <w:t>ро</w:t>
            </w:r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зупинення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spacing w:val="-3"/>
                <w:lang w:val="ru-RU"/>
              </w:rPr>
              <w:t>розгляду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uk-UA"/>
              </w:rPr>
              <w:t>д</w:t>
            </w:r>
            <w:proofErr w:type="spellStart"/>
            <w:r w:rsidRPr="00753FAE">
              <w:rPr>
                <w:lang w:val="ru-RU"/>
              </w:rPr>
              <w:t>окументів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із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зазначенням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с</w:t>
            </w:r>
            <w:r w:rsidRPr="00753FAE">
              <w:rPr>
                <w:lang w:val="ru-RU"/>
              </w:rPr>
              <w:t>троку</w:t>
            </w:r>
            <w:r>
              <w:rPr>
                <w:lang w:val="uk-UA"/>
              </w:rPr>
              <w:t xml:space="preserve"> </w:t>
            </w:r>
            <w:r w:rsidRPr="00753FAE">
              <w:rPr>
                <w:lang w:val="ru-RU"/>
              </w:rPr>
              <w:t>та</w:t>
            </w:r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spacing w:val="-3"/>
                <w:lang w:val="ru-RU"/>
              </w:rPr>
              <w:t>виключного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переліку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підстав</w:t>
            </w:r>
            <w:proofErr w:type="spellEnd"/>
            <w:r w:rsidRPr="00753FAE">
              <w:rPr>
                <w:lang w:val="ru-RU"/>
              </w:rPr>
              <w:t xml:space="preserve"> для </w:t>
            </w:r>
            <w:proofErr w:type="spellStart"/>
            <w:r w:rsidRPr="00753FAE">
              <w:rPr>
                <w:lang w:val="ru-RU"/>
              </w:rPr>
              <w:t>його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з</w:t>
            </w:r>
            <w:proofErr w:type="spellStart"/>
            <w:r w:rsidRPr="00753FAE">
              <w:rPr>
                <w:lang w:val="ru-RU"/>
              </w:rPr>
              <w:t>упинення</w:t>
            </w:r>
            <w:proofErr w:type="spellEnd"/>
            <w:r w:rsidRPr="00753FAE">
              <w:rPr>
                <w:lang w:val="ru-RU"/>
              </w:rPr>
              <w:t xml:space="preserve"> та </w:t>
            </w:r>
            <w:proofErr w:type="spellStart"/>
            <w:r w:rsidRPr="00753FAE">
              <w:rPr>
                <w:lang w:val="ru-RU"/>
              </w:rPr>
              <w:t>рішення</w:t>
            </w:r>
            <w:proofErr w:type="spellEnd"/>
            <w:r w:rsidRPr="00753FAE">
              <w:rPr>
                <w:lang w:val="ru-RU"/>
              </w:rPr>
              <w:t xml:space="preserve"> про</w:t>
            </w:r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з</w:t>
            </w:r>
            <w:proofErr w:type="spellStart"/>
            <w:r w:rsidRPr="00753FAE">
              <w:rPr>
                <w:lang w:val="ru-RU"/>
              </w:rPr>
              <w:t>упинення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spacing w:val="-3"/>
                <w:lang w:val="ru-RU"/>
              </w:rPr>
              <w:t>розгляду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документів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або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r w:rsidRPr="00753FAE">
              <w:rPr>
                <w:lang w:val="ru-RU"/>
              </w:rPr>
              <w:t xml:space="preserve">про </w:t>
            </w:r>
            <w:proofErr w:type="spellStart"/>
            <w:r w:rsidRPr="00753FAE">
              <w:rPr>
                <w:lang w:val="ru-RU"/>
              </w:rPr>
              <w:t>відмову</w:t>
            </w:r>
            <w:proofErr w:type="spellEnd"/>
            <w:r w:rsidRPr="00753FAE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753FAE" w:rsidRDefault="00753FAE" w:rsidP="00753FAE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126" w:type="dxa"/>
          </w:tcPr>
          <w:p w:rsidR="00753FAE" w:rsidRDefault="00753FAE" w:rsidP="00753FAE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 адміністративних послуг</w:t>
            </w:r>
          </w:p>
        </w:tc>
        <w:tc>
          <w:tcPr>
            <w:tcW w:w="3294" w:type="dxa"/>
          </w:tcPr>
          <w:p w:rsidR="00753FAE" w:rsidRPr="00753FAE" w:rsidRDefault="00753FAE" w:rsidP="00753FAE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lang w:val="ru-RU"/>
              </w:rPr>
            </w:pPr>
            <w:proofErr w:type="spellStart"/>
            <w:proofErr w:type="gramStart"/>
            <w:r w:rsidRPr="00753FAE">
              <w:rPr>
                <w:spacing w:val="-2"/>
                <w:lang w:val="ru-RU"/>
              </w:rPr>
              <w:t>Розміщуються</w:t>
            </w:r>
            <w:proofErr w:type="spellEnd"/>
            <w:r>
              <w:rPr>
                <w:spacing w:val="-2"/>
                <w:lang w:val="uk-UA"/>
              </w:rPr>
              <w:t xml:space="preserve"> </w:t>
            </w:r>
            <w:r w:rsidRPr="00753FAE">
              <w:rPr>
                <w:lang w:val="ru-RU"/>
              </w:rPr>
              <w:t>на</w:t>
            </w:r>
            <w:r>
              <w:rPr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порталі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у</w:t>
            </w:r>
            <w:r w:rsidRPr="00753FAE">
              <w:rPr>
                <w:lang w:val="ru-RU"/>
              </w:rPr>
              <w:t xml:space="preserve"> день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 w:rsidRPr="00753FAE">
              <w:rPr>
                <w:lang w:val="ru-RU"/>
              </w:rPr>
              <w:t>надсилаються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заявнику</w:t>
            </w:r>
            <w:proofErr w:type="spellEnd"/>
            <w:r>
              <w:rPr>
                <w:lang w:val="ru-RU"/>
              </w:rPr>
              <w:t xml:space="preserve"> на адресу </w:t>
            </w:r>
            <w:proofErr w:type="spellStart"/>
            <w:r w:rsidRPr="00753FAE">
              <w:rPr>
                <w:lang w:val="ru-RU"/>
              </w:rPr>
              <w:t>його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пошти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spacing w:val="-2"/>
                <w:lang w:val="ru-RU"/>
              </w:rPr>
              <w:t>Розміщуються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</w:t>
            </w:r>
            <w:proofErr w:type="spellStart"/>
            <w:r w:rsidRPr="00753FAE">
              <w:rPr>
                <w:lang w:val="ru-RU"/>
              </w:rPr>
              <w:t>порталі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  </w:t>
            </w:r>
            <w:proofErr w:type="spellStart"/>
            <w:r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  у </w:t>
            </w:r>
            <w:r w:rsidRPr="00753FAE">
              <w:rPr>
                <w:lang w:val="ru-RU"/>
              </w:rPr>
              <w:t>день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 w:rsidRPr="00753FAE">
              <w:rPr>
                <w:lang w:val="ru-RU"/>
              </w:rPr>
              <w:t>державній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реєстрації</w:t>
            </w:r>
            <w:proofErr w:type="spellEnd"/>
            <w:r w:rsidRPr="00753FAE">
              <w:rPr>
                <w:lang w:val="ru-RU"/>
              </w:rPr>
              <w:t>.</w:t>
            </w:r>
            <w:proofErr w:type="gramEnd"/>
          </w:p>
        </w:tc>
      </w:tr>
      <w:tr w:rsidR="00753FAE" w:rsidTr="00A0766C">
        <w:trPr>
          <w:trHeight w:val="2159"/>
        </w:trPr>
        <w:tc>
          <w:tcPr>
            <w:tcW w:w="2980" w:type="dxa"/>
          </w:tcPr>
          <w:p w:rsidR="00753FAE" w:rsidRPr="00425F21" w:rsidRDefault="00753FAE" w:rsidP="00753FAE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>4.</w:t>
            </w:r>
            <w:proofErr w:type="spellStart"/>
            <w:r>
              <w:rPr>
                <w:lang w:val="ru-RU"/>
              </w:rPr>
              <w:t>Державна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реєстрація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рішення про виділ юридичної </w:t>
            </w:r>
          </w:p>
          <w:p w:rsidR="00753FAE" w:rsidRDefault="00753FAE" w:rsidP="003E6121">
            <w:r>
              <w:rPr>
                <w:rFonts w:ascii="Times New Roman" w:hAnsi="Times New Roman" w:cs="Times New Roman"/>
                <w:lang w:val="uk-UA"/>
              </w:rPr>
              <w:t xml:space="preserve"> особи </w:t>
            </w:r>
          </w:p>
        </w:tc>
        <w:tc>
          <w:tcPr>
            <w:tcW w:w="1701" w:type="dxa"/>
          </w:tcPr>
          <w:p w:rsidR="00753FAE" w:rsidRDefault="00753FAE" w:rsidP="00753FAE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126" w:type="dxa"/>
          </w:tcPr>
          <w:p w:rsidR="00753FAE" w:rsidRDefault="00753FAE" w:rsidP="00753FAE">
            <w:pPr>
              <w:pStyle w:val="TableParagraph"/>
              <w:tabs>
                <w:tab w:val="left" w:pos="1531"/>
              </w:tabs>
              <w:spacing w:before="49" w:line="240" w:lineRule="auto"/>
            </w:pPr>
            <w:r>
              <w:rPr>
                <w:lang w:val="uk-UA"/>
              </w:rPr>
              <w:t>Відділ  адміністративних послуг</w:t>
            </w:r>
          </w:p>
        </w:tc>
        <w:tc>
          <w:tcPr>
            <w:tcW w:w="3294" w:type="dxa"/>
          </w:tcPr>
          <w:p w:rsidR="00753FAE" w:rsidRPr="00753FAE" w:rsidRDefault="00753FAE" w:rsidP="00753FAE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lang w:val="ru-RU"/>
              </w:rPr>
            </w:pPr>
            <w:proofErr w:type="spellStart"/>
            <w:r w:rsidRPr="00753FAE">
              <w:rPr>
                <w:spacing w:val="-3"/>
                <w:lang w:val="ru-RU"/>
              </w:rPr>
              <w:t>Протягом</w:t>
            </w:r>
            <w:proofErr w:type="spellEnd"/>
            <w:r>
              <w:rPr>
                <w:spacing w:val="-3"/>
                <w:lang w:val="uk-UA"/>
              </w:rPr>
              <w:t xml:space="preserve"> </w:t>
            </w:r>
            <w:r w:rsidRPr="00753FAE">
              <w:rPr>
                <w:lang w:val="ru-RU"/>
              </w:rPr>
              <w:t>24</w:t>
            </w:r>
            <w:r>
              <w:rPr>
                <w:lang w:val="uk-UA"/>
              </w:rPr>
              <w:t xml:space="preserve"> </w:t>
            </w:r>
            <w:r w:rsidRPr="00753FAE">
              <w:rPr>
                <w:spacing w:val="-3"/>
                <w:lang w:val="ru-RU"/>
              </w:rPr>
              <w:t>годин,</w:t>
            </w:r>
            <w:r>
              <w:rPr>
                <w:spacing w:val="-3"/>
                <w:lang w:val="uk-UA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крім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вихідних</w:t>
            </w:r>
            <w:proofErr w:type="spellEnd"/>
            <w:r>
              <w:rPr>
                <w:lang w:val="ru-RU"/>
              </w:rPr>
              <w:t xml:space="preserve">   та </w:t>
            </w:r>
            <w:proofErr w:type="spellStart"/>
            <w:r>
              <w:rPr>
                <w:lang w:val="ru-RU"/>
              </w:rPr>
              <w:t>святкових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днів</w:t>
            </w:r>
            <w:proofErr w:type="spellEnd"/>
            <w:r w:rsidRPr="00753FAE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proofErr w:type="gramStart"/>
            <w:r w:rsidRPr="00753FAE">
              <w:rPr>
                <w:lang w:val="ru-RU"/>
              </w:rPr>
              <w:t>п</w:t>
            </w:r>
            <w:proofErr w:type="gramEnd"/>
            <w:r w:rsidRPr="00753FAE">
              <w:rPr>
                <w:lang w:val="ru-RU"/>
              </w:rPr>
              <w:t>ісля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надходження</w:t>
            </w:r>
            <w:proofErr w:type="spellEnd"/>
            <w:r w:rsidRPr="00753FAE"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документів</w:t>
            </w:r>
            <w:proofErr w:type="spellEnd"/>
            <w:r w:rsidRPr="00753FAE">
              <w:rPr>
                <w:lang w:val="ru-RU"/>
              </w:rPr>
              <w:t>.</w:t>
            </w:r>
          </w:p>
        </w:tc>
      </w:tr>
      <w:tr w:rsidR="00753FAE" w:rsidTr="0014567B">
        <w:trPr>
          <w:trHeight w:val="1774"/>
        </w:trPr>
        <w:tc>
          <w:tcPr>
            <w:tcW w:w="2980" w:type="dxa"/>
            <w:vMerge w:val="restart"/>
            <w:tcBorders>
              <w:bottom w:val="single" w:sz="2" w:space="0" w:color="000000"/>
            </w:tcBorders>
          </w:tcPr>
          <w:p w:rsidR="00753FAE" w:rsidRPr="00753FAE" w:rsidRDefault="00753FAE" w:rsidP="00753FAE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5.Формування </w:t>
            </w:r>
            <w:r w:rsidRPr="00753FAE">
              <w:rPr>
                <w:lang w:val="ru-RU"/>
              </w:rPr>
              <w:t>та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оприлюднення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 w:rsidRPr="00753FAE">
              <w:rPr>
                <w:lang w:val="ru-RU"/>
              </w:rPr>
              <w:t>порталі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серві</w:t>
            </w:r>
            <w:proofErr w:type="gramStart"/>
            <w:r w:rsidRPr="00753FAE">
              <w:rPr>
                <w:lang w:val="ru-RU"/>
              </w:rPr>
              <w:t>с</w:t>
            </w:r>
            <w:proofErr w:type="gramEnd"/>
            <w:r w:rsidRPr="00753FAE">
              <w:rPr>
                <w:lang w:val="ru-RU"/>
              </w:rPr>
              <w:t>ів</w:t>
            </w:r>
            <w:proofErr w:type="spellEnd"/>
            <w:r>
              <w:rPr>
                <w:lang w:val="ru-RU"/>
              </w:rPr>
              <w:t xml:space="preserve"> </w:t>
            </w:r>
            <w:r w:rsidRPr="00753FAE">
              <w:rPr>
                <w:lang w:val="ru-RU"/>
              </w:rPr>
              <w:t xml:space="preserve">результату </w:t>
            </w:r>
            <w:proofErr w:type="spellStart"/>
            <w:r w:rsidRPr="00753FAE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53FAE">
              <w:rPr>
                <w:lang w:val="ru-RU"/>
              </w:rPr>
              <w:t>адміністративної</w:t>
            </w:r>
            <w:proofErr w:type="spellEnd"/>
            <w:r w:rsidRPr="00753FAE">
              <w:rPr>
                <w:lang w:val="ru-RU"/>
              </w:rPr>
              <w:t xml:space="preserve">  </w:t>
            </w:r>
            <w:proofErr w:type="spellStart"/>
            <w:r w:rsidRPr="00753FAE">
              <w:rPr>
                <w:lang w:val="ru-RU"/>
              </w:rPr>
              <w:t>послуги</w:t>
            </w:r>
            <w:proofErr w:type="spellEnd"/>
            <w:r w:rsidRPr="00753FAE">
              <w:rPr>
                <w:lang w:val="ru-RU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/>
            </w:tcBorders>
          </w:tcPr>
          <w:p w:rsidR="00753FAE" w:rsidRDefault="00753FAE" w:rsidP="00753FAE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753FAE" w:rsidRDefault="00753FAE" w:rsidP="00753FAE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  адміністративних послуг</w:t>
            </w:r>
          </w:p>
        </w:tc>
        <w:tc>
          <w:tcPr>
            <w:tcW w:w="3294" w:type="dxa"/>
            <w:vMerge w:val="restart"/>
            <w:tcBorders>
              <w:bottom w:val="single" w:sz="2" w:space="0" w:color="000000"/>
            </w:tcBorders>
          </w:tcPr>
          <w:p w:rsidR="00753FAE" w:rsidRDefault="00753FAE" w:rsidP="00753FAE">
            <w:pPr>
              <w:pStyle w:val="TableParagraph"/>
              <w:tabs>
                <w:tab w:val="left" w:pos="1958"/>
              </w:tabs>
              <w:spacing w:before="44" w:line="240" w:lineRule="auto"/>
            </w:pPr>
            <w:proofErr w:type="spellStart"/>
            <w:r>
              <w:t>Після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проведення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реєстраційної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>.</w:t>
            </w:r>
          </w:p>
        </w:tc>
      </w:tr>
      <w:tr w:rsidR="00753FAE" w:rsidTr="00A0766C">
        <w:trPr>
          <w:trHeight w:hRule="exact" w:val="310"/>
        </w:trPr>
        <w:tc>
          <w:tcPr>
            <w:tcW w:w="2980" w:type="dxa"/>
            <w:vMerge/>
          </w:tcPr>
          <w:p w:rsidR="00753FAE" w:rsidRPr="003A6B7D" w:rsidRDefault="00753FAE" w:rsidP="003A6B7D">
            <w:pPr>
              <w:pStyle w:val="TableParagraph"/>
              <w:spacing w:line="240" w:lineRule="exact"/>
              <w:ind w:left="0" w:right="109"/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:rsidR="00753FAE" w:rsidRDefault="00753FAE" w:rsidP="007C5490"/>
        </w:tc>
        <w:tc>
          <w:tcPr>
            <w:tcW w:w="2126" w:type="dxa"/>
            <w:tcBorders>
              <w:top w:val="nil"/>
            </w:tcBorders>
          </w:tcPr>
          <w:p w:rsidR="00753FAE" w:rsidRDefault="00753FAE" w:rsidP="007C5490"/>
        </w:tc>
        <w:tc>
          <w:tcPr>
            <w:tcW w:w="3294" w:type="dxa"/>
            <w:vMerge/>
          </w:tcPr>
          <w:p w:rsidR="00753FAE" w:rsidRDefault="00753FAE" w:rsidP="007C5490"/>
        </w:tc>
      </w:tr>
    </w:tbl>
    <w:p w:rsidR="007C5490" w:rsidRDefault="007C5490" w:rsidP="007C5490">
      <w:pPr>
        <w:spacing w:before="73"/>
        <w:ind w:left="175" w:right="128" w:firstLine="556"/>
      </w:pPr>
      <w:r>
        <w:t>.</w:t>
      </w:r>
    </w:p>
    <w:p w:rsidR="000E4B9B" w:rsidRDefault="000E4B9B"/>
    <w:sectPr w:rsidR="000E4B9B" w:rsidSect="007C549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5490"/>
    <w:rsid w:val="000511F8"/>
    <w:rsid w:val="000E4B9B"/>
    <w:rsid w:val="0014567B"/>
    <w:rsid w:val="003A6B7D"/>
    <w:rsid w:val="00495DC9"/>
    <w:rsid w:val="00753FAE"/>
    <w:rsid w:val="007C5490"/>
    <w:rsid w:val="00A0766C"/>
    <w:rsid w:val="00AC4195"/>
    <w:rsid w:val="00C349DC"/>
    <w:rsid w:val="00CB16CF"/>
    <w:rsid w:val="00F541BD"/>
    <w:rsid w:val="00F6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49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54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C5490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7C5490"/>
    <w:pPr>
      <w:widowControl w:val="0"/>
      <w:spacing w:before="74" w:after="0" w:line="240" w:lineRule="auto"/>
      <w:ind w:left="292" w:right="366" w:hanging="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C5490"/>
    <w:pPr>
      <w:widowControl w:val="0"/>
      <w:spacing w:after="0" w:line="242" w:lineRule="exact"/>
      <w:ind w:left="62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2018-02-21T09:04:00Z</dcterms:created>
  <dcterms:modified xsi:type="dcterms:W3CDTF">2019-03-12T09:22:00Z</dcterms:modified>
</cp:coreProperties>
</file>