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0E8D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0E8D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0E8D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0E8D" w:rsidRPr="004D0E8D" w:rsidRDefault="00537060" w:rsidP="004D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закінчено перевірку</w:t>
      </w:r>
      <w:r w:rsidR="004D0E8D" w:rsidRPr="004D0E8D">
        <w:rPr>
          <w:rFonts w:ascii="Times New Roman" w:hAnsi="Times New Roman" w:cs="Times New Roman"/>
          <w:sz w:val="24"/>
          <w:szCs w:val="24"/>
          <w:lang w:val="uk-UA"/>
        </w:rPr>
        <w:t>, проведен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D0E8D" w:rsidRPr="004D0E8D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вимог Зако</w:t>
      </w:r>
      <w:r w:rsidR="004E77CD">
        <w:rPr>
          <w:rFonts w:ascii="Times New Roman" w:hAnsi="Times New Roman" w:cs="Times New Roman"/>
          <w:sz w:val="24"/>
          <w:szCs w:val="24"/>
          <w:lang w:val="uk-UA"/>
        </w:rPr>
        <w:t xml:space="preserve">ну України «Про очищення влади», </w:t>
      </w:r>
      <w:r w:rsidR="004D0E8D" w:rsidRPr="004D0E8D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 w:rsidR="0009344D" w:rsidRPr="0009344D">
        <w:rPr>
          <w:rFonts w:ascii="Times New Roman" w:eastAsia="Calibri" w:hAnsi="Times New Roman" w:cs="Times New Roman"/>
          <w:sz w:val="24"/>
          <w:szCs w:val="24"/>
          <w:lang w:val="uk-UA"/>
        </w:rPr>
        <w:t>Зенченко</w:t>
      </w:r>
      <w:proofErr w:type="spellEnd"/>
      <w:r w:rsidR="0009344D" w:rsidRPr="000934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Тамари Григорівни, головного спеціаліста відділу бухгалтерського обліку та звітності Фонду комунального майна Сєвєродонецької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висновком про результати перевірки достовірності відомостей, </w:t>
      </w:r>
      <w:r w:rsidRPr="004D0E8D">
        <w:rPr>
          <w:rFonts w:ascii="Times New Roman" w:hAnsi="Times New Roman" w:cs="Times New Roman"/>
          <w:sz w:val="24"/>
          <w:szCs w:val="24"/>
          <w:lang w:val="uk-UA"/>
        </w:rPr>
        <w:t>передбачених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пунктом 2 частини п’ятої статті 5 </w:t>
      </w:r>
      <w:r w:rsidRPr="004D0E8D">
        <w:rPr>
          <w:rFonts w:ascii="Times New Roman" w:hAnsi="Times New Roman" w:cs="Times New Roman"/>
          <w:sz w:val="24"/>
          <w:szCs w:val="24"/>
          <w:lang w:val="uk-UA"/>
        </w:rPr>
        <w:t>Закону України «Про очищення влади»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управління ДФС у Луганській області Державної фіскальної служби України від 2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>390/12-32-13-02</w:t>
      </w:r>
      <w:r w:rsidR="004D0E8D" w:rsidRPr="004D0E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4CF5" w:rsidRDefault="00124CF5" w:rsidP="00124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24CF5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E8D"/>
    <w:rsid w:val="0009344D"/>
    <w:rsid w:val="00124CF5"/>
    <w:rsid w:val="002D031F"/>
    <w:rsid w:val="003006F8"/>
    <w:rsid w:val="003354A6"/>
    <w:rsid w:val="00482D24"/>
    <w:rsid w:val="004D0E8D"/>
    <w:rsid w:val="004E77CD"/>
    <w:rsid w:val="00537060"/>
    <w:rsid w:val="00854D74"/>
    <w:rsid w:val="009A0DFA"/>
    <w:rsid w:val="00C43A07"/>
    <w:rsid w:val="00F1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2017-12-26T12:53:00Z</cp:lastPrinted>
  <dcterms:created xsi:type="dcterms:W3CDTF">2017-12-21T07:20:00Z</dcterms:created>
  <dcterms:modified xsi:type="dcterms:W3CDTF">2019-06-10T05:56:00Z</dcterms:modified>
</cp:coreProperties>
</file>