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36" w:rsidRDefault="00F62D36" w:rsidP="00F62D36">
      <w:pPr>
        <w:tabs>
          <w:tab w:val="left" w:pos="851"/>
        </w:tabs>
        <w:spacing w:after="0"/>
        <w:ind w:firstLine="709"/>
        <w:jc w:val="center"/>
        <w:rPr>
          <w:rFonts w:ascii="Times New Roman" w:hAnsi="Times New Roman" w:cs="Times New Roman"/>
          <w:sz w:val="24"/>
          <w:szCs w:val="24"/>
          <w:lang w:val="uk-UA"/>
        </w:rPr>
      </w:pPr>
    </w:p>
    <w:p w:rsidR="00F62D36" w:rsidRDefault="00F62D36" w:rsidP="00F62D36">
      <w:pPr>
        <w:tabs>
          <w:tab w:val="left" w:pos="851"/>
        </w:tabs>
        <w:spacing w:after="0"/>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ЗВІТ</w:t>
      </w:r>
    </w:p>
    <w:p w:rsidR="00F62D36" w:rsidRDefault="00F62D36" w:rsidP="00F62D36">
      <w:pPr>
        <w:tabs>
          <w:tab w:val="left" w:pos="851"/>
        </w:tabs>
        <w:spacing w:after="0"/>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ПРО РОБОТУ ФОНДУ КОМУНАЛЬНОГО МАЙНА </w:t>
      </w:r>
    </w:p>
    <w:p w:rsidR="00F62D36" w:rsidRDefault="00F62D36" w:rsidP="00F62D36">
      <w:pPr>
        <w:tabs>
          <w:tab w:val="left" w:pos="851"/>
        </w:tabs>
        <w:spacing w:after="0"/>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СЄВЄРОДОНЕЦЬКОЇ МІСЬКОЇ РАДИ ЗА </w:t>
      </w:r>
      <w:r w:rsidR="00D969ED">
        <w:rPr>
          <w:rFonts w:ascii="Times New Roman" w:hAnsi="Times New Roman" w:cs="Times New Roman"/>
          <w:sz w:val="24"/>
          <w:szCs w:val="24"/>
          <w:lang w:val="en-US"/>
        </w:rPr>
        <w:t>I</w:t>
      </w:r>
      <w:r w:rsidR="00D969ED">
        <w:rPr>
          <w:rFonts w:ascii="Times New Roman" w:hAnsi="Times New Roman" w:cs="Times New Roman"/>
          <w:sz w:val="24"/>
          <w:szCs w:val="24"/>
          <w:lang w:val="uk-UA"/>
        </w:rPr>
        <w:t xml:space="preserve"> ПІВРІЧЧЯ </w:t>
      </w:r>
      <w:r>
        <w:rPr>
          <w:rFonts w:ascii="Times New Roman" w:hAnsi="Times New Roman" w:cs="Times New Roman"/>
          <w:sz w:val="24"/>
          <w:szCs w:val="24"/>
          <w:lang w:val="uk-UA"/>
        </w:rPr>
        <w:t>201</w:t>
      </w:r>
      <w:r w:rsidR="00D969ED">
        <w:rPr>
          <w:rFonts w:ascii="Times New Roman" w:hAnsi="Times New Roman" w:cs="Times New Roman"/>
          <w:sz w:val="24"/>
          <w:szCs w:val="24"/>
          <w:lang w:val="uk-UA"/>
        </w:rPr>
        <w:t>8</w:t>
      </w:r>
      <w:r>
        <w:rPr>
          <w:rFonts w:ascii="Times New Roman" w:hAnsi="Times New Roman" w:cs="Times New Roman"/>
          <w:sz w:val="24"/>
          <w:szCs w:val="24"/>
          <w:lang w:val="uk-UA"/>
        </w:rPr>
        <w:t xml:space="preserve"> Р</w:t>
      </w:r>
      <w:r w:rsidR="00D969ED">
        <w:rPr>
          <w:rFonts w:ascii="Times New Roman" w:hAnsi="Times New Roman" w:cs="Times New Roman"/>
          <w:sz w:val="24"/>
          <w:szCs w:val="24"/>
          <w:lang w:val="uk-UA"/>
        </w:rPr>
        <w:t>О</w:t>
      </w:r>
      <w:r>
        <w:rPr>
          <w:rFonts w:ascii="Times New Roman" w:hAnsi="Times New Roman" w:cs="Times New Roman"/>
          <w:sz w:val="24"/>
          <w:szCs w:val="24"/>
          <w:lang w:val="uk-UA"/>
        </w:rPr>
        <w:t>К</w:t>
      </w:r>
      <w:r w:rsidR="00D969ED">
        <w:rPr>
          <w:rFonts w:ascii="Times New Roman" w:hAnsi="Times New Roman" w:cs="Times New Roman"/>
          <w:sz w:val="24"/>
          <w:szCs w:val="24"/>
          <w:lang w:val="uk-UA"/>
        </w:rPr>
        <w:t>У</w:t>
      </w:r>
    </w:p>
    <w:p w:rsidR="00F62D36" w:rsidRDefault="00F62D36" w:rsidP="00F62D36">
      <w:pPr>
        <w:tabs>
          <w:tab w:val="left" w:pos="851"/>
        </w:tabs>
        <w:spacing w:after="0"/>
        <w:ind w:firstLine="709"/>
        <w:jc w:val="both"/>
        <w:rPr>
          <w:rFonts w:ascii="Times New Roman" w:hAnsi="Times New Roman" w:cs="Times New Roman"/>
          <w:sz w:val="24"/>
          <w:szCs w:val="24"/>
          <w:lang w:val="uk-UA"/>
        </w:rPr>
      </w:pPr>
    </w:p>
    <w:p w:rsidR="00F62D36" w:rsidRDefault="00F62D36" w:rsidP="00F62D36">
      <w:pPr>
        <w:tabs>
          <w:tab w:val="left" w:pos="851"/>
        </w:tabs>
        <w:spacing w:after="0"/>
        <w:ind w:firstLine="709"/>
        <w:jc w:val="both"/>
        <w:rPr>
          <w:rFonts w:ascii="Times New Roman" w:hAnsi="Times New Roman" w:cs="Times New Roman"/>
          <w:sz w:val="24"/>
          <w:szCs w:val="24"/>
          <w:lang w:val="uk-UA"/>
        </w:rPr>
      </w:pPr>
    </w:p>
    <w:p w:rsidR="00F62D36" w:rsidRDefault="00F62D36" w:rsidP="00F62D36">
      <w:pPr>
        <w:pStyle w:val="a3"/>
        <w:numPr>
          <w:ilvl w:val="0"/>
          <w:numId w:val="7"/>
        </w:numPr>
        <w:tabs>
          <w:tab w:val="left" w:pos="851"/>
          <w:tab w:val="left" w:pos="993"/>
        </w:tabs>
        <w:spacing w:after="0"/>
        <w:ind w:left="0" w:firstLine="709"/>
        <w:jc w:val="both"/>
        <w:rPr>
          <w:lang w:val="uk-UA"/>
        </w:rPr>
      </w:pPr>
      <w:r>
        <w:rPr>
          <w:lang w:val="uk-UA"/>
        </w:rPr>
        <w:t xml:space="preserve">     Інформація  про виконання Фондом комунального майна </w:t>
      </w:r>
      <w:proofErr w:type="spellStart"/>
      <w:r>
        <w:rPr>
          <w:lang w:val="uk-UA"/>
        </w:rPr>
        <w:t>Сєвєродонецької</w:t>
      </w:r>
      <w:proofErr w:type="spellEnd"/>
      <w:r>
        <w:rPr>
          <w:lang w:val="uk-UA"/>
        </w:rPr>
        <w:t xml:space="preserve"> міської ради  самоврядних повноважень:</w:t>
      </w:r>
    </w:p>
    <w:p w:rsidR="00F62D36" w:rsidRDefault="00F62D36" w:rsidP="00F62D36">
      <w:pPr>
        <w:spacing w:after="0"/>
        <w:ind w:firstLine="708"/>
        <w:jc w:val="both"/>
        <w:rPr>
          <w:rFonts w:ascii="Times New Roman" w:hAnsi="Times New Roman" w:cs="Times New Roman"/>
          <w:sz w:val="24"/>
          <w:szCs w:val="24"/>
          <w:lang w:val="uk-UA"/>
        </w:rPr>
      </w:pPr>
      <w:r w:rsidRPr="00AD79F9">
        <w:rPr>
          <w:rFonts w:ascii="Times New Roman" w:hAnsi="Times New Roman" w:cs="Times New Roman"/>
          <w:sz w:val="24"/>
          <w:szCs w:val="24"/>
          <w:lang w:val="uk-UA" w:eastAsia="en-US"/>
        </w:rPr>
        <w:t xml:space="preserve">Фондом комунального майна </w:t>
      </w:r>
      <w:proofErr w:type="spellStart"/>
      <w:r w:rsidRPr="00AD79F9">
        <w:rPr>
          <w:rFonts w:ascii="Times New Roman" w:hAnsi="Times New Roman" w:cs="Times New Roman"/>
          <w:sz w:val="24"/>
          <w:szCs w:val="24"/>
          <w:lang w:val="uk-UA" w:eastAsia="en-US"/>
        </w:rPr>
        <w:t>Сєвєродонецької</w:t>
      </w:r>
      <w:proofErr w:type="spellEnd"/>
      <w:r w:rsidRPr="00AD79F9">
        <w:rPr>
          <w:rFonts w:ascii="Times New Roman" w:hAnsi="Times New Roman" w:cs="Times New Roman"/>
          <w:sz w:val="24"/>
          <w:szCs w:val="24"/>
          <w:lang w:val="uk-UA" w:eastAsia="en-US"/>
        </w:rPr>
        <w:t xml:space="preserve"> міської ради в рамках зді</w:t>
      </w:r>
      <w:r>
        <w:rPr>
          <w:rFonts w:ascii="Times New Roman" w:hAnsi="Times New Roman" w:cs="Times New Roman"/>
          <w:sz w:val="24"/>
          <w:szCs w:val="24"/>
          <w:lang w:val="uk-UA" w:eastAsia="en-US"/>
        </w:rPr>
        <w:t>йснення повноважень орендодавця та</w:t>
      </w:r>
      <w:r w:rsidRPr="00AD79F9">
        <w:rPr>
          <w:rFonts w:ascii="Times New Roman" w:hAnsi="Times New Roman" w:cs="Times New Roman"/>
          <w:sz w:val="24"/>
          <w:szCs w:val="24"/>
          <w:lang w:val="uk-UA" w:eastAsia="en-US"/>
        </w:rPr>
        <w:t xml:space="preserve"> власника майна  в процесі відчуження майна територіальної громади м. </w:t>
      </w:r>
      <w:proofErr w:type="spellStart"/>
      <w:r w:rsidRPr="00AD79F9">
        <w:rPr>
          <w:rFonts w:ascii="Times New Roman" w:hAnsi="Times New Roman" w:cs="Times New Roman"/>
          <w:sz w:val="24"/>
          <w:szCs w:val="24"/>
          <w:lang w:val="uk-UA" w:eastAsia="en-US"/>
        </w:rPr>
        <w:t>Сєвєродонецька</w:t>
      </w:r>
      <w:proofErr w:type="spellEnd"/>
      <w:r w:rsidRPr="00AD79F9">
        <w:rPr>
          <w:rFonts w:ascii="Times New Roman" w:hAnsi="Times New Roman" w:cs="Times New Roman"/>
          <w:sz w:val="24"/>
          <w:szCs w:val="24"/>
          <w:lang w:val="uk-UA" w:eastAsia="en-US"/>
        </w:rPr>
        <w:t xml:space="preserve">, </w:t>
      </w:r>
      <w:r w:rsidRPr="00AD79F9">
        <w:rPr>
          <w:rFonts w:ascii="Times New Roman" w:hAnsi="Times New Roman" w:cs="Times New Roman"/>
          <w:sz w:val="24"/>
          <w:szCs w:val="24"/>
          <w:lang w:val="uk-UA"/>
        </w:rPr>
        <w:t>протягом</w:t>
      </w:r>
      <w:r w:rsidR="00D969ED">
        <w:rPr>
          <w:rFonts w:ascii="Times New Roman" w:hAnsi="Times New Roman" w:cs="Times New Roman"/>
          <w:sz w:val="24"/>
          <w:szCs w:val="24"/>
          <w:lang w:val="uk-UA"/>
        </w:rPr>
        <w:t xml:space="preserve"> </w:t>
      </w:r>
      <w:r w:rsidR="00D969ED">
        <w:rPr>
          <w:rFonts w:ascii="Times New Roman" w:hAnsi="Times New Roman" w:cs="Times New Roman"/>
          <w:sz w:val="24"/>
          <w:szCs w:val="24"/>
          <w:lang w:val="en-US"/>
        </w:rPr>
        <w:t>I</w:t>
      </w:r>
      <w:r w:rsidR="00D969ED" w:rsidRPr="00D969ED">
        <w:rPr>
          <w:rFonts w:ascii="Times New Roman" w:hAnsi="Times New Roman" w:cs="Times New Roman"/>
          <w:sz w:val="24"/>
          <w:szCs w:val="24"/>
          <w:lang w:val="uk-UA"/>
        </w:rPr>
        <w:t xml:space="preserve"> </w:t>
      </w:r>
      <w:r w:rsidR="00E54BE5">
        <w:rPr>
          <w:rFonts w:ascii="Times New Roman" w:hAnsi="Times New Roman" w:cs="Times New Roman"/>
          <w:sz w:val="24"/>
          <w:szCs w:val="24"/>
          <w:lang w:val="uk-UA"/>
        </w:rPr>
        <w:t>пі</w:t>
      </w:r>
      <w:r w:rsidR="00D969ED">
        <w:rPr>
          <w:rFonts w:ascii="Times New Roman" w:hAnsi="Times New Roman" w:cs="Times New Roman"/>
          <w:sz w:val="24"/>
          <w:szCs w:val="24"/>
          <w:lang w:val="uk-UA"/>
        </w:rPr>
        <w:t>вріччя</w:t>
      </w:r>
      <w:r w:rsidRPr="00AD79F9">
        <w:rPr>
          <w:rFonts w:ascii="Times New Roman" w:hAnsi="Times New Roman" w:cs="Times New Roman"/>
          <w:sz w:val="24"/>
          <w:szCs w:val="24"/>
          <w:lang w:val="uk-UA"/>
        </w:rPr>
        <w:t xml:space="preserve"> 201</w:t>
      </w:r>
      <w:r w:rsidR="00D969ED">
        <w:rPr>
          <w:rFonts w:ascii="Times New Roman" w:hAnsi="Times New Roman" w:cs="Times New Roman"/>
          <w:sz w:val="24"/>
          <w:szCs w:val="24"/>
          <w:lang w:val="uk-UA"/>
        </w:rPr>
        <w:t>8</w:t>
      </w:r>
      <w:r w:rsidRPr="00AD79F9">
        <w:rPr>
          <w:rFonts w:ascii="Times New Roman" w:hAnsi="Times New Roman" w:cs="Times New Roman"/>
          <w:sz w:val="24"/>
          <w:szCs w:val="24"/>
          <w:lang w:val="uk-UA"/>
        </w:rPr>
        <w:t xml:space="preserve"> року здійснена наступна робота:</w:t>
      </w:r>
    </w:p>
    <w:p w:rsidR="00F62D36" w:rsidRPr="00682A8C" w:rsidRDefault="00F62D36" w:rsidP="00F62D36">
      <w:pPr>
        <w:spacing w:after="0"/>
        <w:ind w:firstLine="708"/>
        <w:jc w:val="both"/>
        <w:rPr>
          <w:rFonts w:ascii="Times New Roman" w:hAnsi="Times New Roman" w:cs="Times New Roman"/>
          <w:sz w:val="24"/>
          <w:szCs w:val="24"/>
          <w:lang w:val="uk-UA"/>
        </w:rPr>
      </w:pPr>
      <w:r w:rsidRPr="00682A8C">
        <w:rPr>
          <w:rFonts w:ascii="Times New Roman" w:hAnsi="Times New Roman" w:cs="Times New Roman"/>
          <w:sz w:val="24"/>
          <w:szCs w:val="24"/>
          <w:u w:val="single"/>
          <w:lang w:val="uk-UA"/>
        </w:rPr>
        <w:t>у сфері</w:t>
      </w:r>
      <w:r w:rsidRPr="00682A8C">
        <w:rPr>
          <w:rFonts w:ascii="Times New Roman" w:hAnsi="Times New Roman" w:cs="Times New Roman"/>
          <w:sz w:val="24"/>
          <w:szCs w:val="24"/>
          <w:u w:val="single"/>
        </w:rPr>
        <w:t xml:space="preserve"> </w:t>
      </w:r>
      <w:proofErr w:type="spellStart"/>
      <w:r w:rsidRPr="00682A8C">
        <w:rPr>
          <w:rFonts w:ascii="Times New Roman" w:hAnsi="Times New Roman" w:cs="Times New Roman"/>
          <w:sz w:val="24"/>
          <w:szCs w:val="24"/>
          <w:u w:val="single"/>
        </w:rPr>
        <w:t>відчуження</w:t>
      </w:r>
      <w:proofErr w:type="spellEnd"/>
      <w:r w:rsidRPr="00682A8C">
        <w:rPr>
          <w:rFonts w:ascii="Times New Roman" w:hAnsi="Times New Roman" w:cs="Times New Roman"/>
          <w:sz w:val="24"/>
          <w:szCs w:val="24"/>
          <w:u w:val="single"/>
          <w:lang w:val="uk-UA"/>
        </w:rPr>
        <w:t>:</w:t>
      </w:r>
    </w:p>
    <w:p w:rsidR="00580DBC" w:rsidRPr="00D969ED" w:rsidRDefault="00D969ED" w:rsidP="00D969ED">
      <w:pPr>
        <w:spacing w:after="0"/>
        <w:ind w:firstLine="709"/>
        <w:jc w:val="both"/>
        <w:rPr>
          <w:rFonts w:ascii="Times New Roman" w:eastAsia="Times New Roman" w:hAnsi="Times New Roman" w:cs="Times New Roman"/>
          <w:sz w:val="24"/>
          <w:szCs w:val="24"/>
        </w:rPr>
      </w:pPr>
      <w:r w:rsidRPr="00D969ED">
        <w:rPr>
          <w:rFonts w:ascii="Times New Roman" w:hAnsi="Times New Roman" w:cs="Times New Roman"/>
          <w:sz w:val="24"/>
          <w:szCs w:val="24"/>
          <w:lang w:val="uk-UA"/>
        </w:rPr>
        <w:t>П</w:t>
      </w:r>
      <w:proofErr w:type="spellStart"/>
      <w:r w:rsidR="00580DBC" w:rsidRPr="00D969ED">
        <w:rPr>
          <w:rFonts w:ascii="Times New Roman" w:hAnsi="Times New Roman" w:cs="Times New Roman"/>
          <w:sz w:val="24"/>
          <w:szCs w:val="24"/>
        </w:rPr>
        <w:t>роводилась</w:t>
      </w:r>
      <w:proofErr w:type="spellEnd"/>
      <w:r w:rsidR="00580DBC" w:rsidRPr="00D969ED">
        <w:rPr>
          <w:rFonts w:ascii="Times New Roman" w:hAnsi="Times New Roman" w:cs="Times New Roman"/>
          <w:sz w:val="24"/>
          <w:szCs w:val="24"/>
        </w:rPr>
        <w:t xml:space="preserve"> робота </w:t>
      </w:r>
      <w:proofErr w:type="spellStart"/>
      <w:r w:rsidR="00580DBC" w:rsidRPr="00D969ED">
        <w:rPr>
          <w:rFonts w:ascii="Times New Roman" w:hAnsi="Times New Roman" w:cs="Times New Roman"/>
          <w:sz w:val="24"/>
          <w:szCs w:val="24"/>
        </w:rPr>
        <w:t>з</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реформування</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комунальної</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власності</w:t>
      </w:r>
      <w:proofErr w:type="spellEnd"/>
      <w:r w:rsidR="00580DBC" w:rsidRPr="00D969ED">
        <w:rPr>
          <w:rFonts w:ascii="Times New Roman" w:hAnsi="Times New Roman" w:cs="Times New Roman"/>
          <w:sz w:val="24"/>
          <w:szCs w:val="24"/>
        </w:rPr>
        <w:t xml:space="preserve"> в </w:t>
      </w:r>
      <w:proofErr w:type="spellStart"/>
      <w:r w:rsidR="00580DBC" w:rsidRPr="00D969ED">
        <w:rPr>
          <w:rFonts w:ascii="Times New Roman" w:hAnsi="Times New Roman" w:cs="Times New Roman"/>
          <w:sz w:val="24"/>
          <w:szCs w:val="24"/>
        </w:rPr>
        <w:t>напрямку</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розробки</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проектів</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нових</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нормативно-правових</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документів</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з</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питань</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відчуження</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комунального</w:t>
      </w:r>
      <w:proofErr w:type="spellEnd"/>
      <w:r w:rsidR="00580DBC" w:rsidRPr="00D969ED">
        <w:rPr>
          <w:rFonts w:ascii="Times New Roman" w:hAnsi="Times New Roman" w:cs="Times New Roman"/>
          <w:sz w:val="24"/>
          <w:szCs w:val="24"/>
        </w:rPr>
        <w:t xml:space="preserve"> майна. Основною метою </w:t>
      </w:r>
      <w:proofErr w:type="spellStart"/>
      <w:r w:rsidR="00580DBC" w:rsidRPr="00D969ED">
        <w:rPr>
          <w:rFonts w:ascii="Times New Roman" w:hAnsi="Times New Roman" w:cs="Times New Roman"/>
          <w:sz w:val="24"/>
          <w:szCs w:val="24"/>
        </w:rPr>
        <w:t>реформування</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є</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оптимізація</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державної</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і</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комунальної</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власності</w:t>
      </w:r>
      <w:proofErr w:type="spellEnd"/>
      <w:r w:rsidR="00580DBC" w:rsidRPr="00D969ED">
        <w:rPr>
          <w:rFonts w:ascii="Times New Roman" w:hAnsi="Times New Roman" w:cs="Times New Roman"/>
          <w:sz w:val="24"/>
          <w:szCs w:val="24"/>
        </w:rPr>
        <w:t xml:space="preserve"> та </w:t>
      </w:r>
      <w:proofErr w:type="spellStart"/>
      <w:r w:rsidR="00580DBC" w:rsidRPr="00D969ED">
        <w:rPr>
          <w:rFonts w:ascii="Times New Roman" w:hAnsi="Times New Roman" w:cs="Times New Roman"/>
          <w:sz w:val="24"/>
          <w:szCs w:val="24"/>
        </w:rPr>
        <w:t>позбавлення</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від</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збиткових</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і</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малоефективних</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об'єкті</w:t>
      </w:r>
      <w:proofErr w:type="gramStart"/>
      <w:r w:rsidR="00580DBC" w:rsidRPr="00D969ED">
        <w:rPr>
          <w:rFonts w:ascii="Times New Roman" w:hAnsi="Times New Roman" w:cs="Times New Roman"/>
          <w:sz w:val="24"/>
          <w:szCs w:val="24"/>
        </w:rPr>
        <w:t>в</w:t>
      </w:r>
      <w:proofErr w:type="spellEnd"/>
      <w:proofErr w:type="gramEnd"/>
      <w:r w:rsidR="00580DBC" w:rsidRPr="00D969ED">
        <w:rPr>
          <w:rFonts w:ascii="Times New Roman" w:hAnsi="Times New Roman" w:cs="Times New Roman"/>
          <w:sz w:val="24"/>
          <w:szCs w:val="24"/>
        </w:rPr>
        <w:t xml:space="preserve"> шляхом </w:t>
      </w:r>
      <w:proofErr w:type="spellStart"/>
      <w:r w:rsidR="00580DBC" w:rsidRPr="00D969ED">
        <w:rPr>
          <w:rFonts w:ascii="Times New Roman" w:hAnsi="Times New Roman" w:cs="Times New Roman"/>
          <w:sz w:val="24"/>
          <w:szCs w:val="24"/>
        </w:rPr>
        <w:t>їх</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приватизації</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передачі</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більш</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ефективному</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власнику</w:t>
      </w:r>
      <w:proofErr w:type="spellEnd"/>
      <w:r w:rsidR="00580DBC" w:rsidRPr="00D969ED">
        <w:rPr>
          <w:rFonts w:ascii="Times New Roman" w:hAnsi="Times New Roman" w:cs="Times New Roman"/>
          <w:sz w:val="24"/>
          <w:szCs w:val="24"/>
        </w:rPr>
        <w:t xml:space="preserve">. Для </w:t>
      </w:r>
      <w:proofErr w:type="spellStart"/>
      <w:r w:rsidR="00580DBC" w:rsidRPr="00D969ED">
        <w:rPr>
          <w:rFonts w:ascii="Times New Roman" w:hAnsi="Times New Roman" w:cs="Times New Roman"/>
          <w:sz w:val="24"/>
          <w:szCs w:val="24"/>
        </w:rPr>
        <w:t>реалізації</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цієї</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політики</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держави</w:t>
      </w:r>
      <w:proofErr w:type="spellEnd"/>
      <w:r w:rsidR="00580DBC" w:rsidRPr="00D969ED">
        <w:rPr>
          <w:rFonts w:ascii="Times New Roman" w:hAnsi="Times New Roman" w:cs="Times New Roman"/>
          <w:sz w:val="24"/>
          <w:szCs w:val="24"/>
        </w:rPr>
        <w:t xml:space="preserve"> в </w:t>
      </w:r>
      <w:proofErr w:type="spellStart"/>
      <w:r w:rsidR="00580DBC" w:rsidRPr="00D969ED">
        <w:rPr>
          <w:rFonts w:ascii="Times New Roman" w:hAnsi="Times New Roman" w:cs="Times New Roman"/>
          <w:sz w:val="24"/>
          <w:szCs w:val="24"/>
        </w:rPr>
        <w:t>частині</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що</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стосується</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комунального</w:t>
      </w:r>
      <w:proofErr w:type="spellEnd"/>
      <w:r w:rsidR="00580DBC" w:rsidRPr="00D969ED">
        <w:rPr>
          <w:rFonts w:ascii="Times New Roman" w:hAnsi="Times New Roman" w:cs="Times New Roman"/>
          <w:sz w:val="24"/>
          <w:szCs w:val="24"/>
        </w:rPr>
        <w:t xml:space="preserve"> майна </w:t>
      </w:r>
      <w:proofErr w:type="spellStart"/>
      <w:r w:rsidR="00580DBC" w:rsidRPr="00D969ED">
        <w:rPr>
          <w:rFonts w:ascii="Times New Roman" w:hAnsi="Times New Roman" w:cs="Times New Roman"/>
          <w:sz w:val="24"/>
          <w:szCs w:val="24"/>
        </w:rPr>
        <w:t>територіальної</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громади</w:t>
      </w:r>
      <w:proofErr w:type="spellEnd"/>
      <w:r w:rsidR="00580DBC" w:rsidRPr="00D969ED">
        <w:rPr>
          <w:rFonts w:ascii="Times New Roman" w:hAnsi="Times New Roman" w:cs="Times New Roman"/>
          <w:sz w:val="24"/>
          <w:szCs w:val="24"/>
        </w:rPr>
        <w:t xml:space="preserve"> м. </w:t>
      </w:r>
      <w:proofErr w:type="spellStart"/>
      <w:r w:rsidR="00580DBC" w:rsidRPr="00D969ED">
        <w:rPr>
          <w:rFonts w:ascii="Times New Roman" w:hAnsi="Times New Roman" w:cs="Times New Roman"/>
          <w:sz w:val="24"/>
          <w:szCs w:val="24"/>
        </w:rPr>
        <w:t>Сєвєродонецька</w:t>
      </w:r>
      <w:proofErr w:type="spellEnd"/>
      <w:r w:rsidR="00580DBC" w:rsidRPr="00D969ED">
        <w:rPr>
          <w:rFonts w:ascii="Times New Roman" w:hAnsi="Times New Roman" w:cs="Times New Roman"/>
          <w:sz w:val="24"/>
          <w:szCs w:val="24"/>
        </w:rPr>
        <w:t xml:space="preserve">,                         Фондом </w:t>
      </w:r>
      <w:proofErr w:type="spellStart"/>
      <w:r w:rsidR="00580DBC" w:rsidRPr="00D969ED">
        <w:rPr>
          <w:rFonts w:ascii="Times New Roman" w:hAnsi="Times New Roman" w:cs="Times New Roman"/>
          <w:sz w:val="24"/>
          <w:szCs w:val="24"/>
        </w:rPr>
        <w:t>комунального</w:t>
      </w:r>
      <w:proofErr w:type="spellEnd"/>
      <w:r w:rsidR="00580DBC" w:rsidRPr="00D969ED">
        <w:rPr>
          <w:rFonts w:ascii="Times New Roman" w:hAnsi="Times New Roman" w:cs="Times New Roman"/>
          <w:sz w:val="24"/>
          <w:szCs w:val="24"/>
        </w:rPr>
        <w:t xml:space="preserve"> майна </w:t>
      </w:r>
      <w:proofErr w:type="spellStart"/>
      <w:r w:rsidR="00580DBC" w:rsidRPr="00D969ED">
        <w:rPr>
          <w:rFonts w:ascii="Times New Roman" w:hAnsi="Times New Roman" w:cs="Times New Roman"/>
          <w:sz w:val="24"/>
          <w:szCs w:val="24"/>
        </w:rPr>
        <w:t>була</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розроблена</w:t>
      </w:r>
      <w:proofErr w:type="spellEnd"/>
      <w:r w:rsidR="00580DBC" w:rsidRPr="00D969ED">
        <w:rPr>
          <w:rFonts w:ascii="Times New Roman" w:hAnsi="Times New Roman" w:cs="Times New Roman"/>
          <w:sz w:val="24"/>
          <w:szCs w:val="24"/>
        </w:rPr>
        <w:t xml:space="preserve"> та </w:t>
      </w:r>
      <w:proofErr w:type="spellStart"/>
      <w:r w:rsidR="00580DBC" w:rsidRPr="00D969ED">
        <w:rPr>
          <w:rFonts w:ascii="Times New Roman" w:hAnsi="Times New Roman" w:cs="Times New Roman"/>
          <w:sz w:val="24"/>
          <w:szCs w:val="24"/>
        </w:rPr>
        <w:t>затверджена</w:t>
      </w:r>
      <w:proofErr w:type="spellEnd"/>
      <w:r w:rsidR="00580DBC" w:rsidRPr="00D969ED">
        <w:rPr>
          <w:rFonts w:ascii="Times New Roman" w:hAnsi="Times New Roman" w:cs="Times New Roman"/>
          <w:sz w:val="24"/>
          <w:szCs w:val="24"/>
        </w:rPr>
        <w:t xml:space="preserve"> </w:t>
      </w:r>
      <w:proofErr w:type="spellStart"/>
      <w:proofErr w:type="gramStart"/>
      <w:r w:rsidR="00580DBC" w:rsidRPr="00D969ED">
        <w:rPr>
          <w:rFonts w:ascii="Times New Roman" w:hAnsi="Times New Roman" w:cs="Times New Roman"/>
          <w:sz w:val="24"/>
          <w:szCs w:val="24"/>
        </w:rPr>
        <w:t>р</w:t>
      </w:r>
      <w:proofErr w:type="gramEnd"/>
      <w:r w:rsidR="00580DBC" w:rsidRPr="00D969ED">
        <w:rPr>
          <w:rFonts w:ascii="Times New Roman" w:hAnsi="Times New Roman" w:cs="Times New Roman"/>
          <w:sz w:val="24"/>
          <w:szCs w:val="24"/>
        </w:rPr>
        <w:t>ішенням</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Сєвєродонецької</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міської</w:t>
      </w:r>
      <w:proofErr w:type="spellEnd"/>
      <w:r w:rsidR="00580DBC" w:rsidRPr="00D969ED">
        <w:rPr>
          <w:rFonts w:ascii="Times New Roman" w:hAnsi="Times New Roman" w:cs="Times New Roman"/>
          <w:sz w:val="24"/>
          <w:szCs w:val="24"/>
        </w:rPr>
        <w:t xml:space="preserve"> ради у </w:t>
      </w:r>
      <w:proofErr w:type="spellStart"/>
      <w:r w:rsidR="00580DBC" w:rsidRPr="00D969ED">
        <w:rPr>
          <w:rFonts w:ascii="Times New Roman" w:hAnsi="Times New Roman" w:cs="Times New Roman"/>
          <w:sz w:val="24"/>
          <w:szCs w:val="24"/>
        </w:rPr>
        <w:t>січні</w:t>
      </w:r>
      <w:proofErr w:type="spellEnd"/>
      <w:r w:rsidR="00580DBC" w:rsidRPr="00D969ED">
        <w:rPr>
          <w:rFonts w:ascii="Times New Roman" w:hAnsi="Times New Roman" w:cs="Times New Roman"/>
          <w:sz w:val="24"/>
          <w:szCs w:val="24"/>
        </w:rPr>
        <w:t xml:space="preserve"> 2018 року </w:t>
      </w:r>
      <w:proofErr w:type="spellStart"/>
      <w:r w:rsidR="00580DBC" w:rsidRPr="00D969ED">
        <w:rPr>
          <w:rFonts w:ascii="Times New Roman" w:hAnsi="Times New Roman" w:cs="Times New Roman"/>
          <w:sz w:val="24"/>
          <w:szCs w:val="24"/>
        </w:rPr>
        <w:t>Програма</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відчуження</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об'єктів</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комунальної</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власності</w:t>
      </w:r>
      <w:proofErr w:type="spellEnd"/>
      <w:r w:rsidR="00580DBC" w:rsidRPr="00D969ED">
        <w:rPr>
          <w:rFonts w:ascii="Times New Roman" w:hAnsi="Times New Roman" w:cs="Times New Roman"/>
          <w:sz w:val="24"/>
          <w:szCs w:val="24"/>
        </w:rPr>
        <w:t xml:space="preserve">                    на 201</w:t>
      </w:r>
      <w:r w:rsidR="001C5B50">
        <w:rPr>
          <w:rFonts w:ascii="Times New Roman" w:hAnsi="Times New Roman" w:cs="Times New Roman"/>
          <w:sz w:val="24"/>
          <w:szCs w:val="24"/>
          <w:lang w:val="uk-UA"/>
        </w:rPr>
        <w:t>8</w:t>
      </w:r>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рік</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Програма</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розкриває</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механізми</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досягнення</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поставлених</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цілей</w:t>
      </w:r>
      <w:proofErr w:type="spellEnd"/>
      <w:r w:rsidR="00580DBC" w:rsidRPr="00D969ED">
        <w:rPr>
          <w:rFonts w:ascii="Times New Roman" w:hAnsi="Times New Roman" w:cs="Times New Roman"/>
          <w:sz w:val="24"/>
          <w:szCs w:val="24"/>
        </w:rPr>
        <w:t xml:space="preserve">, </w:t>
      </w:r>
      <w:r w:rsidR="001C5B50">
        <w:rPr>
          <w:rFonts w:ascii="Times New Roman" w:hAnsi="Times New Roman" w:cs="Times New Roman"/>
          <w:sz w:val="24"/>
          <w:szCs w:val="24"/>
          <w:lang w:val="uk-UA"/>
        </w:rPr>
        <w:t>визначає</w:t>
      </w:r>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перелі</w:t>
      </w:r>
      <w:proofErr w:type="gramStart"/>
      <w:r w:rsidR="00580DBC" w:rsidRPr="00D969ED">
        <w:rPr>
          <w:rFonts w:ascii="Times New Roman" w:hAnsi="Times New Roman" w:cs="Times New Roman"/>
          <w:sz w:val="24"/>
          <w:szCs w:val="24"/>
        </w:rPr>
        <w:t>к</w:t>
      </w:r>
      <w:proofErr w:type="spellEnd"/>
      <w:proofErr w:type="gram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об'єктів</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які</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запропоновані</w:t>
      </w:r>
      <w:proofErr w:type="spellEnd"/>
      <w:r w:rsidR="00580DBC" w:rsidRPr="00D969ED">
        <w:rPr>
          <w:rFonts w:ascii="Times New Roman" w:hAnsi="Times New Roman" w:cs="Times New Roman"/>
          <w:sz w:val="24"/>
          <w:szCs w:val="24"/>
        </w:rPr>
        <w:t xml:space="preserve"> до </w:t>
      </w:r>
      <w:proofErr w:type="spellStart"/>
      <w:r w:rsidR="00580DBC" w:rsidRPr="00D969ED">
        <w:rPr>
          <w:rFonts w:ascii="Times New Roman" w:hAnsi="Times New Roman" w:cs="Times New Roman"/>
          <w:sz w:val="24"/>
          <w:szCs w:val="24"/>
        </w:rPr>
        <w:t>відчуження</w:t>
      </w:r>
      <w:proofErr w:type="spellEnd"/>
      <w:r w:rsidR="001C5B50">
        <w:rPr>
          <w:rFonts w:ascii="Times New Roman" w:hAnsi="Times New Roman" w:cs="Times New Roman"/>
          <w:sz w:val="24"/>
          <w:szCs w:val="24"/>
          <w:lang w:val="uk-UA"/>
        </w:rPr>
        <w:t xml:space="preserve"> у 2018 році</w:t>
      </w:r>
      <w:r w:rsidR="00580DBC" w:rsidRPr="00D969ED">
        <w:rPr>
          <w:rFonts w:ascii="Times New Roman" w:hAnsi="Times New Roman" w:cs="Times New Roman"/>
          <w:sz w:val="24"/>
          <w:szCs w:val="24"/>
        </w:rPr>
        <w:t xml:space="preserve">. До </w:t>
      </w:r>
      <w:proofErr w:type="spellStart"/>
      <w:r w:rsidR="00580DBC" w:rsidRPr="00D969ED">
        <w:rPr>
          <w:rFonts w:ascii="Times New Roman" w:hAnsi="Times New Roman" w:cs="Times New Roman"/>
          <w:sz w:val="24"/>
          <w:szCs w:val="24"/>
        </w:rPr>
        <w:t>Переліку</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приватизації</w:t>
      </w:r>
      <w:proofErr w:type="spellEnd"/>
      <w:r w:rsidR="00580DBC" w:rsidRPr="00D969ED">
        <w:rPr>
          <w:rFonts w:ascii="Times New Roman" w:hAnsi="Times New Roman" w:cs="Times New Roman"/>
          <w:sz w:val="24"/>
          <w:szCs w:val="24"/>
        </w:rPr>
        <w:t xml:space="preserve"> включено 38 </w:t>
      </w:r>
      <w:proofErr w:type="spellStart"/>
      <w:r w:rsidR="00580DBC" w:rsidRPr="00D969ED">
        <w:rPr>
          <w:rFonts w:ascii="Times New Roman" w:hAnsi="Times New Roman" w:cs="Times New Roman"/>
          <w:sz w:val="24"/>
          <w:szCs w:val="24"/>
        </w:rPr>
        <w:t>об'єктів</w:t>
      </w:r>
      <w:proofErr w:type="spellEnd"/>
      <w:r w:rsidR="00580DBC" w:rsidRPr="00D969ED">
        <w:rPr>
          <w:rFonts w:ascii="Times New Roman" w:hAnsi="Times New Roman" w:cs="Times New Roman"/>
          <w:sz w:val="24"/>
          <w:szCs w:val="24"/>
        </w:rPr>
        <w:t xml:space="preserve"> </w:t>
      </w:r>
      <w:proofErr w:type="spellStart"/>
      <w:r w:rsidR="00580DBC" w:rsidRPr="00D969ED">
        <w:rPr>
          <w:rFonts w:ascii="Times New Roman" w:hAnsi="Times New Roman" w:cs="Times New Roman"/>
          <w:sz w:val="24"/>
          <w:szCs w:val="24"/>
        </w:rPr>
        <w:t>нерухомості</w:t>
      </w:r>
      <w:proofErr w:type="spellEnd"/>
      <w:r w:rsidR="00580DBC" w:rsidRPr="00D969ED">
        <w:rPr>
          <w:rFonts w:ascii="Times New Roman" w:hAnsi="Times New Roman" w:cs="Times New Roman"/>
          <w:sz w:val="24"/>
          <w:szCs w:val="24"/>
        </w:rPr>
        <w:t>.</w:t>
      </w:r>
      <w:r w:rsidR="00580DBC" w:rsidRPr="00D969ED">
        <w:rPr>
          <w:rFonts w:ascii="Times New Roman" w:eastAsia="Times New Roman" w:hAnsi="Times New Roman" w:cs="Times New Roman"/>
          <w:sz w:val="24"/>
          <w:szCs w:val="24"/>
        </w:rPr>
        <w:t xml:space="preserve"> </w:t>
      </w:r>
    </w:p>
    <w:p w:rsidR="00580DBC" w:rsidRPr="00D969ED" w:rsidRDefault="00580DBC" w:rsidP="00D969ED">
      <w:pPr>
        <w:spacing w:after="0"/>
        <w:ind w:firstLine="709"/>
        <w:jc w:val="both"/>
        <w:rPr>
          <w:rFonts w:ascii="Times New Roman" w:hAnsi="Times New Roman" w:cs="Times New Roman"/>
          <w:sz w:val="24"/>
          <w:szCs w:val="24"/>
        </w:rPr>
      </w:pPr>
      <w:r w:rsidRPr="00D969ED">
        <w:rPr>
          <w:rFonts w:ascii="Times New Roman" w:hAnsi="Times New Roman" w:cs="Times New Roman"/>
          <w:sz w:val="24"/>
          <w:szCs w:val="24"/>
        </w:rPr>
        <w:t xml:space="preserve">У 1 </w:t>
      </w:r>
      <w:proofErr w:type="spellStart"/>
      <w:proofErr w:type="gramStart"/>
      <w:r w:rsidRPr="00D969ED">
        <w:rPr>
          <w:rFonts w:ascii="Times New Roman" w:hAnsi="Times New Roman" w:cs="Times New Roman"/>
          <w:sz w:val="24"/>
          <w:szCs w:val="24"/>
        </w:rPr>
        <w:t>п</w:t>
      </w:r>
      <w:proofErr w:type="gramEnd"/>
      <w:r w:rsidRPr="00D969ED">
        <w:rPr>
          <w:rFonts w:ascii="Times New Roman" w:hAnsi="Times New Roman" w:cs="Times New Roman"/>
          <w:sz w:val="24"/>
          <w:szCs w:val="24"/>
        </w:rPr>
        <w:t>івріччі</w:t>
      </w:r>
      <w:proofErr w:type="spellEnd"/>
      <w:r w:rsidRPr="00D969ED">
        <w:rPr>
          <w:rFonts w:ascii="Times New Roman" w:hAnsi="Times New Roman" w:cs="Times New Roman"/>
          <w:sz w:val="24"/>
          <w:szCs w:val="24"/>
        </w:rPr>
        <w:t xml:space="preserve"> 2018 </w:t>
      </w:r>
      <w:proofErr w:type="spellStart"/>
      <w:r w:rsidRPr="00D969ED">
        <w:rPr>
          <w:rFonts w:ascii="Times New Roman" w:hAnsi="Times New Roman" w:cs="Times New Roman"/>
          <w:sz w:val="24"/>
          <w:szCs w:val="24"/>
        </w:rPr>
        <w:t>році</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загальна</w:t>
      </w:r>
      <w:proofErr w:type="spellEnd"/>
      <w:r w:rsidRPr="00D969ED">
        <w:rPr>
          <w:rFonts w:ascii="Times New Roman" w:hAnsi="Times New Roman" w:cs="Times New Roman"/>
          <w:sz w:val="24"/>
          <w:szCs w:val="24"/>
        </w:rPr>
        <w:t xml:space="preserve"> сума </w:t>
      </w:r>
      <w:proofErr w:type="spellStart"/>
      <w:r w:rsidRPr="00D969ED">
        <w:rPr>
          <w:rFonts w:ascii="Times New Roman" w:hAnsi="Times New Roman" w:cs="Times New Roman"/>
          <w:sz w:val="24"/>
          <w:szCs w:val="24"/>
        </w:rPr>
        <w:t>укладених</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договорів</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купівлі-продажу</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від</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відчуження</w:t>
      </w:r>
      <w:proofErr w:type="spellEnd"/>
      <w:r w:rsidRPr="00D969ED">
        <w:rPr>
          <w:rFonts w:ascii="Times New Roman" w:hAnsi="Times New Roman" w:cs="Times New Roman"/>
          <w:sz w:val="24"/>
          <w:szCs w:val="24"/>
        </w:rPr>
        <w:t xml:space="preserve"> 2 </w:t>
      </w:r>
      <w:proofErr w:type="spellStart"/>
      <w:r w:rsidRPr="00D969ED">
        <w:rPr>
          <w:rFonts w:ascii="Times New Roman" w:hAnsi="Times New Roman" w:cs="Times New Roman"/>
          <w:sz w:val="24"/>
          <w:szCs w:val="24"/>
        </w:rPr>
        <w:t>об’єктів</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комунальної</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власності</w:t>
      </w:r>
      <w:proofErr w:type="spellEnd"/>
      <w:r w:rsidRPr="00D969ED">
        <w:rPr>
          <w:rFonts w:ascii="Times New Roman" w:hAnsi="Times New Roman" w:cs="Times New Roman"/>
          <w:sz w:val="24"/>
          <w:szCs w:val="24"/>
        </w:rPr>
        <w:t xml:space="preserve"> шляхом </w:t>
      </w:r>
      <w:proofErr w:type="spellStart"/>
      <w:r w:rsidRPr="00D969ED">
        <w:rPr>
          <w:rFonts w:ascii="Times New Roman" w:hAnsi="Times New Roman" w:cs="Times New Roman"/>
          <w:sz w:val="24"/>
          <w:szCs w:val="24"/>
        </w:rPr>
        <w:t>викупу</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орендарем</w:t>
      </w:r>
      <w:proofErr w:type="spellEnd"/>
      <w:r w:rsidRPr="00D969ED">
        <w:rPr>
          <w:rFonts w:ascii="Times New Roman" w:hAnsi="Times New Roman" w:cs="Times New Roman"/>
          <w:sz w:val="24"/>
          <w:szCs w:val="24"/>
        </w:rPr>
        <w:t xml:space="preserve"> становить 443582,17</w:t>
      </w:r>
      <w:r w:rsidR="001C5B50">
        <w:rPr>
          <w:rFonts w:ascii="Times New Roman" w:hAnsi="Times New Roman" w:cs="Times New Roman"/>
          <w:sz w:val="24"/>
          <w:szCs w:val="24"/>
          <w:lang w:val="uk-UA"/>
        </w:rPr>
        <w:t xml:space="preserve"> </w:t>
      </w:r>
      <w:proofErr w:type="spellStart"/>
      <w:r w:rsidRPr="00D969ED">
        <w:rPr>
          <w:rFonts w:ascii="Times New Roman" w:hAnsi="Times New Roman" w:cs="Times New Roman"/>
          <w:sz w:val="24"/>
          <w:szCs w:val="24"/>
        </w:rPr>
        <w:t>грн</w:t>
      </w:r>
      <w:proofErr w:type="spellEnd"/>
      <w:r w:rsidRPr="00D969ED">
        <w:rPr>
          <w:rFonts w:ascii="Times New Roman" w:hAnsi="Times New Roman" w:cs="Times New Roman"/>
          <w:sz w:val="24"/>
          <w:szCs w:val="24"/>
        </w:rPr>
        <w:t xml:space="preserve">., в т.ч. ПДВ – 73 930,36 </w:t>
      </w:r>
      <w:proofErr w:type="spellStart"/>
      <w:r w:rsidRPr="00D969ED">
        <w:rPr>
          <w:rFonts w:ascii="Times New Roman" w:hAnsi="Times New Roman" w:cs="Times New Roman"/>
          <w:sz w:val="24"/>
          <w:szCs w:val="24"/>
        </w:rPr>
        <w:t>грн</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що</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перевищує</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планове</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річне</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завдання</w:t>
      </w:r>
      <w:proofErr w:type="spellEnd"/>
      <w:r w:rsidRPr="00D969ED">
        <w:rPr>
          <w:rFonts w:ascii="Times New Roman" w:hAnsi="Times New Roman" w:cs="Times New Roman"/>
          <w:sz w:val="24"/>
          <w:szCs w:val="24"/>
        </w:rPr>
        <w:t xml:space="preserve"> по </w:t>
      </w:r>
      <w:proofErr w:type="spellStart"/>
      <w:r w:rsidRPr="00D969ED">
        <w:rPr>
          <w:rFonts w:ascii="Times New Roman" w:hAnsi="Times New Roman" w:cs="Times New Roman"/>
          <w:sz w:val="24"/>
          <w:szCs w:val="24"/>
        </w:rPr>
        <w:t>надходженню</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коштів</w:t>
      </w:r>
      <w:proofErr w:type="spellEnd"/>
      <w:r w:rsidRPr="00D969ED">
        <w:rPr>
          <w:rFonts w:ascii="Times New Roman" w:hAnsi="Times New Roman" w:cs="Times New Roman"/>
          <w:sz w:val="24"/>
          <w:szCs w:val="24"/>
        </w:rPr>
        <w:t xml:space="preserve"> до </w:t>
      </w:r>
      <w:proofErr w:type="spellStart"/>
      <w:r w:rsidRPr="00D969ED">
        <w:rPr>
          <w:rFonts w:ascii="Times New Roman" w:hAnsi="Times New Roman" w:cs="Times New Roman"/>
          <w:sz w:val="24"/>
          <w:szCs w:val="24"/>
        </w:rPr>
        <w:t>місцевого</w:t>
      </w:r>
      <w:proofErr w:type="spellEnd"/>
      <w:r w:rsidRPr="00D969ED">
        <w:rPr>
          <w:rFonts w:ascii="Times New Roman" w:hAnsi="Times New Roman" w:cs="Times New Roman"/>
          <w:sz w:val="24"/>
          <w:szCs w:val="24"/>
        </w:rPr>
        <w:t xml:space="preserve"> бюджету </w:t>
      </w:r>
      <w:proofErr w:type="spellStart"/>
      <w:r w:rsidRPr="00D969ED">
        <w:rPr>
          <w:rFonts w:ascii="Times New Roman" w:hAnsi="Times New Roman" w:cs="Times New Roman"/>
          <w:sz w:val="24"/>
          <w:szCs w:val="24"/>
        </w:rPr>
        <w:t>від</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відчуження</w:t>
      </w:r>
      <w:proofErr w:type="spellEnd"/>
      <w:r w:rsidRPr="00D969ED">
        <w:rPr>
          <w:rFonts w:ascii="Times New Roman" w:hAnsi="Times New Roman" w:cs="Times New Roman"/>
          <w:sz w:val="24"/>
          <w:szCs w:val="24"/>
        </w:rPr>
        <w:t xml:space="preserve"> майна у 2018 </w:t>
      </w:r>
      <w:proofErr w:type="spellStart"/>
      <w:r w:rsidRPr="00D969ED">
        <w:rPr>
          <w:rFonts w:ascii="Times New Roman" w:hAnsi="Times New Roman" w:cs="Times New Roman"/>
          <w:sz w:val="24"/>
          <w:szCs w:val="24"/>
        </w:rPr>
        <w:t>році</w:t>
      </w:r>
      <w:proofErr w:type="spellEnd"/>
      <w:r w:rsidRPr="00D969ED">
        <w:rPr>
          <w:rFonts w:ascii="Times New Roman" w:hAnsi="Times New Roman" w:cs="Times New Roman"/>
          <w:sz w:val="24"/>
          <w:szCs w:val="24"/>
        </w:rPr>
        <w:t xml:space="preserve"> на 47,86%.</w:t>
      </w:r>
    </w:p>
    <w:p w:rsidR="00580DBC" w:rsidRPr="00D969ED" w:rsidRDefault="00580DBC" w:rsidP="00D969ED">
      <w:pPr>
        <w:spacing w:after="0"/>
        <w:ind w:firstLine="709"/>
        <w:jc w:val="both"/>
        <w:rPr>
          <w:rFonts w:ascii="Times New Roman" w:hAnsi="Times New Roman" w:cs="Times New Roman"/>
          <w:sz w:val="24"/>
          <w:szCs w:val="24"/>
        </w:rPr>
      </w:pPr>
      <w:proofErr w:type="spellStart"/>
      <w:r w:rsidRPr="00D969ED">
        <w:rPr>
          <w:rFonts w:ascii="Times New Roman" w:hAnsi="Times New Roman" w:cs="Times New Roman"/>
          <w:sz w:val="24"/>
          <w:szCs w:val="24"/>
        </w:rPr>
        <w:t>Фактично</w:t>
      </w:r>
      <w:proofErr w:type="spellEnd"/>
      <w:r w:rsidRPr="00D969ED">
        <w:rPr>
          <w:rFonts w:ascii="Times New Roman" w:hAnsi="Times New Roman" w:cs="Times New Roman"/>
          <w:sz w:val="24"/>
          <w:szCs w:val="24"/>
        </w:rPr>
        <w:t xml:space="preserve"> у 1 </w:t>
      </w:r>
      <w:proofErr w:type="spellStart"/>
      <w:proofErr w:type="gramStart"/>
      <w:r w:rsidRPr="00D969ED">
        <w:rPr>
          <w:rFonts w:ascii="Times New Roman" w:hAnsi="Times New Roman" w:cs="Times New Roman"/>
          <w:sz w:val="24"/>
          <w:szCs w:val="24"/>
        </w:rPr>
        <w:t>п</w:t>
      </w:r>
      <w:proofErr w:type="gramEnd"/>
      <w:r w:rsidRPr="00D969ED">
        <w:rPr>
          <w:rFonts w:ascii="Times New Roman" w:hAnsi="Times New Roman" w:cs="Times New Roman"/>
          <w:sz w:val="24"/>
          <w:szCs w:val="24"/>
        </w:rPr>
        <w:t>івріччі</w:t>
      </w:r>
      <w:proofErr w:type="spellEnd"/>
      <w:r w:rsidRPr="00D969ED">
        <w:rPr>
          <w:rFonts w:ascii="Times New Roman" w:hAnsi="Times New Roman" w:cs="Times New Roman"/>
          <w:sz w:val="24"/>
          <w:szCs w:val="24"/>
        </w:rPr>
        <w:t xml:space="preserve"> 2018 </w:t>
      </w:r>
      <w:proofErr w:type="spellStart"/>
      <w:r w:rsidRPr="00D969ED">
        <w:rPr>
          <w:rFonts w:ascii="Times New Roman" w:hAnsi="Times New Roman" w:cs="Times New Roman"/>
          <w:sz w:val="24"/>
          <w:szCs w:val="24"/>
        </w:rPr>
        <w:t>році</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від</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відчуження</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об’єктів</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комунальної</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власності</w:t>
      </w:r>
      <w:proofErr w:type="spellEnd"/>
      <w:r w:rsidRPr="00D969ED">
        <w:rPr>
          <w:rFonts w:ascii="Times New Roman" w:hAnsi="Times New Roman" w:cs="Times New Roman"/>
          <w:sz w:val="24"/>
          <w:szCs w:val="24"/>
        </w:rPr>
        <w:t xml:space="preserve"> до </w:t>
      </w:r>
      <w:proofErr w:type="spellStart"/>
      <w:r w:rsidRPr="00D969ED">
        <w:rPr>
          <w:rFonts w:ascii="Times New Roman" w:hAnsi="Times New Roman" w:cs="Times New Roman"/>
          <w:sz w:val="24"/>
          <w:szCs w:val="24"/>
        </w:rPr>
        <w:t>бюджетів</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усіх</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рівнів</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надійшло</w:t>
      </w:r>
      <w:proofErr w:type="spellEnd"/>
      <w:r w:rsidRPr="00D969ED">
        <w:rPr>
          <w:rFonts w:ascii="Times New Roman" w:hAnsi="Times New Roman" w:cs="Times New Roman"/>
          <w:sz w:val="24"/>
          <w:szCs w:val="24"/>
        </w:rPr>
        <w:t xml:space="preserve"> 212 409,60 </w:t>
      </w:r>
      <w:proofErr w:type="spellStart"/>
      <w:r w:rsidRPr="00D969ED">
        <w:rPr>
          <w:rFonts w:ascii="Times New Roman" w:hAnsi="Times New Roman" w:cs="Times New Roman"/>
          <w:sz w:val="24"/>
          <w:szCs w:val="24"/>
        </w:rPr>
        <w:t>грн</w:t>
      </w:r>
      <w:proofErr w:type="spellEnd"/>
      <w:r w:rsidRPr="00D969ED">
        <w:rPr>
          <w:rFonts w:ascii="Times New Roman" w:hAnsi="Times New Roman" w:cs="Times New Roman"/>
          <w:sz w:val="24"/>
          <w:szCs w:val="24"/>
        </w:rPr>
        <w:t xml:space="preserve">., до </w:t>
      </w:r>
      <w:proofErr w:type="spellStart"/>
      <w:r w:rsidRPr="00D969ED">
        <w:rPr>
          <w:rFonts w:ascii="Times New Roman" w:hAnsi="Times New Roman" w:cs="Times New Roman"/>
          <w:sz w:val="24"/>
          <w:szCs w:val="24"/>
        </w:rPr>
        <w:t>місцевого</w:t>
      </w:r>
      <w:proofErr w:type="spellEnd"/>
      <w:r w:rsidRPr="00D969ED">
        <w:rPr>
          <w:rFonts w:ascii="Times New Roman" w:hAnsi="Times New Roman" w:cs="Times New Roman"/>
          <w:sz w:val="24"/>
          <w:szCs w:val="24"/>
        </w:rPr>
        <w:t xml:space="preserve"> бюджету – 177 008,00 </w:t>
      </w:r>
      <w:proofErr w:type="spellStart"/>
      <w:r w:rsidRPr="00D969ED">
        <w:rPr>
          <w:rFonts w:ascii="Times New Roman" w:hAnsi="Times New Roman" w:cs="Times New Roman"/>
          <w:sz w:val="24"/>
          <w:szCs w:val="24"/>
        </w:rPr>
        <w:t>грн</w:t>
      </w:r>
      <w:proofErr w:type="spellEnd"/>
      <w:r w:rsidRPr="00D969ED">
        <w:rPr>
          <w:rFonts w:ascii="Times New Roman" w:hAnsi="Times New Roman" w:cs="Times New Roman"/>
          <w:sz w:val="24"/>
          <w:szCs w:val="24"/>
        </w:rPr>
        <w:t xml:space="preserve">., до державного – 35 401,60 </w:t>
      </w:r>
      <w:proofErr w:type="spellStart"/>
      <w:r w:rsidRPr="00D969ED">
        <w:rPr>
          <w:rFonts w:ascii="Times New Roman" w:hAnsi="Times New Roman" w:cs="Times New Roman"/>
          <w:sz w:val="24"/>
          <w:szCs w:val="24"/>
        </w:rPr>
        <w:t>грн</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Така</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ситуація</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склалась</w:t>
      </w:r>
      <w:proofErr w:type="spellEnd"/>
      <w:r w:rsidRPr="00D969ED">
        <w:rPr>
          <w:rFonts w:ascii="Times New Roman" w:hAnsi="Times New Roman" w:cs="Times New Roman"/>
          <w:sz w:val="24"/>
          <w:szCs w:val="24"/>
        </w:rPr>
        <w:t xml:space="preserve"> </w:t>
      </w:r>
      <w:r w:rsidR="001C5B50">
        <w:rPr>
          <w:rFonts w:ascii="Times New Roman" w:hAnsi="Times New Roman" w:cs="Times New Roman"/>
          <w:sz w:val="24"/>
          <w:szCs w:val="24"/>
          <w:lang w:val="uk-UA"/>
        </w:rPr>
        <w:t>через те</w:t>
      </w:r>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що</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чинним</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законодавством</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України</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передбачено</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можливість</w:t>
      </w:r>
      <w:proofErr w:type="spellEnd"/>
      <w:r w:rsidRPr="00D969ED">
        <w:rPr>
          <w:rFonts w:ascii="Times New Roman" w:hAnsi="Times New Roman" w:cs="Times New Roman"/>
          <w:sz w:val="24"/>
          <w:szCs w:val="24"/>
        </w:rPr>
        <w:t xml:space="preserve"> оплати </w:t>
      </w:r>
      <w:proofErr w:type="spellStart"/>
      <w:r w:rsidRPr="00D969ED">
        <w:rPr>
          <w:rFonts w:ascii="Times New Roman" w:hAnsi="Times New Roman" w:cs="Times New Roman"/>
          <w:sz w:val="24"/>
          <w:szCs w:val="24"/>
        </w:rPr>
        <w:t>покупцем</w:t>
      </w:r>
      <w:proofErr w:type="spellEnd"/>
      <w:r w:rsidRPr="00D969ED">
        <w:rPr>
          <w:rFonts w:ascii="Times New Roman" w:hAnsi="Times New Roman" w:cs="Times New Roman"/>
          <w:sz w:val="24"/>
          <w:szCs w:val="24"/>
        </w:rPr>
        <w:t xml:space="preserve"> </w:t>
      </w:r>
      <w:r w:rsidR="001C5B50">
        <w:rPr>
          <w:rFonts w:ascii="Times New Roman" w:hAnsi="Times New Roman" w:cs="Times New Roman"/>
          <w:sz w:val="24"/>
          <w:szCs w:val="24"/>
          <w:lang w:val="uk-UA"/>
        </w:rPr>
        <w:t>за</w:t>
      </w:r>
      <w:r w:rsidRPr="00D969ED">
        <w:rPr>
          <w:rFonts w:ascii="Times New Roman" w:hAnsi="Times New Roman" w:cs="Times New Roman"/>
          <w:sz w:val="24"/>
          <w:szCs w:val="24"/>
        </w:rPr>
        <w:t xml:space="preserve"> договор</w:t>
      </w:r>
      <w:r w:rsidR="001C5B50">
        <w:rPr>
          <w:rFonts w:ascii="Times New Roman" w:hAnsi="Times New Roman" w:cs="Times New Roman"/>
          <w:sz w:val="24"/>
          <w:szCs w:val="24"/>
          <w:lang w:val="uk-UA"/>
        </w:rPr>
        <w:t>ом</w:t>
      </w:r>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купівлі-продажу</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протягом</w:t>
      </w:r>
      <w:proofErr w:type="spellEnd"/>
      <w:r w:rsidRPr="00D969ED">
        <w:rPr>
          <w:rFonts w:ascii="Times New Roman" w:hAnsi="Times New Roman" w:cs="Times New Roman"/>
          <w:sz w:val="24"/>
          <w:szCs w:val="24"/>
        </w:rPr>
        <w:t xml:space="preserve"> 30 </w:t>
      </w:r>
      <w:proofErr w:type="spellStart"/>
      <w:r w:rsidRPr="00D969ED">
        <w:rPr>
          <w:rFonts w:ascii="Times New Roman" w:hAnsi="Times New Roman" w:cs="Times New Roman"/>
          <w:sz w:val="24"/>
          <w:szCs w:val="24"/>
        </w:rPr>
        <w:t>календарних</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днів</w:t>
      </w:r>
      <w:proofErr w:type="spellEnd"/>
      <w:r w:rsidRPr="00D969ED">
        <w:rPr>
          <w:rFonts w:ascii="Times New Roman" w:hAnsi="Times New Roman" w:cs="Times New Roman"/>
          <w:sz w:val="24"/>
          <w:szCs w:val="24"/>
        </w:rPr>
        <w:t xml:space="preserve"> </w:t>
      </w:r>
      <w:proofErr w:type="spellStart"/>
      <w:proofErr w:type="gramStart"/>
      <w:r w:rsidRPr="00D969ED">
        <w:rPr>
          <w:rFonts w:ascii="Times New Roman" w:hAnsi="Times New Roman" w:cs="Times New Roman"/>
          <w:sz w:val="24"/>
          <w:szCs w:val="24"/>
        </w:rPr>
        <w:t>в</w:t>
      </w:r>
      <w:proofErr w:type="gramEnd"/>
      <w:r w:rsidRPr="00D969ED">
        <w:rPr>
          <w:rFonts w:ascii="Times New Roman" w:hAnsi="Times New Roman" w:cs="Times New Roman"/>
          <w:sz w:val="24"/>
          <w:szCs w:val="24"/>
        </w:rPr>
        <w:t>ід</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дати</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укладання</w:t>
      </w:r>
      <w:proofErr w:type="spellEnd"/>
      <w:r w:rsidRPr="00D969ED">
        <w:rPr>
          <w:rFonts w:ascii="Times New Roman" w:hAnsi="Times New Roman" w:cs="Times New Roman"/>
          <w:sz w:val="24"/>
          <w:szCs w:val="24"/>
        </w:rPr>
        <w:t xml:space="preserve"> договору. </w:t>
      </w:r>
      <w:proofErr w:type="spellStart"/>
      <w:r w:rsidRPr="00D969ED">
        <w:rPr>
          <w:rFonts w:ascii="Times New Roman" w:hAnsi="Times New Roman" w:cs="Times New Roman"/>
          <w:sz w:val="24"/>
          <w:szCs w:val="24"/>
        </w:rPr>
        <w:t>Враховуючи</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що</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догові</w:t>
      </w:r>
      <w:proofErr w:type="gramStart"/>
      <w:r w:rsidRPr="00D969ED">
        <w:rPr>
          <w:rFonts w:ascii="Times New Roman" w:hAnsi="Times New Roman" w:cs="Times New Roman"/>
          <w:sz w:val="24"/>
          <w:szCs w:val="24"/>
        </w:rPr>
        <w:t>р</w:t>
      </w:r>
      <w:proofErr w:type="spellEnd"/>
      <w:proofErr w:type="gram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було</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укладено</w:t>
      </w:r>
      <w:proofErr w:type="spellEnd"/>
      <w:r w:rsidRPr="00D969ED">
        <w:rPr>
          <w:rFonts w:ascii="Times New Roman" w:hAnsi="Times New Roman" w:cs="Times New Roman"/>
          <w:sz w:val="24"/>
          <w:szCs w:val="24"/>
        </w:rPr>
        <w:t xml:space="preserve"> в </w:t>
      </w:r>
      <w:proofErr w:type="spellStart"/>
      <w:r w:rsidRPr="00D969ED">
        <w:rPr>
          <w:rFonts w:ascii="Times New Roman" w:hAnsi="Times New Roman" w:cs="Times New Roman"/>
          <w:sz w:val="24"/>
          <w:szCs w:val="24"/>
        </w:rPr>
        <w:t>червні</w:t>
      </w:r>
      <w:proofErr w:type="spellEnd"/>
      <w:r w:rsidRPr="00D969ED">
        <w:rPr>
          <w:rFonts w:ascii="Times New Roman" w:hAnsi="Times New Roman" w:cs="Times New Roman"/>
          <w:sz w:val="24"/>
          <w:szCs w:val="24"/>
        </w:rPr>
        <w:t xml:space="preserve">, оплата </w:t>
      </w:r>
      <w:proofErr w:type="spellStart"/>
      <w:r w:rsidRPr="00D969ED">
        <w:rPr>
          <w:rFonts w:ascii="Times New Roman" w:hAnsi="Times New Roman" w:cs="Times New Roman"/>
          <w:sz w:val="24"/>
          <w:szCs w:val="24"/>
        </w:rPr>
        <w:t>надійшла</w:t>
      </w:r>
      <w:proofErr w:type="spellEnd"/>
      <w:r w:rsidRPr="00D969ED">
        <w:rPr>
          <w:rFonts w:ascii="Times New Roman" w:hAnsi="Times New Roman" w:cs="Times New Roman"/>
          <w:sz w:val="24"/>
          <w:szCs w:val="24"/>
        </w:rPr>
        <w:t xml:space="preserve"> в </w:t>
      </w:r>
      <w:proofErr w:type="spellStart"/>
      <w:r w:rsidRPr="00D969ED">
        <w:rPr>
          <w:rFonts w:ascii="Times New Roman" w:hAnsi="Times New Roman" w:cs="Times New Roman"/>
          <w:sz w:val="24"/>
          <w:szCs w:val="24"/>
        </w:rPr>
        <w:t>липні</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цього</w:t>
      </w:r>
      <w:proofErr w:type="spellEnd"/>
      <w:r w:rsidRPr="00D969ED">
        <w:rPr>
          <w:rFonts w:ascii="Times New Roman" w:hAnsi="Times New Roman" w:cs="Times New Roman"/>
          <w:sz w:val="24"/>
          <w:szCs w:val="24"/>
        </w:rPr>
        <w:t xml:space="preserve"> року. </w:t>
      </w:r>
      <w:proofErr w:type="spellStart"/>
      <w:r w:rsidRPr="00D969ED">
        <w:rPr>
          <w:rFonts w:ascii="Times New Roman" w:hAnsi="Times New Roman" w:cs="Times New Roman"/>
          <w:sz w:val="24"/>
          <w:szCs w:val="24"/>
        </w:rPr>
        <w:t>Одержані</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суми</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надходжень</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коштів</w:t>
      </w:r>
      <w:proofErr w:type="spellEnd"/>
      <w:r w:rsidRPr="00D969ED">
        <w:rPr>
          <w:rFonts w:ascii="Times New Roman" w:hAnsi="Times New Roman" w:cs="Times New Roman"/>
          <w:sz w:val="24"/>
          <w:szCs w:val="24"/>
        </w:rPr>
        <w:t xml:space="preserve"> </w:t>
      </w:r>
      <w:proofErr w:type="spellStart"/>
      <w:proofErr w:type="gramStart"/>
      <w:r w:rsidRPr="00D969ED">
        <w:rPr>
          <w:rFonts w:ascii="Times New Roman" w:hAnsi="Times New Roman" w:cs="Times New Roman"/>
          <w:sz w:val="24"/>
          <w:szCs w:val="24"/>
        </w:rPr>
        <w:t>в</w:t>
      </w:r>
      <w:proofErr w:type="gramEnd"/>
      <w:r w:rsidRPr="00D969ED">
        <w:rPr>
          <w:rFonts w:ascii="Times New Roman" w:hAnsi="Times New Roman" w:cs="Times New Roman"/>
          <w:sz w:val="24"/>
          <w:szCs w:val="24"/>
        </w:rPr>
        <w:t>ід</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відчуження</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протягом</w:t>
      </w:r>
      <w:proofErr w:type="spellEnd"/>
      <w:r w:rsidRPr="00D969ED">
        <w:rPr>
          <w:rFonts w:ascii="Times New Roman" w:hAnsi="Times New Roman" w:cs="Times New Roman"/>
          <w:sz w:val="24"/>
          <w:szCs w:val="24"/>
        </w:rPr>
        <w:t xml:space="preserve"> 1-го </w:t>
      </w:r>
      <w:proofErr w:type="spellStart"/>
      <w:r w:rsidRPr="00D969ED">
        <w:rPr>
          <w:rFonts w:ascii="Times New Roman" w:hAnsi="Times New Roman" w:cs="Times New Roman"/>
          <w:sz w:val="24"/>
          <w:szCs w:val="24"/>
        </w:rPr>
        <w:t>півріччя</w:t>
      </w:r>
      <w:proofErr w:type="spellEnd"/>
      <w:r w:rsidRPr="00D969ED">
        <w:rPr>
          <w:rFonts w:ascii="Times New Roman" w:hAnsi="Times New Roman" w:cs="Times New Roman"/>
          <w:sz w:val="24"/>
          <w:szCs w:val="24"/>
        </w:rPr>
        <w:t xml:space="preserve"> поточного року </w:t>
      </w:r>
      <w:proofErr w:type="spellStart"/>
      <w:r w:rsidRPr="00D969ED">
        <w:rPr>
          <w:rFonts w:ascii="Times New Roman" w:hAnsi="Times New Roman" w:cs="Times New Roman"/>
          <w:sz w:val="24"/>
          <w:szCs w:val="24"/>
        </w:rPr>
        <w:t>свідчать</w:t>
      </w:r>
      <w:proofErr w:type="spellEnd"/>
      <w:r w:rsidRPr="00D969ED">
        <w:rPr>
          <w:rFonts w:ascii="Times New Roman" w:hAnsi="Times New Roman" w:cs="Times New Roman"/>
          <w:sz w:val="24"/>
          <w:szCs w:val="24"/>
        </w:rPr>
        <w:t xml:space="preserve"> про </w:t>
      </w:r>
      <w:proofErr w:type="spellStart"/>
      <w:r w:rsidRPr="00D969ED">
        <w:rPr>
          <w:rFonts w:ascii="Times New Roman" w:hAnsi="Times New Roman" w:cs="Times New Roman"/>
          <w:sz w:val="24"/>
          <w:szCs w:val="24"/>
        </w:rPr>
        <w:t>позитивну</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тенденцію</w:t>
      </w:r>
      <w:proofErr w:type="spellEnd"/>
      <w:r w:rsidRPr="00D969ED">
        <w:rPr>
          <w:rFonts w:ascii="Times New Roman" w:hAnsi="Times New Roman" w:cs="Times New Roman"/>
          <w:sz w:val="24"/>
          <w:szCs w:val="24"/>
        </w:rPr>
        <w:t xml:space="preserve"> до </w:t>
      </w:r>
      <w:proofErr w:type="spellStart"/>
      <w:r w:rsidRPr="00D969ED">
        <w:rPr>
          <w:rFonts w:ascii="Times New Roman" w:hAnsi="Times New Roman" w:cs="Times New Roman"/>
          <w:sz w:val="24"/>
          <w:szCs w:val="24"/>
        </w:rPr>
        <w:t>виконання</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річного</w:t>
      </w:r>
      <w:proofErr w:type="spellEnd"/>
      <w:r w:rsidRPr="00D969ED">
        <w:rPr>
          <w:rFonts w:ascii="Times New Roman" w:hAnsi="Times New Roman" w:cs="Times New Roman"/>
          <w:sz w:val="24"/>
          <w:szCs w:val="24"/>
        </w:rPr>
        <w:t xml:space="preserve"> плану по </w:t>
      </w:r>
      <w:proofErr w:type="spellStart"/>
      <w:r w:rsidRPr="00D969ED">
        <w:rPr>
          <w:rFonts w:ascii="Times New Roman" w:hAnsi="Times New Roman" w:cs="Times New Roman"/>
          <w:sz w:val="24"/>
          <w:szCs w:val="24"/>
        </w:rPr>
        <w:t>надходженню</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коштів</w:t>
      </w:r>
      <w:proofErr w:type="spellEnd"/>
      <w:r w:rsidRPr="00D969ED">
        <w:rPr>
          <w:rFonts w:ascii="Times New Roman" w:hAnsi="Times New Roman" w:cs="Times New Roman"/>
          <w:sz w:val="24"/>
          <w:szCs w:val="24"/>
        </w:rPr>
        <w:t xml:space="preserve"> до </w:t>
      </w:r>
      <w:proofErr w:type="spellStart"/>
      <w:r w:rsidRPr="00D969ED">
        <w:rPr>
          <w:rFonts w:ascii="Times New Roman" w:hAnsi="Times New Roman" w:cs="Times New Roman"/>
          <w:sz w:val="24"/>
          <w:szCs w:val="24"/>
        </w:rPr>
        <w:t>міського</w:t>
      </w:r>
      <w:proofErr w:type="spellEnd"/>
      <w:r w:rsidRPr="00D969ED">
        <w:rPr>
          <w:rFonts w:ascii="Times New Roman" w:hAnsi="Times New Roman" w:cs="Times New Roman"/>
          <w:sz w:val="24"/>
          <w:szCs w:val="24"/>
        </w:rPr>
        <w:t xml:space="preserve"> бюджету </w:t>
      </w:r>
      <w:proofErr w:type="spellStart"/>
      <w:r w:rsidRPr="00D969ED">
        <w:rPr>
          <w:rFonts w:ascii="Times New Roman" w:hAnsi="Times New Roman" w:cs="Times New Roman"/>
          <w:sz w:val="24"/>
          <w:szCs w:val="24"/>
        </w:rPr>
        <w:t>від</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процесу</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реформування</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об'єктів</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комунальної</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власності</w:t>
      </w:r>
      <w:proofErr w:type="spellEnd"/>
      <w:r w:rsidRPr="00D969ED">
        <w:rPr>
          <w:rFonts w:ascii="Times New Roman" w:hAnsi="Times New Roman" w:cs="Times New Roman"/>
          <w:sz w:val="24"/>
          <w:szCs w:val="24"/>
        </w:rPr>
        <w:t>.</w:t>
      </w:r>
    </w:p>
    <w:p w:rsidR="00580DBC" w:rsidRPr="00D969ED" w:rsidRDefault="00580DBC" w:rsidP="00D969ED">
      <w:pPr>
        <w:spacing w:after="0"/>
        <w:ind w:firstLine="709"/>
        <w:jc w:val="both"/>
        <w:rPr>
          <w:rFonts w:ascii="Times New Roman" w:hAnsi="Times New Roman" w:cs="Times New Roman"/>
          <w:sz w:val="24"/>
          <w:szCs w:val="24"/>
        </w:rPr>
      </w:pPr>
      <w:r w:rsidRPr="00D969ED">
        <w:rPr>
          <w:rFonts w:ascii="Times New Roman" w:hAnsi="Times New Roman" w:cs="Times New Roman"/>
          <w:sz w:val="24"/>
          <w:szCs w:val="24"/>
        </w:rPr>
        <w:t xml:space="preserve">У 1 </w:t>
      </w:r>
      <w:proofErr w:type="spellStart"/>
      <w:proofErr w:type="gramStart"/>
      <w:r w:rsidRPr="00D969ED">
        <w:rPr>
          <w:rFonts w:ascii="Times New Roman" w:hAnsi="Times New Roman" w:cs="Times New Roman"/>
          <w:sz w:val="24"/>
          <w:szCs w:val="24"/>
        </w:rPr>
        <w:t>п</w:t>
      </w:r>
      <w:proofErr w:type="gramEnd"/>
      <w:r w:rsidRPr="00D969ED">
        <w:rPr>
          <w:rFonts w:ascii="Times New Roman" w:hAnsi="Times New Roman" w:cs="Times New Roman"/>
          <w:sz w:val="24"/>
          <w:szCs w:val="24"/>
        </w:rPr>
        <w:t>івріччі</w:t>
      </w:r>
      <w:proofErr w:type="spellEnd"/>
      <w:r w:rsidRPr="00D969ED">
        <w:rPr>
          <w:rFonts w:ascii="Times New Roman" w:hAnsi="Times New Roman" w:cs="Times New Roman"/>
          <w:sz w:val="24"/>
          <w:szCs w:val="24"/>
        </w:rPr>
        <w:t xml:space="preserve"> 2018 </w:t>
      </w:r>
      <w:proofErr w:type="spellStart"/>
      <w:r w:rsidRPr="00D969ED">
        <w:rPr>
          <w:rFonts w:ascii="Times New Roman" w:hAnsi="Times New Roman" w:cs="Times New Roman"/>
          <w:sz w:val="24"/>
          <w:szCs w:val="24"/>
        </w:rPr>
        <w:t>році</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неврегульованим</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залиш</w:t>
      </w:r>
      <w:proofErr w:type="spellEnd"/>
      <w:r w:rsidR="001C5B50">
        <w:rPr>
          <w:rFonts w:ascii="Times New Roman" w:hAnsi="Times New Roman" w:cs="Times New Roman"/>
          <w:sz w:val="24"/>
          <w:szCs w:val="24"/>
          <w:lang w:val="uk-UA"/>
        </w:rPr>
        <w:t>а</w:t>
      </w:r>
      <w:r w:rsidRPr="00D969ED">
        <w:rPr>
          <w:rFonts w:ascii="Times New Roman" w:hAnsi="Times New Roman" w:cs="Times New Roman"/>
          <w:sz w:val="24"/>
          <w:szCs w:val="24"/>
        </w:rPr>
        <w:t xml:space="preserve">лось </w:t>
      </w:r>
      <w:proofErr w:type="spellStart"/>
      <w:r w:rsidRPr="00D969ED">
        <w:rPr>
          <w:rFonts w:ascii="Times New Roman" w:hAnsi="Times New Roman" w:cs="Times New Roman"/>
          <w:sz w:val="24"/>
          <w:szCs w:val="24"/>
        </w:rPr>
        <w:t>питання</w:t>
      </w:r>
      <w:proofErr w:type="spellEnd"/>
      <w:r w:rsidRPr="00D969ED">
        <w:rPr>
          <w:rFonts w:ascii="Times New Roman" w:hAnsi="Times New Roman" w:cs="Times New Roman"/>
          <w:sz w:val="24"/>
          <w:szCs w:val="24"/>
        </w:rPr>
        <w:t xml:space="preserve"> порядку продажу </w:t>
      </w:r>
      <w:proofErr w:type="spellStart"/>
      <w:r w:rsidRPr="00D969ED">
        <w:rPr>
          <w:rFonts w:ascii="Times New Roman" w:hAnsi="Times New Roman" w:cs="Times New Roman"/>
          <w:sz w:val="24"/>
          <w:szCs w:val="24"/>
        </w:rPr>
        <w:t>об’єктів</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нерухомості</w:t>
      </w:r>
      <w:proofErr w:type="spellEnd"/>
      <w:r w:rsidRPr="00D969ED">
        <w:rPr>
          <w:rFonts w:ascii="Times New Roman" w:hAnsi="Times New Roman" w:cs="Times New Roman"/>
          <w:sz w:val="24"/>
          <w:szCs w:val="24"/>
        </w:rPr>
        <w:t xml:space="preserve"> на </w:t>
      </w:r>
      <w:proofErr w:type="spellStart"/>
      <w:r w:rsidRPr="00D969ED">
        <w:rPr>
          <w:rFonts w:ascii="Times New Roman" w:hAnsi="Times New Roman" w:cs="Times New Roman"/>
          <w:sz w:val="24"/>
          <w:szCs w:val="24"/>
        </w:rPr>
        <w:t>аукціоні</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з</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використанням</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електронних</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майданчиків</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що</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унеможлив</w:t>
      </w:r>
      <w:r w:rsidR="001C5B50">
        <w:rPr>
          <w:rFonts w:ascii="Times New Roman" w:hAnsi="Times New Roman" w:cs="Times New Roman"/>
          <w:sz w:val="24"/>
          <w:szCs w:val="24"/>
          <w:lang w:val="uk-UA"/>
        </w:rPr>
        <w:t>ило</w:t>
      </w:r>
      <w:proofErr w:type="spellEnd"/>
      <w:r w:rsidRPr="00D969ED">
        <w:rPr>
          <w:rFonts w:ascii="Times New Roman" w:hAnsi="Times New Roman" w:cs="Times New Roman"/>
          <w:sz w:val="24"/>
          <w:szCs w:val="24"/>
        </w:rPr>
        <w:t xml:space="preserve"> продаж</w:t>
      </w:r>
      <w:r w:rsidRPr="00D969ED">
        <w:rPr>
          <w:rFonts w:ascii="Times New Roman" w:hAnsi="Times New Roman" w:cs="Times New Roman"/>
          <w:sz w:val="24"/>
          <w:szCs w:val="24"/>
          <w:lang w:eastAsia="en-US"/>
        </w:rPr>
        <w:t xml:space="preserve"> </w:t>
      </w:r>
      <w:proofErr w:type="spellStart"/>
      <w:r w:rsidRPr="00D969ED">
        <w:rPr>
          <w:rFonts w:ascii="Times New Roman" w:hAnsi="Times New Roman" w:cs="Times New Roman"/>
          <w:sz w:val="24"/>
          <w:szCs w:val="24"/>
        </w:rPr>
        <w:t>об'єктів</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комунальної</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власності</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які</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планувались</w:t>
      </w:r>
      <w:proofErr w:type="spellEnd"/>
      <w:r w:rsidRPr="00D969ED">
        <w:rPr>
          <w:rFonts w:ascii="Times New Roman" w:hAnsi="Times New Roman" w:cs="Times New Roman"/>
          <w:sz w:val="24"/>
          <w:szCs w:val="24"/>
        </w:rPr>
        <w:t xml:space="preserve"> до </w:t>
      </w:r>
      <w:proofErr w:type="spellStart"/>
      <w:r w:rsidRPr="00D969ED">
        <w:rPr>
          <w:rFonts w:ascii="Times New Roman" w:hAnsi="Times New Roman" w:cs="Times New Roman"/>
          <w:sz w:val="24"/>
          <w:szCs w:val="24"/>
        </w:rPr>
        <w:t>відчуження</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конкурентним</w:t>
      </w:r>
      <w:proofErr w:type="spellEnd"/>
      <w:r w:rsidRPr="00D969ED">
        <w:rPr>
          <w:rFonts w:ascii="Times New Roman" w:hAnsi="Times New Roman" w:cs="Times New Roman"/>
          <w:sz w:val="24"/>
          <w:szCs w:val="24"/>
        </w:rPr>
        <w:t xml:space="preserve"> способом.</w:t>
      </w:r>
    </w:p>
    <w:p w:rsidR="00580DBC" w:rsidRDefault="00580DBC" w:rsidP="00D969ED">
      <w:pPr>
        <w:pStyle w:val="HTML"/>
        <w:spacing w:line="276" w:lineRule="auto"/>
        <w:ind w:firstLine="709"/>
        <w:jc w:val="both"/>
        <w:rPr>
          <w:rFonts w:ascii="Times New Roman" w:hAnsi="Times New Roman" w:cs="Times New Roman"/>
          <w:sz w:val="24"/>
          <w:szCs w:val="24"/>
        </w:rPr>
      </w:pPr>
      <w:r w:rsidRPr="00D969ED">
        <w:rPr>
          <w:rFonts w:ascii="Times New Roman" w:hAnsi="Times New Roman" w:cs="Times New Roman"/>
          <w:sz w:val="24"/>
          <w:szCs w:val="24"/>
        </w:rPr>
        <w:t xml:space="preserve">Крім того, протягом звітного періоду проведена </w:t>
      </w:r>
      <w:proofErr w:type="spellStart"/>
      <w:r w:rsidRPr="00D969ED">
        <w:rPr>
          <w:rFonts w:ascii="Times New Roman" w:hAnsi="Times New Roman" w:cs="Times New Roman"/>
          <w:sz w:val="24"/>
          <w:szCs w:val="24"/>
        </w:rPr>
        <w:t>передприватизаційна</w:t>
      </w:r>
      <w:proofErr w:type="spellEnd"/>
      <w:r w:rsidRPr="00D969ED">
        <w:rPr>
          <w:rFonts w:ascii="Times New Roman" w:hAnsi="Times New Roman" w:cs="Times New Roman"/>
          <w:sz w:val="24"/>
          <w:szCs w:val="24"/>
        </w:rPr>
        <w:t xml:space="preserve"> підготовка об’єктів до відчуження, а саме: виготовлено 4 технічні паспорти, виконано 1 незалежну оцінку суб’єктом оціночної діяльності, підготовлено 5 пакетів документів для реєстрації права власності на нерухоме майно, розглянуто 2 пакети проектно-кошторисної документації невід’ємних </w:t>
      </w:r>
      <w:proofErr w:type="spellStart"/>
      <w:r w:rsidRPr="00D969ED">
        <w:rPr>
          <w:rFonts w:ascii="Times New Roman" w:hAnsi="Times New Roman" w:cs="Times New Roman"/>
          <w:sz w:val="24"/>
          <w:szCs w:val="24"/>
        </w:rPr>
        <w:t>поліпшень</w:t>
      </w:r>
      <w:proofErr w:type="spellEnd"/>
      <w:r w:rsidRPr="00D969ED">
        <w:rPr>
          <w:rFonts w:ascii="Times New Roman" w:hAnsi="Times New Roman" w:cs="Times New Roman"/>
          <w:sz w:val="24"/>
          <w:szCs w:val="24"/>
        </w:rPr>
        <w:t xml:space="preserve"> об’єктів оренди, які підлягають відчуженню, проведено 1 конкурс суб’єктів оціночної </w:t>
      </w:r>
      <w:r w:rsidRPr="001875E2">
        <w:rPr>
          <w:rFonts w:ascii="Times New Roman" w:hAnsi="Times New Roman" w:cs="Times New Roman"/>
          <w:sz w:val="24"/>
          <w:szCs w:val="24"/>
        </w:rPr>
        <w:t xml:space="preserve">діяльності, за результатами яких були визнані переможці конкурсу на право оцінки 14 об’єктів. </w:t>
      </w:r>
    </w:p>
    <w:p w:rsidR="00D969ED" w:rsidRDefault="00D969ED" w:rsidP="00F62D36">
      <w:pPr>
        <w:pStyle w:val="a3"/>
        <w:spacing w:after="0"/>
        <w:ind w:left="0" w:firstLine="709"/>
        <w:jc w:val="both"/>
        <w:rPr>
          <w:u w:val="single"/>
          <w:lang w:val="uk-UA"/>
        </w:rPr>
      </w:pPr>
    </w:p>
    <w:p w:rsidR="00CD7FFE" w:rsidRDefault="00CD7FFE" w:rsidP="00F62D36">
      <w:pPr>
        <w:pStyle w:val="a3"/>
        <w:spacing w:after="0"/>
        <w:ind w:left="0" w:firstLine="709"/>
        <w:jc w:val="both"/>
        <w:rPr>
          <w:u w:val="single"/>
          <w:lang w:val="uk-UA"/>
        </w:rPr>
      </w:pPr>
    </w:p>
    <w:p w:rsidR="00F62D36" w:rsidRPr="00D969ED" w:rsidRDefault="00F62D36" w:rsidP="00F62D36">
      <w:pPr>
        <w:pStyle w:val="a3"/>
        <w:spacing w:after="0"/>
        <w:ind w:left="0" w:firstLine="709"/>
        <w:jc w:val="both"/>
        <w:rPr>
          <w:highlight w:val="yellow"/>
          <w:u w:val="single"/>
          <w:lang w:val="uk-UA"/>
        </w:rPr>
      </w:pPr>
      <w:r w:rsidRPr="00DE7568">
        <w:rPr>
          <w:u w:val="single"/>
          <w:lang w:val="uk-UA"/>
        </w:rPr>
        <w:lastRenderedPageBreak/>
        <w:t>у сфері управління комунальним майном та орендних відносин:</w:t>
      </w:r>
    </w:p>
    <w:p w:rsidR="00D05A30" w:rsidRPr="00255209" w:rsidRDefault="00D05A30" w:rsidP="00D05A30">
      <w:pPr>
        <w:pStyle w:val="a3"/>
        <w:ind w:left="0" w:firstLine="720"/>
        <w:jc w:val="both"/>
        <w:rPr>
          <w:lang w:val="uk-UA"/>
        </w:rPr>
      </w:pPr>
      <w:r w:rsidRPr="00255209">
        <w:rPr>
          <w:lang w:val="uk-UA"/>
        </w:rPr>
        <w:t xml:space="preserve">- здійснювався контроль за обліком та станом основних засобів, що враховані на балансах суб’єктів права комунальної власності, за дотриманням нормативних та технічних вимог при їх списанні - підготовлено </w:t>
      </w:r>
      <w:r>
        <w:rPr>
          <w:lang w:val="uk-UA"/>
        </w:rPr>
        <w:t>17</w:t>
      </w:r>
      <w:r w:rsidRPr="00255209">
        <w:rPr>
          <w:lang w:val="uk-UA"/>
        </w:rPr>
        <w:t xml:space="preserve"> дозволів Фонду комунального майна  на списання комунального майна; </w:t>
      </w:r>
    </w:p>
    <w:p w:rsidR="00D05A30" w:rsidRPr="00255209" w:rsidRDefault="00D05A30" w:rsidP="00D05A30">
      <w:pPr>
        <w:pStyle w:val="a3"/>
        <w:ind w:left="0" w:firstLine="720"/>
        <w:jc w:val="both"/>
        <w:rPr>
          <w:lang w:val="uk-UA"/>
        </w:rPr>
      </w:pPr>
      <w:r w:rsidRPr="00255209">
        <w:rPr>
          <w:lang w:val="uk-UA"/>
        </w:rPr>
        <w:t xml:space="preserve">- підготовлено </w:t>
      </w:r>
      <w:r>
        <w:rPr>
          <w:lang w:val="uk-UA"/>
        </w:rPr>
        <w:t>15</w:t>
      </w:r>
      <w:r w:rsidRPr="00255209">
        <w:rPr>
          <w:lang w:val="uk-UA"/>
        </w:rPr>
        <w:t xml:space="preserve"> дозволів </w:t>
      </w:r>
      <w:r w:rsidR="001C5B50">
        <w:rPr>
          <w:lang w:val="uk-UA"/>
        </w:rPr>
        <w:t>про</w:t>
      </w:r>
      <w:r w:rsidRPr="00255209">
        <w:rPr>
          <w:lang w:val="uk-UA"/>
        </w:rPr>
        <w:t xml:space="preserve"> </w:t>
      </w:r>
      <w:r w:rsidR="001C5B50">
        <w:rPr>
          <w:lang w:val="uk-UA"/>
        </w:rPr>
        <w:t>надання</w:t>
      </w:r>
      <w:r w:rsidRPr="00255209">
        <w:rPr>
          <w:lang w:val="uk-UA"/>
        </w:rPr>
        <w:t xml:space="preserve"> в оренду комунального майна, що враховане на балансі комунальних підприємств та установ міста; </w:t>
      </w:r>
    </w:p>
    <w:p w:rsidR="00D05A30" w:rsidRPr="00255209" w:rsidRDefault="00D05A30" w:rsidP="00D05A30">
      <w:pPr>
        <w:pStyle w:val="a3"/>
        <w:ind w:left="0" w:firstLine="720"/>
        <w:jc w:val="both"/>
        <w:rPr>
          <w:lang w:val="uk-UA"/>
        </w:rPr>
      </w:pPr>
      <w:r w:rsidRPr="00255209">
        <w:rPr>
          <w:lang w:val="uk-UA"/>
        </w:rPr>
        <w:t xml:space="preserve">- розглянуто та затверджено </w:t>
      </w:r>
      <w:r>
        <w:rPr>
          <w:lang w:val="uk-UA"/>
        </w:rPr>
        <w:t>53</w:t>
      </w:r>
      <w:r w:rsidRPr="00255209">
        <w:rPr>
          <w:lang w:val="uk-UA"/>
        </w:rPr>
        <w:t xml:space="preserve"> звіт</w:t>
      </w:r>
      <w:r w:rsidR="001C5B50">
        <w:rPr>
          <w:lang w:val="uk-UA"/>
        </w:rPr>
        <w:t>и</w:t>
      </w:r>
      <w:r w:rsidRPr="00255209">
        <w:rPr>
          <w:lang w:val="uk-UA"/>
        </w:rPr>
        <w:t xml:space="preserve"> про експертну оцінку майна;</w:t>
      </w:r>
    </w:p>
    <w:p w:rsidR="00D05A30" w:rsidRDefault="00D05A30" w:rsidP="00D05A30">
      <w:pPr>
        <w:pStyle w:val="a3"/>
        <w:spacing w:after="0"/>
        <w:ind w:left="0" w:firstLine="720"/>
        <w:jc w:val="both"/>
        <w:rPr>
          <w:lang w:val="uk-UA"/>
        </w:rPr>
      </w:pPr>
      <w:r w:rsidRPr="00255209">
        <w:rPr>
          <w:lang w:val="uk-UA"/>
        </w:rPr>
        <w:t xml:space="preserve">- проведено </w:t>
      </w:r>
      <w:r>
        <w:rPr>
          <w:lang w:val="uk-UA"/>
        </w:rPr>
        <w:t>4</w:t>
      </w:r>
      <w:r w:rsidRPr="00255209">
        <w:rPr>
          <w:lang w:val="uk-UA"/>
        </w:rPr>
        <w:t xml:space="preserve"> конкурс</w:t>
      </w:r>
      <w:r>
        <w:rPr>
          <w:lang w:val="uk-UA"/>
        </w:rPr>
        <w:t>и</w:t>
      </w:r>
      <w:r w:rsidRPr="00255209">
        <w:rPr>
          <w:lang w:val="uk-UA"/>
        </w:rPr>
        <w:t xml:space="preserve"> на право оренди н</w:t>
      </w:r>
      <w:r>
        <w:rPr>
          <w:lang w:val="uk-UA"/>
        </w:rPr>
        <w:t>ерухомого майна;</w:t>
      </w:r>
    </w:p>
    <w:p w:rsidR="00D05A30" w:rsidRPr="00255209" w:rsidRDefault="00D05A30" w:rsidP="00D05A30">
      <w:pPr>
        <w:pStyle w:val="a3"/>
        <w:spacing w:after="0"/>
        <w:ind w:left="0" w:firstLine="720"/>
        <w:jc w:val="both"/>
        <w:rPr>
          <w:lang w:val="uk-UA"/>
        </w:rPr>
      </w:pPr>
      <w:r w:rsidRPr="00255209">
        <w:rPr>
          <w:lang w:val="uk-UA"/>
        </w:rPr>
        <w:t xml:space="preserve">- укладено </w:t>
      </w:r>
      <w:r>
        <w:rPr>
          <w:lang w:val="uk-UA"/>
        </w:rPr>
        <w:t>30</w:t>
      </w:r>
      <w:r w:rsidRPr="00255209">
        <w:rPr>
          <w:lang w:val="uk-UA"/>
        </w:rPr>
        <w:t xml:space="preserve"> договор</w:t>
      </w:r>
      <w:r>
        <w:rPr>
          <w:lang w:val="uk-UA"/>
        </w:rPr>
        <w:t>ів</w:t>
      </w:r>
      <w:r w:rsidRPr="00255209">
        <w:rPr>
          <w:lang w:val="uk-UA"/>
        </w:rPr>
        <w:t xml:space="preserve"> оренди нерухомого майна та </w:t>
      </w:r>
      <w:r>
        <w:rPr>
          <w:lang w:val="uk-UA"/>
        </w:rPr>
        <w:t>143</w:t>
      </w:r>
      <w:r w:rsidRPr="00255209">
        <w:rPr>
          <w:lang w:val="uk-UA"/>
        </w:rPr>
        <w:t xml:space="preserve"> додатков</w:t>
      </w:r>
      <w:r>
        <w:rPr>
          <w:lang w:val="uk-UA"/>
        </w:rPr>
        <w:t>і</w:t>
      </w:r>
      <w:r w:rsidRPr="00255209">
        <w:rPr>
          <w:lang w:val="uk-UA"/>
        </w:rPr>
        <w:t xml:space="preserve"> угод</w:t>
      </w:r>
      <w:r>
        <w:rPr>
          <w:lang w:val="uk-UA"/>
        </w:rPr>
        <w:t>и</w:t>
      </w:r>
      <w:r w:rsidRPr="00255209">
        <w:rPr>
          <w:lang w:val="uk-UA"/>
        </w:rPr>
        <w:t xml:space="preserve"> до договорів, у т.ч. з бюджетними установами та організаціями;</w:t>
      </w:r>
    </w:p>
    <w:p w:rsidR="00D05A30" w:rsidRPr="00AA67BA" w:rsidRDefault="00D05A30" w:rsidP="00D05A30">
      <w:pPr>
        <w:spacing w:after="0"/>
        <w:ind w:firstLine="720"/>
        <w:jc w:val="both"/>
        <w:rPr>
          <w:rFonts w:ascii="Times New Roman" w:hAnsi="Times New Roman" w:cs="Times New Roman"/>
          <w:sz w:val="24"/>
          <w:szCs w:val="24"/>
          <w:lang w:val="uk-UA"/>
        </w:rPr>
      </w:pPr>
      <w:r w:rsidRPr="00AA67BA">
        <w:rPr>
          <w:rFonts w:ascii="Times New Roman" w:hAnsi="Times New Roman" w:cs="Times New Roman"/>
          <w:sz w:val="24"/>
          <w:szCs w:val="24"/>
          <w:lang w:val="uk-UA"/>
        </w:rPr>
        <w:t xml:space="preserve">- здійснювався аналіз та контроль за виконанням умов </w:t>
      </w:r>
      <w:r>
        <w:rPr>
          <w:rFonts w:ascii="Times New Roman" w:hAnsi="Times New Roman" w:cs="Times New Roman"/>
          <w:sz w:val="24"/>
          <w:szCs w:val="24"/>
          <w:lang w:val="uk-UA"/>
        </w:rPr>
        <w:t>99</w:t>
      </w:r>
      <w:r w:rsidRPr="00AA67BA">
        <w:rPr>
          <w:rFonts w:ascii="Times New Roman" w:hAnsi="Times New Roman" w:cs="Times New Roman"/>
          <w:sz w:val="24"/>
          <w:szCs w:val="24"/>
          <w:lang w:val="uk-UA"/>
        </w:rPr>
        <w:t xml:space="preserve"> чинних договорів оренди нежитлових приміщень загальною площею до 200 </w:t>
      </w:r>
      <w:proofErr w:type="spellStart"/>
      <w:r w:rsidRPr="00AA67BA">
        <w:rPr>
          <w:rFonts w:ascii="Times New Roman" w:hAnsi="Times New Roman" w:cs="Times New Roman"/>
          <w:sz w:val="24"/>
          <w:szCs w:val="24"/>
          <w:lang w:val="uk-UA"/>
        </w:rPr>
        <w:t>кв.м</w:t>
      </w:r>
      <w:proofErr w:type="spellEnd"/>
      <w:r>
        <w:rPr>
          <w:rFonts w:ascii="Times New Roman" w:hAnsi="Times New Roman" w:cs="Times New Roman"/>
          <w:sz w:val="24"/>
          <w:szCs w:val="24"/>
          <w:lang w:val="uk-UA"/>
        </w:rPr>
        <w:t>.</w:t>
      </w:r>
    </w:p>
    <w:p w:rsidR="00D05A30" w:rsidRDefault="00D05A30" w:rsidP="00D05A30">
      <w:pPr>
        <w:tabs>
          <w:tab w:val="left" w:pos="851"/>
        </w:tabs>
        <w:spacing w:after="0"/>
        <w:ind w:firstLine="720"/>
        <w:jc w:val="both"/>
        <w:rPr>
          <w:rFonts w:ascii="Times New Roman" w:hAnsi="Times New Roman" w:cs="Times New Roman"/>
          <w:sz w:val="24"/>
          <w:szCs w:val="24"/>
          <w:lang w:val="uk-UA"/>
        </w:rPr>
      </w:pPr>
      <w:r w:rsidRPr="00AA67BA">
        <w:rPr>
          <w:rFonts w:ascii="Times New Roman" w:hAnsi="Times New Roman" w:cs="Times New Roman"/>
          <w:sz w:val="24"/>
          <w:szCs w:val="24"/>
          <w:lang w:val="uk-UA"/>
        </w:rPr>
        <w:t xml:space="preserve">Фонд виступає орендодавцем </w:t>
      </w:r>
      <w:r>
        <w:rPr>
          <w:rFonts w:ascii="Times New Roman" w:hAnsi="Times New Roman" w:cs="Times New Roman"/>
          <w:sz w:val="24"/>
          <w:szCs w:val="24"/>
          <w:lang w:val="uk-UA"/>
        </w:rPr>
        <w:t>49</w:t>
      </w:r>
      <w:r w:rsidRPr="00AA67BA">
        <w:rPr>
          <w:rFonts w:ascii="Times New Roman" w:hAnsi="Times New Roman" w:cs="Times New Roman"/>
          <w:sz w:val="24"/>
          <w:szCs w:val="24"/>
          <w:lang w:val="uk-UA"/>
        </w:rPr>
        <w:t xml:space="preserve"> об’єктів нерухомого майна площею більше 200 </w:t>
      </w:r>
      <w:proofErr w:type="spellStart"/>
      <w:r w:rsidRPr="00AA67BA">
        <w:rPr>
          <w:rFonts w:ascii="Times New Roman" w:hAnsi="Times New Roman" w:cs="Times New Roman"/>
          <w:sz w:val="24"/>
          <w:szCs w:val="24"/>
          <w:lang w:val="uk-UA"/>
        </w:rPr>
        <w:t>кв.м</w:t>
      </w:r>
      <w:proofErr w:type="spellEnd"/>
      <w:r w:rsidRPr="00AA67BA">
        <w:rPr>
          <w:rFonts w:ascii="Times New Roman" w:hAnsi="Times New Roman" w:cs="Times New Roman"/>
          <w:sz w:val="24"/>
          <w:szCs w:val="24"/>
          <w:lang w:val="uk-UA"/>
        </w:rPr>
        <w:t xml:space="preserve">, </w:t>
      </w:r>
      <w:proofErr w:type="spellStart"/>
      <w:r w:rsidRPr="00AA67BA">
        <w:rPr>
          <w:rFonts w:ascii="Times New Roman" w:hAnsi="Times New Roman" w:cs="Times New Roman"/>
          <w:sz w:val="24"/>
          <w:szCs w:val="24"/>
          <w:lang w:val="uk-UA"/>
        </w:rPr>
        <w:t>балансоутримувачем</w:t>
      </w:r>
      <w:proofErr w:type="spellEnd"/>
      <w:r w:rsidRPr="00AA67BA">
        <w:rPr>
          <w:rFonts w:ascii="Times New Roman" w:hAnsi="Times New Roman" w:cs="Times New Roman"/>
          <w:sz w:val="24"/>
          <w:szCs w:val="24"/>
          <w:lang w:val="uk-UA"/>
        </w:rPr>
        <w:t xml:space="preserve"> якого є комунальні підприємства та установи міста</w:t>
      </w:r>
      <w:r>
        <w:rPr>
          <w:rFonts w:ascii="Times New Roman" w:hAnsi="Times New Roman" w:cs="Times New Roman"/>
          <w:sz w:val="24"/>
          <w:szCs w:val="24"/>
          <w:lang w:val="uk-UA"/>
        </w:rPr>
        <w:t>.</w:t>
      </w:r>
    </w:p>
    <w:p w:rsidR="00D05A30" w:rsidRPr="003B0D81" w:rsidRDefault="00D05A30" w:rsidP="00D05A30">
      <w:pPr>
        <w:tabs>
          <w:tab w:val="left" w:pos="851"/>
        </w:tabs>
        <w:spacing w:after="0"/>
        <w:ind w:firstLine="720"/>
        <w:jc w:val="both"/>
        <w:rPr>
          <w:rFonts w:ascii="Times New Roman" w:hAnsi="Times New Roman" w:cs="Times New Roman"/>
          <w:sz w:val="24"/>
          <w:szCs w:val="24"/>
          <w:lang w:val="uk-UA"/>
        </w:rPr>
      </w:pPr>
      <w:r w:rsidRPr="003B0D81">
        <w:rPr>
          <w:rFonts w:ascii="Times New Roman" w:hAnsi="Times New Roman" w:cs="Times New Roman"/>
          <w:sz w:val="24"/>
          <w:szCs w:val="24"/>
          <w:lang w:val="uk-UA"/>
        </w:rPr>
        <w:t xml:space="preserve">Фонд комунального майна </w:t>
      </w:r>
      <w:proofErr w:type="spellStart"/>
      <w:r w:rsidRPr="003B0D81">
        <w:rPr>
          <w:rFonts w:ascii="Times New Roman" w:hAnsi="Times New Roman" w:cs="Times New Roman"/>
          <w:sz w:val="24"/>
          <w:szCs w:val="24"/>
          <w:lang w:val="uk-UA"/>
        </w:rPr>
        <w:t>Сєвєродонецької</w:t>
      </w:r>
      <w:proofErr w:type="spellEnd"/>
      <w:r w:rsidRPr="003B0D81">
        <w:rPr>
          <w:rFonts w:ascii="Times New Roman" w:hAnsi="Times New Roman" w:cs="Times New Roman"/>
          <w:sz w:val="24"/>
          <w:szCs w:val="24"/>
          <w:lang w:val="uk-UA"/>
        </w:rPr>
        <w:t xml:space="preserve"> міської ради проводить постійний аналіз ефективності використання орендованого майна, а саме:</w:t>
      </w:r>
    </w:p>
    <w:p w:rsidR="00D05A30" w:rsidRPr="003B0D81" w:rsidRDefault="00D05A30" w:rsidP="00D05A30">
      <w:pPr>
        <w:pStyle w:val="a3"/>
        <w:numPr>
          <w:ilvl w:val="0"/>
          <w:numId w:val="5"/>
        </w:numPr>
        <w:tabs>
          <w:tab w:val="left" w:pos="851"/>
        </w:tabs>
        <w:spacing w:after="0"/>
        <w:ind w:left="0" w:firstLine="720"/>
        <w:jc w:val="both"/>
        <w:rPr>
          <w:lang w:val="uk-UA"/>
        </w:rPr>
      </w:pPr>
      <w:r w:rsidRPr="003B0D81">
        <w:rPr>
          <w:lang w:val="uk-UA"/>
        </w:rPr>
        <w:t>відстеження термінів закінчення договорів оренди нерухомого майна;</w:t>
      </w:r>
    </w:p>
    <w:p w:rsidR="00D05A30" w:rsidRPr="003B0D81" w:rsidRDefault="00D05A30" w:rsidP="00D05A30">
      <w:pPr>
        <w:pStyle w:val="a3"/>
        <w:numPr>
          <w:ilvl w:val="0"/>
          <w:numId w:val="5"/>
        </w:numPr>
        <w:tabs>
          <w:tab w:val="left" w:pos="851"/>
        </w:tabs>
        <w:spacing w:after="0"/>
        <w:ind w:left="0" w:firstLine="720"/>
        <w:jc w:val="both"/>
        <w:rPr>
          <w:lang w:val="uk-UA"/>
        </w:rPr>
      </w:pPr>
      <w:r w:rsidRPr="003B0D81">
        <w:rPr>
          <w:lang w:val="uk-UA"/>
        </w:rPr>
        <w:t>використання приміщень за цільовим призначенням обумовленим в договорі оренди;</w:t>
      </w:r>
    </w:p>
    <w:p w:rsidR="00D05A30" w:rsidRPr="003B0D81" w:rsidRDefault="00D05A30" w:rsidP="00D05A30">
      <w:pPr>
        <w:pStyle w:val="a3"/>
        <w:numPr>
          <w:ilvl w:val="0"/>
          <w:numId w:val="5"/>
        </w:numPr>
        <w:tabs>
          <w:tab w:val="left" w:pos="851"/>
        </w:tabs>
        <w:spacing w:after="0"/>
        <w:ind w:left="0" w:firstLine="720"/>
        <w:jc w:val="both"/>
        <w:rPr>
          <w:lang w:val="uk-UA"/>
        </w:rPr>
      </w:pPr>
      <w:r>
        <w:rPr>
          <w:lang w:val="uk-UA"/>
        </w:rPr>
        <w:t>про</w:t>
      </w:r>
      <w:r w:rsidRPr="003B0D81">
        <w:rPr>
          <w:lang w:val="uk-UA"/>
        </w:rPr>
        <w:t>ведення звіряння з орендарями на предмет повноти надходження орендної плати;</w:t>
      </w:r>
    </w:p>
    <w:p w:rsidR="00D05A30" w:rsidRPr="003B0D81" w:rsidRDefault="00D05A30" w:rsidP="00D05A30">
      <w:pPr>
        <w:pStyle w:val="a3"/>
        <w:numPr>
          <w:ilvl w:val="0"/>
          <w:numId w:val="5"/>
        </w:numPr>
        <w:tabs>
          <w:tab w:val="left" w:pos="709"/>
          <w:tab w:val="left" w:pos="851"/>
        </w:tabs>
        <w:spacing w:after="0"/>
        <w:ind w:left="0" w:firstLine="720"/>
        <w:jc w:val="both"/>
        <w:rPr>
          <w:lang w:val="uk-UA"/>
        </w:rPr>
      </w:pPr>
      <w:r w:rsidRPr="003B0D81">
        <w:rPr>
          <w:lang w:val="uk-UA"/>
        </w:rPr>
        <w:t>розробк</w:t>
      </w:r>
      <w:r>
        <w:rPr>
          <w:lang w:val="uk-UA"/>
        </w:rPr>
        <w:t>у</w:t>
      </w:r>
      <w:r w:rsidRPr="003B0D81">
        <w:rPr>
          <w:lang w:val="uk-UA"/>
        </w:rPr>
        <w:t xml:space="preserve"> проектів додаткових угод до договорів на оренду нерухомого майна при зміні умов договору, розміру орендної плати тощо.</w:t>
      </w:r>
    </w:p>
    <w:p w:rsidR="00D05A30" w:rsidRPr="00950894" w:rsidRDefault="00D05A30" w:rsidP="00D05A30">
      <w:pPr>
        <w:pStyle w:val="a3"/>
        <w:spacing w:after="0"/>
        <w:ind w:left="0" w:firstLine="720"/>
        <w:jc w:val="both"/>
        <w:rPr>
          <w:lang w:val="uk-UA"/>
        </w:rPr>
      </w:pPr>
      <w:r w:rsidRPr="00950894">
        <w:rPr>
          <w:lang w:val="uk-UA"/>
        </w:rPr>
        <w:t xml:space="preserve">Спеціалістами здійснено </w:t>
      </w:r>
      <w:r>
        <w:rPr>
          <w:lang w:val="uk-UA"/>
        </w:rPr>
        <w:t>28</w:t>
      </w:r>
      <w:r w:rsidRPr="00950894">
        <w:rPr>
          <w:lang w:val="uk-UA"/>
        </w:rPr>
        <w:t xml:space="preserve"> перевір</w:t>
      </w:r>
      <w:r>
        <w:rPr>
          <w:lang w:val="uk-UA"/>
        </w:rPr>
        <w:t>о</w:t>
      </w:r>
      <w:r w:rsidRPr="00950894">
        <w:rPr>
          <w:lang w:val="uk-UA"/>
        </w:rPr>
        <w:t>к виконання умов договорів оренди в частині цільового використання орендованих нежитлових приміщень</w:t>
      </w:r>
      <w:r w:rsidR="001C5B50">
        <w:rPr>
          <w:lang w:val="uk-UA"/>
        </w:rPr>
        <w:t xml:space="preserve"> з безпосереднім виходом на об'єкт оренди, згідно </w:t>
      </w:r>
      <w:r w:rsidR="00E54BE5">
        <w:rPr>
          <w:lang w:val="uk-UA"/>
        </w:rPr>
        <w:t xml:space="preserve">з </w:t>
      </w:r>
      <w:r w:rsidR="001C5B50">
        <w:rPr>
          <w:lang w:val="uk-UA"/>
        </w:rPr>
        <w:t>договорами</w:t>
      </w:r>
      <w:r w:rsidRPr="00950894">
        <w:rPr>
          <w:lang w:val="uk-UA"/>
        </w:rPr>
        <w:t xml:space="preserve"> оренди, про що складено відповідні акти.</w:t>
      </w:r>
    </w:p>
    <w:p w:rsidR="00D05A30" w:rsidRPr="00950894" w:rsidRDefault="00D05A30" w:rsidP="00D05A30">
      <w:pPr>
        <w:spacing w:after="0"/>
        <w:ind w:firstLine="720"/>
        <w:jc w:val="both"/>
        <w:rPr>
          <w:rFonts w:ascii="Times New Roman" w:hAnsi="Times New Roman" w:cs="Times New Roman"/>
          <w:sz w:val="24"/>
          <w:szCs w:val="24"/>
          <w:lang w:val="uk-UA"/>
        </w:rPr>
      </w:pPr>
      <w:r w:rsidRPr="00950894">
        <w:rPr>
          <w:rFonts w:ascii="Times New Roman" w:hAnsi="Times New Roman" w:cs="Times New Roman"/>
          <w:sz w:val="24"/>
          <w:szCs w:val="24"/>
          <w:lang w:val="uk-UA"/>
        </w:rPr>
        <w:t xml:space="preserve">Направлено </w:t>
      </w:r>
      <w:r>
        <w:rPr>
          <w:rFonts w:ascii="Times New Roman" w:hAnsi="Times New Roman" w:cs="Times New Roman"/>
          <w:sz w:val="24"/>
          <w:szCs w:val="24"/>
          <w:lang w:val="uk-UA"/>
        </w:rPr>
        <w:t>3</w:t>
      </w:r>
      <w:r w:rsidRPr="00950894">
        <w:rPr>
          <w:rFonts w:ascii="Times New Roman" w:hAnsi="Times New Roman" w:cs="Times New Roman"/>
          <w:sz w:val="24"/>
          <w:szCs w:val="24"/>
          <w:lang w:val="uk-UA"/>
        </w:rPr>
        <w:t xml:space="preserve"> претензі</w:t>
      </w:r>
      <w:r>
        <w:rPr>
          <w:rFonts w:ascii="Times New Roman" w:hAnsi="Times New Roman" w:cs="Times New Roman"/>
          <w:sz w:val="24"/>
          <w:szCs w:val="24"/>
          <w:lang w:val="uk-UA"/>
        </w:rPr>
        <w:t>ї</w:t>
      </w:r>
      <w:r w:rsidRPr="00950894">
        <w:rPr>
          <w:rFonts w:ascii="Times New Roman" w:hAnsi="Times New Roman" w:cs="Times New Roman"/>
          <w:sz w:val="24"/>
          <w:szCs w:val="24"/>
          <w:lang w:val="uk-UA"/>
        </w:rPr>
        <w:t xml:space="preserve"> орендарям щодо несвоєчасного внесення орендної плати, не  виконання умов договору оренди. </w:t>
      </w:r>
    </w:p>
    <w:p w:rsidR="00D05A30" w:rsidRDefault="00D05A30" w:rsidP="00D05A30">
      <w:pPr>
        <w:tabs>
          <w:tab w:val="left" w:pos="0"/>
        </w:tabs>
        <w:spacing w:after="0"/>
        <w:ind w:firstLine="709"/>
        <w:jc w:val="both"/>
        <w:rPr>
          <w:rFonts w:ascii="Times New Roman" w:hAnsi="Times New Roman" w:cs="Times New Roman"/>
          <w:sz w:val="24"/>
          <w:szCs w:val="24"/>
          <w:lang w:val="uk-UA"/>
        </w:rPr>
      </w:pPr>
      <w:r w:rsidRPr="00B25BF7">
        <w:rPr>
          <w:rFonts w:ascii="Times New Roman" w:hAnsi="Times New Roman" w:cs="Times New Roman"/>
          <w:sz w:val="24"/>
          <w:szCs w:val="24"/>
          <w:lang w:val="uk-UA"/>
        </w:rPr>
        <w:t xml:space="preserve">Фонд комунального майна </w:t>
      </w:r>
      <w:proofErr w:type="spellStart"/>
      <w:r w:rsidRPr="00B25BF7">
        <w:rPr>
          <w:rFonts w:ascii="Times New Roman" w:hAnsi="Times New Roman" w:cs="Times New Roman"/>
          <w:sz w:val="24"/>
          <w:szCs w:val="24"/>
          <w:lang w:val="uk-UA"/>
        </w:rPr>
        <w:t>Сєвєродонецької</w:t>
      </w:r>
      <w:proofErr w:type="spellEnd"/>
      <w:r w:rsidRPr="00B25BF7">
        <w:rPr>
          <w:rFonts w:ascii="Times New Roman" w:hAnsi="Times New Roman" w:cs="Times New Roman"/>
          <w:sz w:val="24"/>
          <w:szCs w:val="24"/>
          <w:lang w:val="uk-UA"/>
        </w:rPr>
        <w:t xml:space="preserve"> міської ради з метою належного контролю і своєчасного виконання завдань щодо захисту майнових прав інтересів територіальної громади </w:t>
      </w:r>
      <w:proofErr w:type="spellStart"/>
      <w:r w:rsidRPr="00B25BF7">
        <w:rPr>
          <w:rFonts w:ascii="Times New Roman" w:hAnsi="Times New Roman" w:cs="Times New Roman"/>
          <w:sz w:val="24"/>
          <w:szCs w:val="24"/>
          <w:lang w:val="uk-UA"/>
        </w:rPr>
        <w:t>м.Сєвєродонецька</w:t>
      </w:r>
      <w:proofErr w:type="spellEnd"/>
      <w:r w:rsidRPr="00B25BF7">
        <w:rPr>
          <w:rFonts w:ascii="Times New Roman" w:hAnsi="Times New Roman" w:cs="Times New Roman"/>
          <w:sz w:val="24"/>
          <w:szCs w:val="24"/>
          <w:lang w:val="uk-UA"/>
        </w:rPr>
        <w:t xml:space="preserve"> Луганської області співпрацює з органами прокуратури. Для забезпечення стягнення заборгованості з орендної плати протягом                 6 місяців 2018 року спеціалісти Фонду прий</w:t>
      </w:r>
      <w:r w:rsidR="001C5B50">
        <w:rPr>
          <w:rFonts w:ascii="Times New Roman" w:hAnsi="Times New Roman" w:cs="Times New Roman"/>
          <w:sz w:val="24"/>
          <w:szCs w:val="24"/>
          <w:lang w:val="uk-UA"/>
        </w:rPr>
        <w:t>ня</w:t>
      </w:r>
      <w:r w:rsidRPr="00B25BF7">
        <w:rPr>
          <w:rFonts w:ascii="Times New Roman" w:hAnsi="Times New Roman" w:cs="Times New Roman"/>
          <w:sz w:val="24"/>
          <w:szCs w:val="24"/>
          <w:lang w:val="uk-UA"/>
        </w:rPr>
        <w:t xml:space="preserve">ли участь у 8 судових засіданнях господарського суду у м Києві та у </w:t>
      </w:r>
      <w:proofErr w:type="spellStart"/>
      <w:r w:rsidRPr="00B25BF7">
        <w:rPr>
          <w:rFonts w:ascii="Times New Roman" w:hAnsi="Times New Roman" w:cs="Times New Roman"/>
          <w:sz w:val="24"/>
          <w:szCs w:val="24"/>
          <w:lang w:val="uk-UA"/>
        </w:rPr>
        <w:t>м.Харкові</w:t>
      </w:r>
      <w:proofErr w:type="spellEnd"/>
      <w:r w:rsidRPr="00B25BF7">
        <w:rPr>
          <w:rFonts w:ascii="Times New Roman" w:hAnsi="Times New Roman" w:cs="Times New Roman"/>
          <w:sz w:val="24"/>
          <w:szCs w:val="24"/>
          <w:lang w:val="uk-UA"/>
        </w:rPr>
        <w:t>.</w:t>
      </w:r>
    </w:p>
    <w:p w:rsidR="00D05A30" w:rsidRPr="00B25BF7" w:rsidRDefault="00D05A30" w:rsidP="00D05A30">
      <w:pPr>
        <w:tabs>
          <w:tab w:val="left" w:pos="0"/>
        </w:tabs>
        <w:spacing w:after="0"/>
        <w:ind w:firstLine="709"/>
        <w:jc w:val="both"/>
        <w:rPr>
          <w:rFonts w:ascii="Times New Roman" w:hAnsi="Times New Roman" w:cs="Times New Roman"/>
          <w:sz w:val="24"/>
          <w:szCs w:val="24"/>
          <w:lang w:val="uk-UA"/>
        </w:rPr>
      </w:pPr>
      <w:r w:rsidRPr="00B25BF7">
        <w:rPr>
          <w:rFonts w:ascii="Times New Roman" w:hAnsi="Times New Roman" w:cs="Times New Roman"/>
          <w:sz w:val="24"/>
          <w:szCs w:val="24"/>
          <w:lang w:val="uk-UA"/>
        </w:rPr>
        <w:t>З метою забезпечення виконання рішень господарського суду Луганської області представники Фонду комунального майна безпосередньо приймали участь у проведенні виконавчих дій Державною виконавчою службою</w:t>
      </w:r>
      <w:r>
        <w:rPr>
          <w:rFonts w:ascii="Times New Roman" w:hAnsi="Times New Roman" w:cs="Times New Roman"/>
          <w:sz w:val="24"/>
          <w:szCs w:val="24"/>
          <w:lang w:val="uk-UA"/>
        </w:rPr>
        <w:t xml:space="preserve"> </w:t>
      </w:r>
      <w:proofErr w:type="spellStart"/>
      <w:r w:rsidRPr="00C207F2">
        <w:rPr>
          <w:rFonts w:ascii="Times New Roman" w:hAnsi="Times New Roman" w:cs="Times New Roman"/>
          <w:sz w:val="24"/>
          <w:szCs w:val="24"/>
          <w:lang w:val="uk-UA"/>
        </w:rPr>
        <w:t>Сєвєродонецького</w:t>
      </w:r>
      <w:proofErr w:type="spellEnd"/>
      <w:r>
        <w:rPr>
          <w:rFonts w:ascii="Times New Roman" w:hAnsi="Times New Roman" w:cs="Times New Roman"/>
          <w:sz w:val="24"/>
          <w:szCs w:val="24"/>
          <w:lang w:val="uk-UA"/>
        </w:rPr>
        <w:t xml:space="preserve"> </w:t>
      </w:r>
      <w:r w:rsidRPr="00C207F2">
        <w:rPr>
          <w:rFonts w:ascii="Times New Roman" w:hAnsi="Times New Roman" w:cs="Times New Roman"/>
          <w:sz w:val="24"/>
          <w:szCs w:val="24"/>
          <w:lang w:val="uk-UA"/>
        </w:rPr>
        <w:t>міського</w:t>
      </w:r>
      <w:r>
        <w:rPr>
          <w:rFonts w:ascii="Times New Roman" w:hAnsi="Times New Roman" w:cs="Times New Roman"/>
          <w:sz w:val="24"/>
          <w:szCs w:val="24"/>
          <w:lang w:val="uk-UA"/>
        </w:rPr>
        <w:t xml:space="preserve"> </w:t>
      </w:r>
      <w:r w:rsidRPr="00C207F2">
        <w:rPr>
          <w:rFonts w:ascii="Times New Roman" w:hAnsi="Times New Roman" w:cs="Times New Roman"/>
          <w:sz w:val="24"/>
          <w:szCs w:val="24"/>
          <w:lang w:val="uk-UA"/>
        </w:rPr>
        <w:t>управління юстиції</w:t>
      </w:r>
      <w:r w:rsidR="001C5B50">
        <w:rPr>
          <w:rFonts w:ascii="Times New Roman" w:hAnsi="Times New Roman" w:cs="Times New Roman"/>
          <w:sz w:val="24"/>
          <w:szCs w:val="24"/>
          <w:lang w:val="uk-UA"/>
        </w:rPr>
        <w:t xml:space="preserve"> </w:t>
      </w:r>
      <w:r>
        <w:rPr>
          <w:rFonts w:ascii="Times New Roman" w:hAnsi="Times New Roman" w:cs="Times New Roman"/>
          <w:sz w:val="24"/>
          <w:szCs w:val="24"/>
          <w:lang w:val="uk-UA"/>
        </w:rPr>
        <w:t>у Луганській області. В результаті повернуто два нежитлових приміщення від орендарів, які порушували умови договорів оренди.</w:t>
      </w:r>
    </w:p>
    <w:p w:rsidR="00D05A30" w:rsidRPr="00950894" w:rsidRDefault="00D05A30" w:rsidP="00D05A3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За 6 місяців 2018 року</w:t>
      </w:r>
      <w:r w:rsidRPr="00950894">
        <w:rPr>
          <w:rFonts w:ascii="Times New Roman" w:hAnsi="Times New Roman"/>
          <w:sz w:val="24"/>
          <w:szCs w:val="24"/>
          <w:lang w:val="uk-UA"/>
        </w:rPr>
        <w:t xml:space="preserve"> фахівцями Фонду здійснювались заходи, пов’язані з оформленням технічної документації</w:t>
      </w:r>
      <w:r>
        <w:rPr>
          <w:rFonts w:ascii="Times New Roman" w:hAnsi="Times New Roman"/>
          <w:sz w:val="24"/>
          <w:szCs w:val="24"/>
          <w:lang w:val="uk-UA"/>
        </w:rPr>
        <w:t>, з участю у технічній інвентаризації 10 об’єктів</w:t>
      </w:r>
      <w:r w:rsidRPr="00950894">
        <w:rPr>
          <w:rFonts w:ascii="Times New Roman" w:hAnsi="Times New Roman"/>
          <w:sz w:val="24"/>
          <w:szCs w:val="24"/>
          <w:lang w:val="uk-UA"/>
        </w:rPr>
        <w:t xml:space="preserve"> та </w:t>
      </w:r>
      <w:r>
        <w:rPr>
          <w:rFonts w:ascii="Times New Roman" w:hAnsi="Times New Roman"/>
          <w:sz w:val="24"/>
          <w:szCs w:val="24"/>
          <w:lang w:val="uk-UA"/>
        </w:rPr>
        <w:t xml:space="preserve">з </w:t>
      </w:r>
      <w:r w:rsidRPr="00950894">
        <w:rPr>
          <w:rFonts w:ascii="Times New Roman" w:hAnsi="Times New Roman"/>
          <w:sz w:val="24"/>
          <w:szCs w:val="24"/>
          <w:lang w:val="uk-UA"/>
        </w:rPr>
        <w:t xml:space="preserve">державною реєстрацією права власності за територіальною громадою </w:t>
      </w:r>
      <w:proofErr w:type="spellStart"/>
      <w:r w:rsidRPr="00950894">
        <w:rPr>
          <w:rFonts w:ascii="Times New Roman" w:hAnsi="Times New Roman"/>
          <w:sz w:val="24"/>
          <w:szCs w:val="24"/>
          <w:lang w:val="uk-UA"/>
        </w:rPr>
        <w:t>м.Сєвєродонецька</w:t>
      </w:r>
      <w:proofErr w:type="spellEnd"/>
      <w:r w:rsidRPr="00950894">
        <w:rPr>
          <w:rFonts w:ascii="Times New Roman" w:hAnsi="Times New Roman"/>
          <w:sz w:val="24"/>
          <w:szCs w:val="24"/>
          <w:lang w:val="uk-UA"/>
        </w:rPr>
        <w:t xml:space="preserve"> Луганської області </w:t>
      </w:r>
      <w:bookmarkStart w:id="0" w:name="_GoBack"/>
      <w:bookmarkEnd w:id="0"/>
      <w:r w:rsidRPr="00C207F2">
        <w:rPr>
          <w:rFonts w:ascii="Times New Roman" w:hAnsi="Times New Roman"/>
          <w:sz w:val="24"/>
          <w:szCs w:val="24"/>
          <w:lang w:val="uk-UA"/>
        </w:rPr>
        <w:t>9 об’єктів</w:t>
      </w:r>
      <w:r w:rsidR="00E54BE5">
        <w:rPr>
          <w:rFonts w:ascii="Times New Roman" w:hAnsi="Times New Roman"/>
          <w:sz w:val="24"/>
          <w:szCs w:val="24"/>
          <w:lang w:val="uk-UA"/>
        </w:rPr>
        <w:t xml:space="preserve"> </w:t>
      </w:r>
      <w:r w:rsidRPr="00C207F2">
        <w:rPr>
          <w:rFonts w:ascii="Times New Roman" w:hAnsi="Times New Roman"/>
          <w:sz w:val="24"/>
          <w:szCs w:val="24"/>
          <w:lang w:val="uk-UA"/>
        </w:rPr>
        <w:t>нерухомого майна</w:t>
      </w:r>
      <w:r w:rsidRPr="00950894">
        <w:rPr>
          <w:rFonts w:ascii="Times New Roman" w:hAnsi="Times New Roman"/>
          <w:sz w:val="24"/>
          <w:szCs w:val="24"/>
          <w:lang w:val="uk-UA"/>
        </w:rPr>
        <w:t xml:space="preserve">, що враховуються на балансі Фонду комунального майна та комунальних підприємств і установ міста. </w:t>
      </w:r>
    </w:p>
    <w:p w:rsidR="00D05A30" w:rsidRDefault="00D05A30" w:rsidP="00D05A30">
      <w:pPr>
        <w:pStyle w:val="a5"/>
        <w:spacing w:before="0" w:beforeAutospacing="0" w:after="0" w:afterAutospacing="0" w:line="276" w:lineRule="auto"/>
        <w:ind w:firstLine="709"/>
        <w:jc w:val="both"/>
        <w:rPr>
          <w:bCs/>
          <w:lang w:val="uk-UA"/>
        </w:rPr>
      </w:pPr>
      <w:r w:rsidRPr="00020E10">
        <w:rPr>
          <w:lang w:val="uk-UA"/>
        </w:rPr>
        <w:t xml:space="preserve">Відповідно до наданих повноважень спеціалісти Фонду </w:t>
      </w:r>
      <w:r w:rsidRPr="00020E10">
        <w:rPr>
          <w:bCs/>
          <w:lang w:val="uk-UA"/>
        </w:rPr>
        <w:t>готують документ</w:t>
      </w:r>
      <w:r w:rsidR="001C5B50">
        <w:rPr>
          <w:bCs/>
          <w:lang w:val="uk-UA"/>
        </w:rPr>
        <w:t>и</w:t>
      </w:r>
      <w:r w:rsidRPr="00020E10">
        <w:rPr>
          <w:bCs/>
          <w:lang w:val="uk-UA"/>
        </w:rPr>
        <w:t xml:space="preserve"> на розгляд </w:t>
      </w:r>
      <w:proofErr w:type="spellStart"/>
      <w:r w:rsidRPr="00020E10">
        <w:rPr>
          <w:bCs/>
          <w:lang w:val="uk-UA"/>
        </w:rPr>
        <w:t>Сєвєродонецької</w:t>
      </w:r>
      <w:proofErr w:type="spellEnd"/>
      <w:r w:rsidRPr="00020E10">
        <w:rPr>
          <w:bCs/>
          <w:lang w:val="uk-UA"/>
        </w:rPr>
        <w:t xml:space="preserve"> міської ради щодо ліквідації підприємств, установ та організацій к</w:t>
      </w:r>
      <w:r>
        <w:rPr>
          <w:bCs/>
          <w:lang w:val="uk-UA"/>
        </w:rPr>
        <w:t xml:space="preserve">омунальної форми власності, є членами ліквідаційних комісій з припинення </w:t>
      </w:r>
      <w:proofErr w:type="spellStart"/>
      <w:r w:rsidRPr="00020E10">
        <w:rPr>
          <w:lang w:val="uk-UA"/>
        </w:rPr>
        <w:t>КП</w:t>
      </w:r>
      <w:proofErr w:type="spellEnd"/>
      <w:r w:rsidRPr="00020E10">
        <w:rPr>
          <w:lang w:val="uk-UA"/>
        </w:rPr>
        <w:t xml:space="preserve"> «Пиріжкова «Енергетик», </w:t>
      </w:r>
      <w:proofErr w:type="spellStart"/>
      <w:r w:rsidRPr="00020E10">
        <w:rPr>
          <w:lang w:val="uk-UA"/>
        </w:rPr>
        <w:t>КП</w:t>
      </w:r>
      <w:proofErr w:type="spellEnd"/>
      <w:r w:rsidRPr="00020E10">
        <w:rPr>
          <w:lang w:val="uk-UA"/>
        </w:rPr>
        <w:t xml:space="preserve"> «</w:t>
      </w:r>
      <w:proofErr w:type="spellStart"/>
      <w:r>
        <w:rPr>
          <w:lang w:val="uk-UA"/>
        </w:rPr>
        <w:t>Сєвєродонецька</w:t>
      </w:r>
      <w:r w:rsidRPr="00020E10">
        <w:rPr>
          <w:lang w:val="uk-UA"/>
        </w:rPr>
        <w:t>рхпроект</w:t>
      </w:r>
      <w:proofErr w:type="spellEnd"/>
      <w:r w:rsidRPr="00020E10">
        <w:rPr>
          <w:lang w:val="uk-UA"/>
        </w:rPr>
        <w:t xml:space="preserve">», </w:t>
      </w:r>
      <w:proofErr w:type="spellStart"/>
      <w:r w:rsidRPr="00020E10">
        <w:rPr>
          <w:lang w:val="uk-UA"/>
        </w:rPr>
        <w:t>КП</w:t>
      </w:r>
      <w:proofErr w:type="spellEnd"/>
      <w:r w:rsidRPr="00020E10">
        <w:rPr>
          <w:lang w:val="uk-UA"/>
        </w:rPr>
        <w:t xml:space="preserve"> «Технагляд», </w:t>
      </w:r>
      <w:r w:rsidR="001C5B50">
        <w:rPr>
          <w:lang w:val="uk-UA"/>
        </w:rPr>
        <w:t xml:space="preserve">              </w:t>
      </w:r>
      <w:r>
        <w:rPr>
          <w:lang w:val="uk-UA"/>
        </w:rPr>
        <w:t xml:space="preserve">              </w:t>
      </w:r>
      <w:proofErr w:type="spellStart"/>
      <w:r w:rsidRPr="00020E10">
        <w:rPr>
          <w:lang w:val="uk-UA"/>
        </w:rPr>
        <w:t>КУ</w:t>
      </w:r>
      <w:proofErr w:type="spellEnd"/>
      <w:r w:rsidRPr="00020E10">
        <w:rPr>
          <w:lang w:val="uk-UA"/>
        </w:rPr>
        <w:t xml:space="preserve"> «</w:t>
      </w:r>
      <w:proofErr w:type="spellStart"/>
      <w:r w:rsidRPr="00020E10">
        <w:rPr>
          <w:lang w:val="uk-UA"/>
        </w:rPr>
        <w:t>Сєвєродонецький</w:t>
      </w:r>
      <w:proofErr w:type="spellEnd"/>
      <w:r w:rsidRPr="00020E10">
        <w:rPr>
          <w:lang w:val="uk-UA"/>
        </w:rPr>
        <w:t xml:space="preserve"> молодіжний центр праці», </w:t>
      </w:r>
      <w:proofErr w:type="spellStart"/>
      <w:r>
        <w:rPr>
          <w:lang w:val="uk-UA"/>
        </w:rPr>
        <w:t>КП</w:t>
      </w:r>
      <w:proofErr w:type="spellEnd"/>
      <w:r>
        <w:rPr>
          <w:lang w:val="uk-UA"/>
        </w:rPr>
        <w:t xml:space="preserve"> </w:t>
      </w:r>
      <w:r w:rsidRPr="00020E10">
        <w:rPr>
          <w:bCs/>
          <w:lang w:val="uk-UA"/>
        </w:rPr>
        <w:t>«</w:t>
      </w:r>
      <w:proofErr w:type="spellStart"/>
      <w:r w:rsidRPr="00020E10">
        <w:rPr>
          <w:bCs/>
          <w:lang w:val="uk-UA"/>
        </w:rPr>
        <w:t>Сєвєродонецьке</w:t>
      </w:r>
      <w:proofErr w:type="spellEnd"/>
      <w:r w:rsidRPr="00020E10">
        <w:rPr>
          <w:bCs/>
          <w:lang w:val="uk-UA"/>
        </w:rPr>
        <w:t xml:space="preserve"> державне </w:t>
      </w:r>
      <w:r w:rsidRPr="00020E10">
        <w:rPr>
          <w:bCs/>
          <w:lang w:val="uk-UA"/>
        </w:rPr>
        <w:lastRenderedPageBreak/>
        <w:t>комунальне оптово-роздрібне підприємство»</w:t>
      </w:r>
      <w:r w:rsidRPr="00020E10">
        <w:rPr>
          <w:lang w:val="uk-UA"/>
        </w:rPr>
        <w:t>,</w:t>
      </w:r>
      <w:r w:rsidRPr="00020E10">
        <w:rPr>
          <w:bCs/>
          <w:lang w:val="uk-UA"/>
        </w:rPr>
        <w:t xml:space="preserve"> </w:t>
      </w:r>
      <w:proofErr w:type="spellStart"/>
      <w:r w:rsidRPr="00020E10">
        <w:rPr>
          <w:bCs/>
          <w:lang w:val="uk-UA"/>
        </w:rPr>
        <w:t>КП</w:t>
      </w:r>
      <w:proofErr w:type="spellEnd"/>
      <w:r w:rsidRPr="00020E10">
        <w:rPr>
          <w:bCs/>
          <w:lang w:val="uk-UA"/>
        </w:rPr>
        <w:t xml:space="preserve"> «</w:t>
      </w:r>
      <w:proofErr w:type="spellStart"/>
      <w:r w:rsidRPr="00020E10">
        <w:rPr>
          <w:bCs/>
          <w:lang w:val="uk-UA"/>
        </w:rPr>
        <w:t>Сєвєродонецькі</w:t>
      </w:r>
      <w:proofErr w:type="spellEnd"/>
      <w:r w:rsidRPr="00020E10">
        <w:rPr>
          <w:bCs/>
          <w:lang w:val="uk-UA"/>
        </w:rPr>
        <w:t xml:space="preserve"> теплові мережі» та </w:t>
      </w:r>
      <w:r>
        <w:rPr>
          <w:bCs/>
          <w:lang w:val="uk-UA"/>
        </w:rPr>
        <w:t xml:space="preserve">   </w:t>
      </w:r>
      <w:proofErr w:type="spellStart"/>
      <w:r w:rsidRPr="00020E10">
        <w:rPr>
          <w:bCs/>
          <w:lang w:val="uk-UA"/>
        </w:rPr>
        <w:t>КП</w:t>
      </w:r>
      <w:proofErr w:type="spellEnd"/>
      <w:r w:rsidRPr="00020E10">
        <w:rPr>
          <w:bCs/>
          <w:lang w:val="uk-UA"/>
        </w:rPr>
        <w:t xml:space="preserve"> «</w:t>
      </w:r>
      <w:proofErr w:type="spellStart"/>
      <w:r w:rsidRPr="00020E10">
        <w:rPr>
          <w:bCs/>
          <w:lang w:val="uk-UA"/>
        </w:rPr>
        <w:t>С</w:t>
      </w:r>
      <w:r>
        <w:rPr>
          <w:bCs/>
          <w:lang w:val="uk-UA"/>
        </w:rPr>
        <w:t>євєродонецька</w:t>
      </w:r>
      <w:proofErr w:type="spellEnd"/>
      <w:r>
        <w:rPr>
          <w:bCs/>
          <w:lang w:val="uk-UA"/>
        </w:rPr>
        <w:t xml:space="preserve"> ритуальна служба», а також  комісії з реорганізації </w:t>
      </w:r>
      <w:proofErr w:type="spellStart"/>
      <w:r>
        <w:rPr>
          <w:bCs/>
          <w:lang w:val="uk-UA"/>
        </w:rPr>
        <w:t>КУ</w:t>
      </w:r>
      <w:proofErr w:type="spellEnd"/>
      <w:r>
        <w:rPr>
          <w:bCs/>
          <w:lang w:val="uk-UA"/>
        </w:rPr>
        <w:t xml:space="preserve"> «</w:t>
      </w:r>
      <w:proofErr w:type="spellStart"/>
      <w:r>
        <w:rPr>
          <w:bCs/>
          <w:lang w:val="uk-UA"/>
        </w:rPr>
        <w:t>Сєвєроднецький</w:t>
      </w:r>
      <w:proofErr w:type="spellEnd"/>
      <w:r>
        <w:rPr>
          <w:bCs/>
          <w:lang w:val="uk-UA"/>
        </w:rPr>
        <w:t xml:space="preserve"> центр первин</w:t>
      </w:r>
      <w:r w:rsidR="001C5B50">
        <w:rPr>
          <w:bCs/>
          <w:lang w:val="uk-UA"/>
        </w:rPr>
        <w:t xml:space="preserve">ної медико-санітарної допомоги», </w:t>
      </w:r>
      <w:proofErr w:type="spellStart"/>
      <w:r w:rsidR="001C5B50">
        <w:rPr>
          <w:bCs/>
          <w:lang w:val="uk-UA"/>
        </w:rPr>
        <w:t>КП</w:t>
      </w:r>
      <w:proofErr w:type="spellEnd"/>
      <w:r w:rsidR="001C5B50">
        <w:rPr>
          <w:bCs/>
          <w:lang w:val="uk-UA"/>
        </w:rPr>
        <w:t xml:space="preserve"> «Єдиний розрахунковий центр м. </w:t>
      </w:r>
      <w:proofErr w:type="spellStart"/>
      <w:r w:rsidR="001C5B50">
        <w:rPr>
          <w:bCs/>
          <w:lang w:val="uk-UA"/>
        </w:rPr>
        <w:t>Сєвєродонецька</w:t>
      </w:r>
      <w:proofErr w:type="spellEnd"/>
      <w:r w:rsidR="001C5B50" w:rsidRPr="00E54BE5">
        <w:rPr>
          <w:bCs/>
          <w:lang w:val="uk-UA"/>
        </w:rPr>
        <w:t xml:space="preserve">», </w:t>
      </w:r>
      <w:proofErr w:type="spellStart"/>
      <w:r w:rsidR="006D5DAD" w:rsidRPr="00E54BE5">
        <w:rPr>
          <w:bCs/>
          <w:lang w:val="uk-UA"/>
        </w:rPr>
        <w:t>КП</w:t>
      </w:r>
      <w:proofErr w:type="spellEnd"/>
      <w:r w:rsidR="006D5DAD" w:rsidRPr="00E54BE5">
        <w:rPr>
          <w:bCs/>
          <w:lang w:val="uk-UA"/>
        </w:rPr>
        <w:t xml:space="preserve"> «Е</w:t>
      </w:r>
      <w:r w:rsidR="00E54BE5" w:rsidRPr="00E54BE5">
        <w:rPr>
          <w:bCs/>
          <w:lang w:val="uk-UA"/>
        </w:rPr>
        <w:t>ксплуатація та ремонт авто</w:t>
      </w:r>
      <w:r w:rsidR="00B30E56">
        <w:rPr>
          <w:bCs/>
          <w:lang w:val="uk-UA"/>
        </w:rPr>
        <w:t xml:space="preserve">мобільних </w:t>
      </w:r>
      <w:r w:rsidR="00E54BE5" w:rsidRPr="00E54BE5">
        <w:rPr>
          <w:bCs/>
          <w:lang w:val="uk-UA"/>
        </w:rPr>
        <w:t>шляхів</w:t>
      </w:r>
      <w:r w:rsidR="006D5DAD" w:rsidRPr="00E54BE5">
        <w:rPr>
          <w:bCs/>
          <w:lang w:val="uk-UA"/>
        </w:rPr>
        <w:t>».</w:t>
      </w:r>
    </w:p>
    <w:p w:rsidR="00D05A30" w:rsidRPr="00020E10" w:rsidRDefault="00D05A30" w:rsidP="00D05A30">
      <w:pPr>
        <w:pStyle w:val="a5"/>
        <w:spacing w:before="0" w:beforeAutospacing="0" w:after="0" w:afterAutospacing="0" w:line="276" w:lineRule="auto"/>
        <w:ind w:firstLine="709"/>
        <w:jc w:val="both"/>
        <w:rPr>
          <w:bCs/>
          <w:lang w:val="uk-UA"/>
        </w:rPr>
      </w:pPr>
      <w:r>
        <w:rPr>
          <w:bCs/>
          <w:lang w:val="uk-UA"/>
        </w:rPr>
        <w:t xml:space="preserve">Також фахівці Фонду  беруть участь: у комісіях з передачі комунального майна  територіальної громади м. </w:t>
      </w:r>
      <w:proofErr w:type="spellStart"/>
      <w:r>
        <w:rPr>
          <w:bCs/>
          <w:lang w:val="uk-UA"/>
        </w:rPr>
        <w:t>Сєвєродонецька</w:t>
      </w:r>
      <w:proofErr w:type="spellEnd"/>
      <w:r>
        <w:rPr>
          <w:bCs/>
          <w:lang w:val="uk-UA"/>
        </w:rPr>
        <w:t xml:space="preserve"> (нерухоме майно за адресою:                         вул. Ломоносова, 19, вул. Жовтнева, 7), робочих групах з інвентаризації комунального майна (автошляхи м. </w:t>
      </w:r>
      <w:proofErr w:type="spellStart"/>
      <w:r>
        <w:rPr>
          <w:bCs/>
          <w:lang w:val="uk-UA"/>
        </w:rPr>
        <w:t>Сєвєродонецька</w:t>
      </w:r>
      <w:proofErr w:type="spellEnd"/>
      <w:r>
        <w:rPr>
          <w:bCs/>
          <w:lang w:val="uk-UA"/>
        </w:rPr>
        <w:t>).</w:t>
      </w:r>
    </w:p>
    <w:p w:rsidR="00D05A30" w:rsidRDefault="00D05A30" w:rsidP="00D05A30">
      <w:pPr>
        <w:pStyle w:val="a3"/>
        <w:spacing w:after="0"/>
        <w:ind w:left="0" w:firstLine="709"/>
        <w:jc w:val="both"/>
        <w:rPr>
          <w:rFonts w:eastAsia="Times New Roman"/>
          <w:lang w:val="uk-UA" w:eastAsia="ru-RU"/>
        </w:rPr>
      </w:pPr>
      <w:r w:rsidRPr="0058119A">
        <w:rPr>
          <w:rFonts w:eastAsia="Times New Roman"/>
          <w:lang w:val="uk-UA" w:eastAsia="ru-RU"/>
        </w:rPr>
        <w:t>Працівники представляють інтереси Фонду комунального майна</w:t>
      </w:r>
      <w:r w:rsidRPr="0058119A">
        <w:rPr>
          <w:lang w:val="uk-UA"/>
        </w:rPr>
        <w:t xml:space="preserve"> </w:t>
      </w:r>
      <w:proofErr w:type="spellStart"/>
      <w:r w:rsidRPr="0058119A">
        <w:rPr>
          <w:lang w:val="uk-UA"/>
        </w:rPr>
        <w:t>Сєвєродонецької</w:t>
      </w:r>
      <w:proofErr w:type="spellEnd"/>
      <w:r w:rsidRPr="0058119A">
        <w:rPr>
          <w:lang w:val="uk-UA"/>
        </w:rPr>
        <w:t xml:space="preserve"> міської ради</w:t>
      </w:r>
      <w:r w:rsidRPr="0058119A">
        <w:rPr>
          <w:rFonts w:eastAsia="Times New Roman"/>
          <w:lang w:val="uk-UA" w:eastAsia="ru-RU"/>
        </w:rPr>
        <w:t>, який є уповноваженою особою власника комунального майна в ході створення об’єднання співвласників багатоквартирного будинку на установчих зборах, де приймається рішення про створення об’єднання співвласників багатоквартирного будинку та затверджується його Статут.</w:t>
      </w:r>
    </w:p>
    <w:p w:rsidR="00F62D36" w:rsidRPr="00D969ED" w:rsidRDefault="00F62D36" w:rsidP="00F62D36">
      <w:pPr>
        <w:pStyle w:val="a3"/>
        <w:spacing w:after="0"/>
        <w:ind w:left="0" w:firstLine="709"/>
        <w:jc w:val="both"/>
        <w:rPr>
          <w:u w:val="single"/>
          <w:lang w:val="uk-UA"/>
        </w:rPr>
      </w:pPr>
      <w:r w:rsidRPr="00D969ED">
        <w:rPr>
          <w:u w:val="single"/>
          <w:lang w:val="uk-UA"/>
        </w:rPr>
        <w:t xml:space="preserve">у сфері аналізу діяльності комунальних підприємств, установ та організацій територіальної громади м. </w:t>
      </w:r>
      <w:proofErr w:type="spellStart"/>
      <w:r w:rsidRPr="00D969ED">
        <w:rPr>
          <w:u w:val="single"/>
          <w:lang w:val="uk-UA"/>
        </w:rPr>
        <w:t>Сєвєродонецька</w:t>
      </w:r>
      <w:proofErr w:type="spellEnd"/>
      <w:r w:rsidRPr="00D969ED">
        <w:rPr>
          <w:u w:val="single"/>
          <w:lang w:val="uk-UA"/>
        </w:rPr>
        <w:t>:</w:t>
      </w:r>
    </w:p>
    <w:p w:rsidR="00F62D36" w:rsidRPr="00D969ED" w:rsidRDefault="00F62D36" w:rsidP="00F62D36">
      <w:pPr>
        <w:pStyle w:val="a3"/>
        <w:numPr>
          <w:ilvl w:val="0"/>
          <w:numId w:val="5"/>
        </w:numPr>
        <w:tabs>
          <w:tab w:val="left" w:pos="851"/>
        </w:tabs>
        <w:spacing w:after="0"/>
        <w:ind w:left="0" w:firstLine="709"/>
        <w:jc w:val="both"/>
        <w:rPr>
          <w:b/>
          <w:lang w:val="uk-UA"/>
        </w:rPr>
      </w:pPr>
      <w:r w:rsidRPr="00D969ED">
        <w:rPr>
          <w:lang w:val="uk-UA"/>
        </w:rPr>
        <w:t xml:space="preserve"> здійснювалась організація роботи балансової комісії. </w:t>
      </w:r>
      <w:r w:rsidRPr="00D969ED">
        <w:rPr>
          <w:bCs/>
          <w:lang w:val="uk-UA"/>
        </w:rPr>
        <w:t xml:space="preserve">Проведено </w:t>
      </w:r>
      <w:r w:rsidR="007A751A" w:rsidRPr="00D969ED">
        <w:rPr>
          <w:bCs/>
          <w:lang w:val="uk-UA"/>
        </w:rPr>
        <w:t>7</w:t>
      </w:r>
      <w:r w:rsidRPr="00D969ED">
        <w:rPr>
          <w:bCs/>
          <w:lang w:val="uk-UA"/>
        </w:rPr>
        <w:t xml:space="preserve"> засідань балансової комісії, на яких розглянута фінансово-господарська діяльність 3</w:t>
      </w:r>
      <w:r w:rsidR="007A751A" w:rsidRPr="00D969ED">
        <w:rPr>
          <w:bCs/>
          <w:lang w:val="uk-UA"/>
        </w:rPr>
        <w:t>2</w:t>
      </w:r>
      <w:r w:rsidRPr="00D969ED">
        <w:rPr>
          <w:bCs/>
          <w:lang w:val="uk-UA"/>
        </w:rPr>
        <w:t xml:space="preserve">-х комунальних підприємств, установ та організацій територіальної громади                                        м. </w:t>
      </w:r>
      <w:proofErr w:type="spellStart"/>
      <w:r w:rsidRPr="00D969ED">
        <w:rPr>
          <w:bCs/>
          <w:lang w:val="uk-UA"/>
        </w:rPr>
        <w:t>Сєвєродонецька</w:t>
      </w:r>
      <w:proofErr w:type="spellEnd"/>
      <w:r w:rsidRPr="00D969ED">
        <w:rPr>
          <w:bCs/>
          <w:lang w:val="uk-UA"/>
        </w:rPr>
        <w:t xml:space="preserve">, складено </w:t>
      </w:r>
      <w:r w:rsidR="007A751A" w:rsidRPr="00D969ED">
        <w:rPr>
          <w:bCs/>
          <w:lang w:val="uk-UA"/>
        </w:rPr>
        <w:t>7</w:t>
      </w:r>
      <w:r w:rsidRPr="00D969ED">
        <w:rPr>
          <w:bCs/>
          <w:lang w:val="uk-UA"/>
        </w:rPr>
        <w:t xml:space="preserve"> протоколів її засідань</w:t>
      </w:r>
      <w:r w:rsidRPr="00D969ED">
        <w:rPr>
          <w:b/>
          <w:lang w:val="uk-UA"/>
        </w:rPr>
        <w:t>;</w:t>
      </w:r>
    </w:p>
    <w:p w:rsidR="00F62D36" w:rsidRPr="00D969ED" w:rsidRDefault="00F62D36" w:rsidP="00F62D36">
      <w:pPr>
        <w:spacing w:after="0"/>
        <w:ind w:firstLine="709"/>
        <w:jc w:val="both"/>
        <w:rPr>
          <w:rFonts w:ascii="Times New Roman" w:hAnsi="Times New Roman" w:cs="Times New Roman"/>
          <w:sz w:val="24"/>
          <w:szCs w:val="24"/>
          <w:lang w:val="uk-UA"/>
        </w:rPr>
      </w:pPr>
      <w:r w:rsidRPr="00D969ED">
        <w:rPr>
          <w:rFonts w:ascii="Times New Roman" w:hAnsi="Times New Roman" w:cs="Times New Roman"/>
          <w:sz w:val="24"/>
          <w:szCs w:val="24"/>
          <w:lang w:val="uk-UA"/>
        </w:rPr>
        <w:t xml:space="preserve">- здійснювався контроль за надходженням фінансової звітності комунальних підприємств та установ </w:t>
      </w:r>
      <w:proofErr w:type="spellStart"/>
      <w:r w:rsidRPr="00D969ED">
        <w:rPr>
          <w:rFonts w:ascii="Times New Roman" w:hAnsi="Times New Roman" w:cs="Times New Roman"/>
          <w:sz w:val="24"/>
          <w:szCs w:val="24"/>
          <w:lang w:val="uk-UA"/>
        </w:rPr>
        <w:t>Сєвєродонецької</w:t>
      </w:r>
      <w:proofErr w:type="spellEnd"/>
      <w:r w:rsidRPr="00D969ED">
        <w:rPr>
          <w:rFonts w:ascii="Times New Roman" w:hAnsi="Times New Roman" w:cs="Times New Roman"/>
          <w:sz w:val="24"/>
          <w:szCs w:val="24"/>
          <w:lang w:val="uk-UA"/>
        </w:rPr>
        <w:t xml:space="preserve"> міської ради;</w:t>
      </w:r>
    </w:p>
    <w:p w:rsidR="00F62D36" w:rsidRPr="00D969ED" w:rsidRDefault="00F62D36" w:rsidP="00F62D36">
      <w:pPr>
        <w:tabs>
          <w:tab w:val="left" w:pos="993"/>
        </w:tabs>
        <w:spacing w:after="0"/>
        <w:ind w:firstLine="709"/>
        <w:jc w:val="both"/>
        <w:rPr>
          <w:rFonts w:ascii="Times New Roman" w:hAnsi="Times New Roman" w:cs="Times New Roman"/>
          <w:sz w:val="24"/>
          <w:szCs w:val="24"/>
          <w:lang w:val="uk-UA"/>
        </w:rPr>
      </w:pPr>
      <w:r w:rsidRPr="00D969ED">
        <w:rPr>
          <w:rFonts w:ascii="Times New Roman" w:hAnsi="Times New Roman" w:cs="Times New Roman"/>
          <w:sz w:val="24"/>
          <w:szCs w:val="24"/>
          <w:lang w:val="uk-UA"/>
        </w:rPr>
        <w:t xml:space="preserve">- щоквартально проводився аналіз діяльності комунальних підприємств </w:t>
      </w:r>
      <w:r w:rsidR="00193C05">
        <w:rPr>
          <w:rFonts w:ascii="Times New Roman" w:hAnsi="Times New Roman" w:cs="Times New Roman"/>
          <w:sz w:val="24"/>
          <w:szCs w:val="24"/>
          <w:lang w:val="uk-UA"/>
        </w:rPr>
        <w:t xml:space="preserve"> та установ </w:t>
      </w:r>
      <w:r w:rsidRPr="00D969ED">
        <w:rPr>
          <w:rFonts w:ascii="Times New Roman" w:hAnsi="Times New Roman" w:cs="Times New Roman"/>
          <w:sz w:val="24"/>
          <w:szCs w:val="24"/>
          <w:lang w:val="uk-UA"/>
        </w:rPr>
        <w:t xml:space="preserve">територіальної громади м. </w:t>
      </w:r>
      <w:proofErr w:type="spellStart"/>
      <w:r w:rsidRPr="00D969ED">
        <w:rPr>
          <w:rFonts w:ascii="Times New Roman" w:hAnsi="Times New Roman" w:cs="Times New Roman"/>
          <w:sz w:val="24"/>
          <w:szCs w:val="24"/>
          <w:lang w:val="uk-UA"/>
        </w:rPr>
        <w:t>Сєвєродонецька</w:t>
      </w:r>
      <w:proofErr w:type="spellEnd"/>
      <w:r w:rsidRPr="00D969ED">
        <w:rPr>
          <w:rFonts w:ascii="Times New Roman" w:hAnsi="Times New Roman" w:cs="Times New Roman"/>
          <w:sz w:val="24"/>
          <w:szCs w:val="24"/>
          <w:lang w:val="uk-UA"/>
        </w:rPr>
        <w:t>.</w:t>
      </w:r>
    </w:p>
    <w:p w:rsidR="00F62D36" w:rsidRPr="007351C8" w:rsidRDefault="00F62D36" w:rsidP="00DE7568">
      <w:pPr>
        <w:pStyle w:val="a3"/>
        <w:tabs>
          <w:tab w:val="left" w:pos="0"/>
          <w:tab w:val="left" w:pos="709"/>
          <w:tab w:val="left" w:pos="1134"/>
        </w:tabs>
        <w:spacing w:after="0"/>
        <w:ind w:left="0" w:firstLine="709"/>
        <w:jc w:val="both"/>
        <w:rPr>
          <w:highlight w:val="yellow"/>
          <w:lang w:val="uk-UA"/>
        </w:rPr>
      </w:pPr>
      <w:r w:rsidRPr="00AC0C62">
        <w:rPr>
          <w:lang w:val="uk-UA"/>
        </w:rPr>
        <w:t xml:space="preserve">Протягом </w:t>
      </w:r>
      <w:r w:rsidR="007351C8" w:rsidRPr="007351C8">
        <w:rPr>
          <w:lang w:val="uk-UA"/>
        </w:rPr>
        <w:t>1 піврічч</w:t>
      </w:r>
      <w:r w:rsidR="007351C8">
        <w:rPr>
          <w:lang w:val="uk-UA"/>
        </w:rPr>
        <w:t>я</w:t>
      </w:r>
      <w:r w:rsidR="007351C8" w:rsidRPr="007351C8">
        <w:rPr>
          <w:lang w:val="uk-UA"/>
        </w:rPr>
        <w:t xml:space="preserve"> 2018 ро</w:t>
      </w:r>
      <w:r w:rsidR="007351C8">
        <w:rPr>
          <w:lang w:val="uk-UA"/>
        </w:rPr>
        <w:t>ку</w:t>
      </w:r>
      <w:r w:rsidR="007351C8" w:rsidRPr="007351C8">
        <w:rPr>
          <w:lang w:val="uk-UA"/>
        </w:rPr>
        <w:t xml:space="preserve"> </w:t>
      </w:r>
      <w:r w:rsidRPr="00AC0C62">
        <w:rPr>
          <w:lang w:val="uk-UA"/>
        </w:rPr>
        <w:t xml:space="preserve">Фондом комунального майна </w:t>
      </w:r>
      <w:proofErr w:type="spellStart"/>
      <w:r w:rsidRPr="00AC0C62">
        <w:rPr>
          <w:lang w:val="uk-UA"/>
        </w:rPr>
        <w:t>Сєвєродонецької</w:t>
      </w:r>
      <w:proofErr w:type="spellEnd"/>
      <w:r w:rsidRPr="00AC0C62">
        <w:rPr>
          <w:lang w:val="uk-UA"/>
        </w:rPr>
        <w:t xml:space="preserve"> міської ради підготовлено для  розгляду на пленарних засіданнях </w:t>
      </w:r>
      <w:proofErr w:type="spellStart"/>
      <w:r w:rsidRPr="00AC0C62">
        <w:rPr>
          <w:lang w:val="uk-UA"/>
        </w:rPr>
        <w:t>Сєвєродонецької</w:t>
      </w:r>
      <w:proofErr w:type="spellEnd"/>
      <w:r w:rsidRPr="00AC0C62">
        <w:rPr>
          <w:lang w:val="uk-UA"/>
        </w:rPr>
        <w:t xml:space="preserve"> міської ради  </w:t>
      </w:r>
      <w:r w:rsidR="00D05A30" w:rsidRPr="00D05A30">
        <w:rPr>
          <w:lang w:val="uk-UA"/>
        </w:rPr>
        <w:t>45</w:t>
      </w:r>
      <w:r w:rsidR="00CD7FFE">
        <w:rPr>
          <w:lang w:val="uk-UA"/>
        </w:rPr>
        <w:t xml:space="preserve"> </w:t>
      </w:r>
      <w:r w:rsidRPr="00D05A30">
        <w:rPr>
          <w:lang w:val="uk-UA"/>
        </w:rPr>
        <w:t>проект</w:t>
      </w:r>
      <w:r w:rsidR="00CD7FFE">
        <w:rPr>
          <w:lang w:val="uk-UA"/>
        </w:rPr>
        <w:t>ів</w:t>
      </w:r>
      <w:r w:rsidRPr="00D05A30">
        <w:rPr>
          <w:lang w:val="uk-UA"/>
        </w:rPr>
        <w:t xml:space="preserve"> рішень, зокрема з питань: </w:t>
      </w:r>
    </w:p>
    <w:p w:rsidR="00F62D36" w:rsidRPr="00CB3967" w:rsidRDefault="00D66CBF" w:rsidP="00F62D36">
      <w:pPr>
        <w:tabs>
          <w:tab w:val="left" w:pos="851"/>
          <w:tab w:val="left" w:pos="993"/>
        </w:tabs>
        <w:spacing w:after="0"/>
        <w:ind w:firstLine="709"/>
        <w:jc w:val="both"/>
        <w:rPr>
          <w:rFonts w:ascii="Times New Roman" w:hAnsi="Times New Roman" w:cs="Times New Roman"/>
          <w:sz w:val="24"/>
          <w:szCs w:val="24"/>
          <w:highlight w:val="yellow"/>
          <w:lang w:val="uk-UA"/>
        </w:rPr>
      </w:pPr>
      <w:r w:rsidRPr="00CB3967">
        <w:rPr>
          <w:rFonts w:ascii="Times New Roman" w:hAnsi="Times New Roman" w:cs="Times New Roman"/>
          <w:sz w:val="24"/>
          <w:szCs w:val="24"/>
          <w:lang w:val="uk-UA"/>
        </w:rPr>
        <w:t xml:space="preserve">- </w:t>
      </w:r>
      <w:proofErr w:type="spellStart"/>
      <w:r w:rsidRPr="00CB3967">
        <w:rPr>
          <w:rFonts w:ascii="Times New Roman" w:hAnsi="Times New Roman" w:cs="Times New Roman"/>
          <w:sz w:val="24"/>
          <w:szCs w:val="24"/>
        </w:rPr>
        <w:t>щодо</w:t>
      </w:r>
      <w:proofErr w:type="spellEnd"/>
      <w:r w:rsidRPr="00CB3967">
        <w:rPr>
          <w:rFonts w:ascii="Times New Roman" w:hAnsi="Times New Roman" w:cs="Times New Roman"/>
          <w:sz w:val="24"/>
          <w:szCs w:val="24"/>
        </w:rPr>
        <w:t xml:space="preserve"> </w:t>
      </w:r>
      <w:proofErr w:type="spellStart"/>
      <w:r w:rsidRPr="00CB3967">
        <w:rPr>
          <w:rFonts w:ascii="Times New Roman" w:hAnsi="Times New Roman" w:cs="Times New Roman"/>
          <w:sz w:val="24"/>
          <w:szCs w:val="24"/>
        </w:rPr>
        <w:t>затвердження</w:t>
      </w:r>
      <w:proofErr w:type="spellEnd"/>
      <w:r w:rsidRPr="00CB3967">
        <w:rPr>
          <w:rFonts w:ascii="Times New Roman" w:hAnsi="Times New Roman" w:cs="Times New Roman"/>
          <w:sz w:val="24"/>
          <w:szCs w:val="24"/>
        </w:rPr>
        <w:t xml:space="preserve"> </w:t>
      </w:r>
      <w:proofErr w:type="spellStart"/>
      <w:r w:rsidRPr="00CB3967">
        <w:rPr>
          <w:rFonts w:ascii="Times New Roman" w:hAnsi="Times New Roman" w:cs="Times New Roman"/>
          <w:sz w:val="24"/>
          <w:szCs w:val="24"/>
        </w:rPr>
        <w:t>Програми</w:t>
      </w:r>
      <w:proofErr w:type="spellEnd"/>
      <w:r w:rsidRPr="00CB3967">
        <w:rPr>
          <w:rFonts w:ascii="Times New Roman" w:hAnsi="Times New Roman" w:cs="Times New Roman"/>
          <w:sz w:val="24"/>
          <w:szCs w:val="24"/>
        </w:rPr>
        <w:t xml:space="preserve"> </w:t>
      </w:r>
      <w:proofErr w:type="spellStart"/>
      <w:r w:rsidRPr="00CB3967">
        <w:rPr>
          <w:rFonts w:ascii="Times New Roman" w:hAnsi="Times New Roman" w:cs="Times New Roman"/>
          <w:sz w:val="24"/>
          <w:szCs w:val="24"/>
        </w:rPr>
        <w:t>відчуження</w:t>
      </w:r>
      <w:proofErr w:type="spellEnd"/>
      <w:r w:rsidRPr="00CB3967">
        <w:rPr>
          <w:rFonts w:ascii="Times New Roman" w:hAnsi="Times New Roman" w:cs="Times New Roman"/>
          <w:sz w:val="24"/>
          <w:szCs w:val="24"/>
        </w:rPr>
        <w:t xml:space="preserve"> </w:t>
      </w:r>
      <w:proofErr w:type="spellStart"/>
      <w:r w:rsidRPr="00CB3967">
        <w:rPr>
          <w:rFonts w:ascii="Times New Roman" w:hAnsi="Times New Roman" w:cs="Times New Roman"/>
          <w:sz w:val="24"/>
          <w:szCs w:val="24"/>
        </w:rPr>
        <w:t>об’єктів</w:t>
      </w:r>
      <w:proofErr w:type="spellEnd"/>
      <w:r w:rsidRPr="00CB3967">
        <w:rPr>
          <w:rFonts w:ascii="Times New Roman" w:hAnsi="Times New Roman" w:cs="Times New Roman"/>
          <w:sz w:val="24"/>
          <w:szCs w:val="24"/>
        </w:rPr>
        <w:t xml:space="preserve"> </w:t>
      </w:r>
      <w:proofErr w:type="spellStart"/>
      <w:r w:rsidRPr="00CB3967">
        <w:rPr>
          <w:rFonts w:ascii="Times New Roman" w:hAnsi="Times New Roman" w:cs="Times New Roman"/>
          <w:sz w:val="24"/>
          <w:szCs w:val="24"/>
        </w:rPr>
        <w:t>комунальної</w:t>
      </w:r>
      <w:proofErr w:type="spellEnd"/>
      <w:r w:rsidRPr="00CB3967">
        <w:rPr>
          <w:rFonts w:ascii="Times New Roman" w:hAnsi="Times New Roman" w:cs="Times New Roman"/>
          <w:sz w:val="24"/>
          <w:szCs w:val="24"/>
        </w:rPr>
        <w:t xml:space="preserve"> </w:t>
      </w:r>
      <w:proofErr w:type="spellStart"/>
      <w:r w:rsidRPr="00CB3967">
        <w:rPr>
          <w:rFonts w:ascii="Times New Roman" w:hAnsi="Times New Roman" w:cs="Times New Roman"/>
          <w:sz w:val="24"/>
          <w:szCs w:val="24"/>
        </w:rPr>
        <w:t>власності</w:t>
      </w:r>
      <w:proofErr w:type="spellEnd"/>
      <w:r w:rsidRPr="00CB3967">
        <w:rPr>
          <w:rFonts w:ascii="Times New Roman" w:hAnsi="Times New Roman" w:cs="Times New Roman"/>
          <w:sz w:val="24"/>
          <w:szCs w:val="24"/>
        </w:rPr>
        <w:t xml:space="preserve"> </w:t>
      </w:r>
      <w:proofErr w:type="spellStart"/>
      <w:r w:rsidRPr="00CB3967">
        <w:rPr>
          <w:rFonts w:ascii="Times New Roman" w:hAnsi="Times New Roman" w:cs="Times New Roman"/>
          <w:sz w:val="24"/>
          <w:szCs w:val="24"/>
        </w:rPr>
        <w:t>територіальної</w:t>
      </w:r>
      <w:proofErr w:type="spellEnd"/>
      <w:r w:rsidRPr="00CB3967">
        <w:rPr>
          <w:rFonts w:ascii="Times New Roman" w:hAnsi="Times New Roman" w:cs="Times New Roman"/>
          <w:sz w:val="24"/>
          <w:szCs w:val="24"/>
        </w:rPr>
        <w:t xml:space="preserve"> </w:t>
      </w:r>
      <w:proofErr w:type="spellStart"/>
      <w:r w:rsidRPr="00CB3967">
        <w:rPr>
          <w:rFonts w:ascii="Times New Roman" w:hAnsi="Times New Roman" w:cs="Times New Roman"/>
          <w:sz w:val="24"/>
          <w:szCs w:val="24"/>
        </w:rPr>
        <w:t>громади</w:t>
      </w:r>
      <w:proofErr w:type="spellEnd"/>
      <w:r w:rsidRPr="00CB3967">
        <w:rPr>
          <w:rFonts w:ascii="Times New Roman" w:hAnsi="Times New Roman" w:cs="Times New Roman"/>
          <w:sz w:val="24"/>
          <w:szCs w:val="24"/>
        </w:rPr>
        <w:t xml:space="preserve">  м. </w:t>
      </w:r>
      <w:proofErr w:type="spellStart"/>
      <w:r w:rsidRPr="00CB3967">
        <w:rPr>
          <w:rFonts w:ascii="Times New Roman" w:hAnsi="Times New Roman" w:cs="Times New Roman"/>
          <w:sz w:val="24"/>
          <w:szCs w:val="24"/>
        </w:rPr>
        <w:t>Сєвєродонецьк</w:t>
      </w:r>
      <w:proofErr w:type="spellEnd"/>
      <w:r w:rsidRPr="00CB3967">
        <w:rPr>
          <w:rFonts w:ascii="Times New Roman" w:hAnsi="Times New Roman" w:cs="Times New Roman"/>
          <w:sz w:val="24"/>
          <w:szCs w:val="24"/>
        </w:rPr>
        <w:t xml:space="preserve"> за 2018 </w:t>
      </w:r>
      <w:proofErr w:type="spellStart"/>
      <w:proofErr w:type="gramStart"/>
      <w:r w:rsidRPr="00CB3967">
        <w:rPr>
          <w:rFonts w:ascii="Times New Roman" w:hAnsi="Times New Roman" w:cs="Times New Roman"/>
          <w:sz w:val="24"/>
          <w:szCs w:val="24"/>
        </w:rPr>
        <w:t>р</w:t>
      </w:r>
      <w:proofErr w:type="gramEnd"/>
      <w:r w:rsidRPr="00CB3967">
        <w:rPr>
          <w:rFonts w:ascii="Times New Roman" w:hAnsi="Times New Roman" w:cs="Times New Roman"/>
          <w:sz w:val="24"/>
          <w:szCs w:val="24"/>
        </w:rPr>
        <w:t>ік</w:t>
      </w:r>
      <w:proofErr w:type="spellEnd"/>
      <w:r w:rsidR="00F62D36" w:rsidRPr="00CB3967">
        <w:rPr>
          <w:rFonts w:ascii="Times New Roman" w:hAnsi="Times New Roman" w:cs="Times New Roman"/>
          <w:sz w:val="24"/>
          <w:szCs w:val="24"/>
          <w:lang w:val="uk-UA"/>
        </w:rPr>
        <w:t>;</w:t>
      </w:r>
    </w:p>
    <w:p w:rsidR="00D66CBF" w:rsidRPr="00CB3967" w:rsidRDefault="00CB3967" w:rsidP="00CB3967">
      <w:pPr>
        <w:tabs>
          <w:tab w:val="left" w:pos="851"/>
        </w:tabs>
        <w:spacing w:after="0"/>
        <w:ind w:firstLine="709"/>
        <w:jc w:val="both"/>
        <w:rPr>
          <w:rFonts w:ascii="Times New Roman" w:hAnsi="Times New Roman" w:cs="Times New Roman"/>
          <w:sz w:val="24"/>
          <w:szCs w:val="24"/>
          <w:lang w:val="uk-UA"/>
        </w:rPr>
      </w:pPr>
      <w:r w:rsidRPr="00CB3967">
        <w:rPr>
          <w:rFonts w:ascii="Times New Roman" w:hAnsi="Times New Roman" w:cs="Times New Roman"/>
          <w:sz w:val="24"/>
          <w:szCs w:val="24"/>
          <w:lang w:val="uk-UA"/>
        </w:rPr>
        <w:t xml:space="preserve">- щодо затвердження звітів про виконання  Програми відчуження об’єктів комунальної власності територіальної громади м. </w:t>
      </w:r>
      <w:proofErr w:type="spellStart"/>
      <w:r w:rsidRPr="00CB3967">
        <w:rPr>
          <w:rFonts w:ascii="Times New Roman" w:hAnsi="Times New Roman" w:cs="Times New Roman"/>
          <w:sz w:val="24"/>
          <w:szCs w:val="24"/>
          <w:lang w:val="uk-UA"/>
        </w:rPr>
        <w:t>Сєвєродонецьк</w:t>
      </w:r>
      <w:proofErr w:type="spellEnd"/>
      <w:r w:rsidRPr="00CB3967">
        <w:rPr>
          <w:rFonts w:ascii="Times New Roman" w:hAnsi="Times New Roman" w:cs="Times New Roman"/>
          <w:sz w:val="24"/>
          <w:szCs w:val="24"/>
          <w:lang w:val="uk-UA"/>
        </w:rPr>
        <w:t xml:space="preserve"> за 1 квартал 2018 року та 1 півріччя 2018 року;</w:t>
      </w:r>
    </w:p>
    <w:p w:rsidR="00CB3967" w:rsidRPr="00CB3967" w:rsidRDefault="00CB3967" w:rsidP="00CB3967">
      <w:pPr>
        <w:tabs>
          <w:tab w:val="left" w:pos="851"/>
        </w:tabs>
        <w:spacing w:after="0"/>
        <w:ind w:firstLine="709"/>
        <w:jc w:val="both"/>
        <w:rPr>
          <w:rFonts w:ascii="Times New Roman" w:hAnsi="Times New Roman" w:cs="Times New Roman"/>
          <w:sz w:val="24"/>
          <w:szCs w:val="24"/>
          <w:highlight w:val="yellow"/>
          <w:lang w:val="uk-UA"/>
        </w:rPr>
      </w:pPr>
      <w:r w:rsidRPr="00CB3967">
        <w:rPr>
          <w:rFonts w:ascii="Times New Roman" w:hAnsi="Times New Roman" w:cs="Times New Roman"/>
          <w:sz w:val="24"/>
          <w:szCs w:val="24"/>
          <w:lang w:val="uk-UA"/>
        </w:rPr>
        <w:t xml:space="preserve">- щодо внесення змін в Програму відчуження об’єктів комунальної власності територіальної громади м. </w:t>
      </w:r>
      <w:proofErr w:type="spellStart"/>
      <w:r w:rsidRPr="00CB3967">
        <w:rPr>
          <w:rFonts w:ascii="Times New Roman" w:hAnsi="Times New Roman" w:cs="Times New Roman"/>
          <w:sz w:val="24"/>
          <w:szCs w:val="24"/>
          <w:lang w:val="uk-UA"/>
        </w:rPr>
        <w:t>Сєвєродонецьк</w:t>
      </w:r>
      <w:proofErr w:type="spellEnd"/>
      <w:r w:rsidRPr="00CB3967">
        <w:rPr>
          <w:rFonts w:ascii="Times New Roman" w:hAnsi="Times New Roman" w:cs="Times New Roman"/>
          <w:sz w:val="24"/>
          <w:szCs w:val="24"/>
          <w:lang w:val="uk-UA"/>
        </w:rPr>
        <w:t xml:space="preserve"> за 2018 рік, та виключення відчужених об’єктів з із переліку об’єктів комунальної власності;</w:t>
      </w:r>
    </w:p>
    <w:p w:rsidR="005B6EF8" w:rsidRPr="00414552" w:rsidRDefault="005B6EF8" w:rsidP="005B6EF8">
      <w:pPr>
        <w:spacing w:after="0"/>
        <w:ind w:firstLine="709"/>
        <w:jc w:val="both"/>
        <w:rPr>
          <w:rFonts w:ascii="Times New Roman" w:hAnsi="Times New Roman"/>
          <w:sz w:val="24"/>
          <w:szCs w:val="24"/>
          <w:lang w:val="uk-UA"/>
        </w:rPr>
      </w:pPr>
      <w:r w:rsidRPr="00414552">
        <w:rPr>
          <w:rFonts w:ascii="Times New Roman" w:hAnsi="Times New Roman"/>
          <w:sz w:val="24"/>
          <w:szCs w:val="24"/>
          <w:lang w:val="uk-UA"/>
        </w:rPr>
        <w:t xml:space="preserve">- затвердження Статутів комунальних підприємств та внесення змін до них; </w:t>
      </w:r>
    </w:p>
    <w:p w:rsidR="005B6EF8" w:rsidRPr="00414552" w:rsidRDefault="005B6EF8" w:rsidP="005B6EF8">
      <w:pPr>
        <w:spacing w:after="0"/>
        <w:ind w:firstLine="709"/>
        <w:jc w:val="both"/>
        <w:rPr>
          <w:rFonts w:ascii="Times New Roman" w:hAnsi="Times New Roman"/>
          <w:bCs/>
          <w:sz w:val="24"/>
          <w:szCs w:val="24"/>
          <w:lang w:val="uk-UA"/>
        </w:rPr>
      </w:pPr>
      <w:r>
        <w:rPr>
          <w:rFonts w:ascii="Times New Roman" w:hAnsi="Times New Roman"/>
          <w:bCs/>
          <w:sz w:val="24"/>
          <w:szCs w:val="24"/>
          <w:lang w:val="uk-UA"/>
        </w:rPr>
        <w:t>- внесення змін у склад комісій</w:t>
      </w:r>
      <w:r w:rsidR="00D66CBF">
        <w:rPr>
          <w:rFonts w:ascii="Times New Roman" w:hAnsi="Times New Roman"/>
          <w:bCs/>
          <w:sz w:val="24"/>
          <w:szCs w:val="24"/>
          <w:lang w:val="uk-UA"/>
        </w:rPr>
        <w:t xml:space="preserve"> </w:t>
      </w:r>
      <w:r>
        <w:rPr>
          <w:rFonts w:ascii="Times New Roman" w:hAnsi="Times New Roman"/>
          <w:bCs/>
          <w:sz w:val="24"/>
          <w:szCs w:val="24"/>
          <w:lang w:val="uk-UA"/>
        </w:rPr>
        <w:t>з ліквідації комунальний підприємств;</w:t>
      </w:r>
    </w:p>
    <w:p w:rsidR="00F62D36" w:rsidRPr="005B6EF8" w:rsidRDefault="00F62D36" w:rsidP="00F62D36">
      <w:pPr>
        <w:tabs>
          <w:tab w:val="left" w:pos="851"/>
        </w:tabs>
        <w:spacing w:after="0"/>
        <w:ind w:firstLine="709"/>
        <w:jc w:val="both"/>
        <w:rPr>
          <w:rFonts w:ascii="Times New Roman" w:hAnsi="Times New Roman" w:cs="Times New Roman"/>
          <w:sz w:val="24"/>
          <w:szCs w:val="24"/>
          <w:lang w:val="uk-UA"/>
        </w:rPr>
      </w:pPr>
      <w:r w:rsidRPr="005B6EF8">
        <w:rPr>
          <w:rFonts w:ascii="Times New Roman" w:hAnsi="Times New Roman" w:cs="Times New Roman"/>
          <w:sz w:val="24"/>
          <w:szCs w:val="24"/>
          <w:lang w:val="uk-UA"/>
        </w:rPr>
        <w:t>- щодо погодження розрахунків амортизаційних відрахувань;</w:t>
      </w:r>
    </w:p>
    <w:p w:rsidR="00F62D36" w:rsidRDefault="00F62D36" w:rsidP="00F62D36">
      <w:pPr>
        <w:tabs>
          <w:tab w:val="left" w:pos="851"/>
        </w:tabs>
        <w:spacing w:after="0"/>
        <w:ind w:firstLine="709"/>
        <w:jc w:val="both"/>
        <w:rPr>
          <w:rFonts w:ascii="Times New Roman" w:hAnsi="Times New Roman" w:cs="Times New Roman"/>
          <w:sz w:val="24"/>
          <w:szCs w:val="24"/>
          <w:lang w:val="uk-UA"/>
        </w:rPr>
      </w:pPr>
      <w:r w:rsidRPr="005B6EF8">
        <w:rPr>
          <w:rFonts w:ascii="Times New Roman" w:hAnsi="Times New Roman" w:cs="Times New Roman"/>
          <w:sz w:val="24"/>
          <w:szCs w:val="24"/>
          <w:lang w:val="uk-UA"/>
        </w:rPr>
        <w:t xml:space="preserve">- щодо погодження планів заходів щодо використання амортизаційних відрахувань, нарахованих на об'єкт концесії - цілісний майновий комплекс                                                     </w:t>
      </w:r>
      <w:proofErr w:type="spellStart"/>
      <w:r w:rsidRPr="005B6EF8">
        <w:rPr>
          <w:rFonts w:ascii="Times New Roman" w:hAnsi="Times New Roman" w:cs="Times New Roman"/>
          <w:sz w:val="24"/>
          <w:szCs w:val="24"/>
          <w:lang w:val="uk-UA"/>
        </w:rPr>
        <w:t>КП</w:t>
      </w:r>
      <w:proofErr w:type="spellEnd"/>
      <w:r w:rsidRPr="005B6EF8">
        <w:rPr>
          <w:rFonts w:ascii="Times New Roman" w:hAnsi="Times New Roman" w:cs="Times New Roman"/>
          <w:sz w:val="24"/>
          <w:szCs w:val="24"/>
          <w:lang w:val="uk-UA"/>
        </w:rPr>
        <w:t xml:space="preserve"> «</w:t>
      </w:r>
      <w:proofErr w:type="spellStart"/>
      <w:r w:rsidRPr="005B6EF8">
        <w:rPr>
          <w:rFonts w:ascii="Times New Roman" w:hAnsi="Times New Roman" w:cs="Times New Roman"/>
          <w:sz w:val="24"/>
          <w:szCs w:val="24"/>
          <w:lang w:val="uk-UA"/>
        </w:rPr>
        <w:t>Сєвєродонецькводоканал</w:t>
      </w:r>
      <w:proofErr w:type="spellEnd"/>
      <w:r w:rsidRPr="005B6EF8">
        <w:rPr>
          <w:rFonts w:ascii="Times New Roman" w:hAnsi="Times New Roman" w:cs="Times New Roman"/>
          <w:sz w:val="24"/>
          <w:szCs w:val="24"/>
          <w:lang w:val="uk-UA"/>
        </w:rPr>
        <w:t>», наданий у концесію ТОВ «ТАУН СЕРВІС»;</w:t>
      </w:r>
    </w:p>
    <w:p w:rsidR="00793383" w:rsidRPr="005B6EF8" w:rsidRDefault="00793383" w:rsidP="00F62D36">
      <w:pPr>
        <w:tabs>
          <w:tab w:val="left" w:pos="851"/>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про розгляд звернень ТОВ «ТАУН СЕРВІС»;</w:t>
      </w:r>
    </w:p>
    <w:p w:rsidR="00F62D36" w:rsidRPr="007351C8" w:rsidRDefault="00F62D36" w:rsidP="00F62D36">
      <w:pPr>
        <w:tabs>
          <w:tab w:val="left" w:pos="851"/>
        </w:tabs>
        <w:spacing w:after="0"/>
        <w:ind w:firstLine="709"/>
        <w:jc w:val="both"/>
        <w:rPr>
          <w:rFonts w:ascii="Times New Roman" w:hAnsi="Times New Roman" w:cs="Times New Roman"/>
          <w:sz w:val="24"/>
          <w:szCs w:val="24"/>
          <w:highlight w:val="yellow"/>
          <w:lang w:val="uk-UA"/>
        </w:rPr>
      </w:pPr>
      <w:r w:rsidRPr="005B6EF8">
        <w:rPr>
          <w:rFonts w:ascii="Times New Roman" w:hAnsi="Times New Roman" w:cs="Times New Roman"/>
          <w:sz w:val="24"/>
          <w:szCs w:val="24"/>
          <w:lang w:val="uk-UA"/>
        </w:rPr>
        <w:t xml:space="preserve">- щодо затвердження звітів про виконання планів заходів щодо використання амортизаційних відрахувань, нарахованих на об'єкт концесії - цілісний майновий комплекс </w:t>
      </w:r>
      <w:proofErr w:type="spellStart"/>
      <w:r w:rsidRPr="005B6EF8">
        <w:rPr>
          <w:rFonts w:ascii="Times New Roman" w:hAnsi="Times New Roman" w:cs="Times New Roman"/>
          <w:sz w:val="24"/>
          <w:szCs w:val="24"/>
          <w:lang w:val="uk-UA"/>
        </w:rPr>
        <w:t>КП</w:t>
      </w:r>
      <w:proofErr w:type="spellEnd"/>
      <w:r w:rsidRPr="005B6EF8">
        <w:rPr>
          <w:rFonts w:ascii="Times New Roman" w:hAnsi="Times New Roman" w:cs="Times New Roman"/>
          <w:sz w:val="24"/>
          <w:szCs w:val="24"/>
          <w:lang w:val="uk-UA"/>
        </w:rPr>
        <w:t xml:space="preserve"> «</w:t>
      </w:r>
      <w:proofErr w:type="spellStart"/>
      <w:r w:rsidRPr="005B6EF8">
        <w:rPr>
          <w:rFonts w:ascii="Times New Roman" w:hAnsi="Times New Roman" w:cs="Times New Roman"/>
          <w:sz w:val="24"/>
          <w:szCs w:val="24"/>
          <w:lang w:val="uk-UA"/>
        </w:rPr>
        <w:t>Сєвєродонецькводоканал</w:t>
      </w:r>
      <w:proofErr w:type="spellEnd"/>
      <w:r w:rsidRPr="005B6EF8">
        <w:rPr>
          <w:rFonts w:ascii="Times New Roman" w:hAnsi="Times New Roman" w:cs="Times New Roman"/>
          <w:sz w:val="24"/>
          <w:szCs w:val="24"/>
          <w:lang w:val="uk-UA"/>
        </w:rPr>
        <w:t>», наданий у концесію ТОВ «ТАУН СЕРВІС»</w:t>
      </w:r>
      <w:r w:rsidR="00E54BE5">
        <w:rPr>
          <w:rFonts w:ascii="Times New Roman" w:hAnsi="Times New Roman" w:cs="Times New Roman"/>
          <w:sz w:val="24"/>
          <w:szCs w:val="24"/>
          <w:lang w:val="uk-UA"/>
        </w:rPr>
        <w:t xml:space="preserve"> та ін</w:t>
      </w:r>
      <w:r w:rsidRPr="005B6EF8">
        <w:rPr>
          <w:rFonts w:ascii="Times New Roman" w:hAnsi="Times New Roman" w:cs="Times New Roman"/>
          <w:sz w:val="24"/>
          <w:szCs w:val="24"/>
          <w:lang w:val="uk-UA"/>
        </w:rPr>
        <w:t>.</w:t>
      </w:r>
    </w:p>
    <w:p w:rsidR="0059488B" w:rsidRDefault="0059488B" w:rsidP="00F62D36">
      <w:pPr>
        <w:pStyle w:val="a3"/>
        <w:ind w:left="0" w:firstLine="709"/>
        <w:jc w:val="both"/>
        <w:rPr>
          <w:bCs/>
          <w:lang w:val="uk-UA"/>
        </w:rPr>
      </w:pPr>
      <w:r>
        <w:rPr>
          <w:bCs/>
          <w:lang w:val="uk-UA"/>
        </w:rPr>
        <w:t xml:space="preserve">Підготовлено проект регуляторного акту - </w:t>
      </w:r>
      <w:r>
        <w:t>проект</w:t>
      </w:r>
      <w:r w:rsidRPr="00E5728A">
        <w:t xml:space="preserve"> </w:t>
      </w:r>
      <w:proofErr w:type="spellStart"/>
      <w:r w:rsidRPr="00E5728A">
        <w:rPr>
          <w:bCs/>
        </w:rPr>
        <w:t>рішення</w:t>
      </w:r>
      <w:proofErr w:type="spellEnd"/>
      <w:r w:rsidRPr="00E5728A">
        <w:rPr>
          <w:bCs/>
        </w:rPr>
        <w:t xml:space="preserve"> </w:t>
      </w:r>
      <w:proofErr w:type="spellStart"/>
      <w:r w:rsidRPr="00E5728A">
        <w:rPr>
          <w:bCs/>
        </w:rPr>
        <w:t>Сєвєродонецької</w:t>
      </w:r>
      <w:proofErr w:type="spellEnd"/>
      <w:r w:rsidRPr="00E5728A">
        <w:rPr>
          <w:bCs/>
        </w:rPr>
        <w:t xml:space="preserve"> </w:t>
      </w:r>
      <w:proofErr w:type="spellStart"/>
      <w:r w:rsidRPr="00E5728A">
        <w:rPr>
          <w:bCs/>
        </w:rPr>
        <w:t>міської</w:t>
      </w:r>
      <w:proofErr w:type="spellEnd"/>
      <w:r w:rsidRPr="00E5728A">
        <w:rPr>
          <w:bCs/>
        </w:rPr>
        <w:t xml:space="preserve"> ради «</w:t>
      </w:r>
      <w:r w:rsidRPr="00E5728A">
        <w:t xml:space="preserve">Про </w:t>
      </w:r>
      <w:proofErr w:type="spellStart"/>
      <w:r w:rsidRPr="00E5728A">
        <w:t>затвердження</w:t>
      </w:r>
      <w:proofErr w:type="spellEnd"/>
      <w:r w:rsidRPr="00E5728A">
        <w:t xml:space="preserve"> </w:t>
      </w:r>
      <w:proofErr w:type="spellStart"/>
      <w:r w:rsidRPr="00E5728A">
        <w:t>Положення</w:t>
      </w:r>
      <w:proofErr w:type="spellEnd"/>
      <w:r w:rsidRPr="00E5728A">
        <w:t xml:space="preserve"> про порядок </w:t>
      </w:r>
      <w:proofErr w:type="spellStart"/>
      <w:r w:rsidRPr="00E5728A">
        <w:rPr>
          <w:bCs/>
        </w:rPr>
        <w:t>списання</w:t>
      </w:r>
      <w:proofErr w:type="spellEnd"/>
      <w:r w:rsidRPr="00E5728A">
        <w:rPr>
          <w:bCs/>
        </w:rPr>
        <w:t xml:space="preserve"> майна </w:t>
      </w:r>
      <w:proofErr w:type="spellStart"/>
      <w:r w:rsidRPr="00E5728A">
        <w:rPr>
          <w:bCs/>
        </w:rPr>
        <w:t>комунальної</w:t>
      </w:r>
      <w:proofErr w:type="spellEnd"/>
      <w:r w:rsidRPr="00E5728A">
        <w:rPr>
          <w:bCs/>
        </w:rPr>
        <w:t xml:space="preserve"> </w:t>
      </w:r>
      <w:proofErr w:type="spellStart"/>
      <w:r w:rsidRPr="00E5728A">
        <w:rPr>
          <w:bCs/>
        </w:rPr>
        <w:t>власності</w:t>
      </w:r>
      <w:proofErr w:type="spellEnd"/>
      <w:r w:rsidRPr="00E5728A">
        <w:rPr>
          <w:bCs/>
        </w:rPr>
        <w:t xml:space="preserve"> </w:t>
      </w:r>
      <w:proofErr w:type="spellStart"/>
      <w:r w:rsidRPr="00E5728A">
        <w:rPr>
          <w:bCs/>
        </w:rPr>
        <w:t>територіальної</w:t>
      </w:r>
      <w:proofErr w:type="spellEnd"/>
      <w:r w:rsidRPr="00E5728A">
        <w:rPr>
          <w:bCs/>
        </w:rPr>
        <w:t xml:space="preserve"> </w:t>
      </w:r>
      <w:proofErr w:type="spellStart"/>
      <w:r w:rsidRPr="00E5728A">
        <w:rPr>
          <w:bCs/>
        </w:rPr>
        <w:t>громади</w:t>
      </w:r>
      <w:proofErr w:type="spellEnd"/>
      <w:r w:rsidRPr="00E5728A">
        <w:rPr>
          <w:bCs/>
        </w:rPr>
        <w:t xml:space="preserve"> </w:t>
      </w:r>
      <w:r>
        <w:rPr>
          <w:bCs/>
        </w:rPr>
        <w:t xml:space="preserve"> </w:t>
      </w:r>
      <w:r w:rsidRPr="00E5728A">
        <w:rPr>
          <w:bCs/>
        </w:rPr>
        <w:t xml:space="preserve">м. </w:t>
      </w:r>
      <w:proofErr w:type="spellStart"/>
      <w:r w:rsidRPr="00E5728A">
        <w:rPr>
          <w:bCs/>
        </w:rPr>
        <w:t>Сєвєродонецька</w:t>
      </w:r>
      <w:proofErr w:type="spellEnd"/>
      <w:r w:rsidRPr="00E5728A">
        <w:rPr>
          <w:bCs/>
        </w:rPr>
        <w:t xml:space="preserve">, </w:t>
      </w:r>
      <w:proofErr w:type="spellStart"/>
      <w:r w:rsidRPr="00E5728A">
        <w:rPr>
          <w:bCs/>
        </w:rPr>
        <w:t>переданого</w:t>
      </w:r>
      <w:proofErr w:type="spellEnd"/>
      <w:r w:rsidRPr="00E5728A">
        <w:rPr>
          <w:bCs/>
        </w:rPr>
        <w:t xml:space="preserve"> у </w:t>
      </w:r>
      <w:proofErr w:type="spellStart"/>
      <w:r w:rsidRPr="00E5728A">
        <w:rPr>
          <w:bCs/>
        </w:rPr>
        <w:t>концесію</w:t>
      </w:r>
      <w:proofErr w:type="spellEnd"/>
      <w:r w:rsidRPr="00E5728A">
        <w:rPr>
          <w:bCs/>
        </w:rPr>
        <w:t xml:space="preserve">, а </w:t>
      </w:r>
      <w:proofErr w:type="spellStart"/>
      <w:r w:rsidRPr="00E5728A">
        <w:rPr>
          <w:bCs/>
        </w:rPr>
        <w:t>також</w:t>
      </w:r>
      <w:proofErr w:type="spellEnd"/>
      <w:r w:rsidRPr="00E5728A">
        <w:rPr>
          <w:bCs/>
        </w:rPr>
        <w:t xml:space="preserve"> </w:t>
      </w:r>
      <w:proofErr w:type="spellStart"/>
      <w:r w:rsidRPr="00E5728A">
        <w:rPr>
          <w:bCs/>
        </w:rPr>
        <w:t>поліпшеного</w:t>
      </w:r>
      <w:proofErr w:type="spellEnd"/>
      <w:r w:rsidRPr="00E5728A">
        <w:rPr>
          <w:bCs/>
        </w:rPr>
        <w:t xml:space="preserve">, </w:t>
      </w:r>
      <w:proofErr w:type="spellStart"/>
      <w:r w:rsidRPr="00E5728A">
        <w:rPr>
          <w:bCs/>
        </w:rPr>
        <w:lastRenderedPageBreak/>
        <w:t>створеного</w:t>
      </w:r>
      <w:proofErr w:type="spellEnd"/>
      <w:r w:rsidRPr="00E5728A">
        <w:rPr>
          <w:bCs/>
        </w:rPr>
        <w:t xml:space="preserve">, </w:t>
      </w:r>
      <w:proofErr w:type="spellStart"/>
      <w:r w:rsidRPr="00E5728A">
        <w:rPr>
          <w:bCs/>
        </w:rPr>
        <w:t>придбаного</w:t>
      </w:r>
      <w:proofErr w:type="spellEnd"/>
      <w:r w:rsidRPr="00E5728A">
        <w:rPr>
          <w:bCs/>
        </w:rPr>
        <w:t xml:space="preserve"> на </w:t>
      </w:r>
      <w:proofErr w:type="spellStart"/>
      <w:r w:rsidRPr="00E5728A">
        <w:rPr>
          <w:bCs/>
        </w:rPr>
        <w:t>виконання</w:t>
      </w:r>
      <w:proofErr w:type="spellEnd"/>
      <w:r w:rsidRPr="00E5728A">
        <w:rPr>
          <w:bCs/>
        </w:rPr>
        <w:t xml:space="preserve"> умов </w:t>
      </w:r>
      <w:proofErr w:type="spellStart"/>
      <w:r w:rsidRPr="00E5728A">
        <w:rPr>
          <w:bCs/>
        </w:rPr>
        <w:t>концесійного</w:t>
      </w:r>
      <w:proofErr w:type="spellEnd"/>
      <w:r w:rsidRPr="00E5728A">
        <w:rPr>
          <w:bCs/>
        </w:rPr>
        <w:t xml:space="preserve"> договору, яке </w:t>
      </w:r>
      <w:proofErr w:type="spellStart"/>
      <w:r w:rsidRPr="00E5728A">
        <w:rPr>
          <w:bCs/>
        </w:rPr>
        <w:t>враховується</w:t>
      </w:r>
      <w:proofErr w:type="spellEnd"/>
      <w:r>
        <w:rPr>
          <w:bCs/>
        </w:rPr>
        <w:t xml:space="preserve"> </w:t>
      </w:r>
      <w:r w:rsidRPr="00E5728A">
        <w:rPr>
          <w:bCs/>
        </w:rPr>
        <w:t xml:space="preserve">на </w:t>
      </w:r>
      <w:proofErr w:type="spellStart"/>
      <w:r w:rsidRPr="00E5728A">
        <w:rPr>
          <w:bCs/>
        </w:rPr>
        <w:t>балансі</w:t>
      </w:r>
      <w:proofErr w:type="spellEnd"/>
      <w:r w:rsidRPr="00E5728A">
        <w:rPr>
          <w:bCs/>
        </w:rPr>
        <w:t xml:space="preserve"> </w:t>
      </w:r>
      <w:proofErr w:type="spellStart"/>
      <w:r w:rsidRPr="00E5728A">
        <w:rPr>
          <w:bCs/>
        </w:rPr>
        <w:t>концесіонера</w:t>
      </w:r>
      <w:proofErr w:type="spellEnd"/>
      <w:r>
        <w:rPr>
          <w:bCs/>
        </w:rPr>
        <w:t xml:space="preserve">» та </w:t>
      </w:r>
      <w:proofErr w:type="spellStart"/>
      <w:r>
        <w:rPr>
          <w:bCs/>
        </w:rPr>
        <w:t>аналіз</w:t>
      </w:r>
      <w:proofErr w:type="spellEnd"/>
      <w:r>
        <w:rPr>
          <w:bCs/>
        </w:rPr>
        <w:t xml:space="preserve"> регуляторного </w:t>
      </w:r>
      <w:proofErr w:type="spellStart"/>
      <w:r>
        <w:rPr>
          <w:bCs/>
        </w:rPr>
        <w:t>впливу</w:t>
      </w:r>
      <w:proofErr w:type="spellEnd"/>
      <w:r>
        <w:rPr>
          <w:bCs/>
        </w:rPr>
        <w:t xml:space="preserve"> до </w:t>
      </w:r>
      <w:proofErr w:type="spellStart"/>
      <w:r>
        <w:rPr>
          <w:bCs/>
        </w:rPr>
        <w:t>означеного</w:t>
      </w:r>
      <w:proofErr w:type="spellEnd"/>
      <w:r>
        <w:rPr>
          <w:bCs/>
        </w:rPr>
        <w:t xml:space="preserve"> проекту </w:t>
      </w:r>
      <w:proofErr w:type="spellStart"/>
      <w:r>
        <w:rPr>
          <w:bCs/>
        </w:rPr>
        <w:t>рішення</w:t>
      </w:r>
      <w:proofErr w:type="spellEnd"/>
      <w:r>
        <w:rPr>
          <w:bCs/>
          <w:lang w:val="uk-UA"/>
        </w:rPr>
        <w:t>, який пройшов процедуру попереднього розгляду відповідно до умов чинного законодавства про регуляторну політику та винесено на розгляд</w:t>
      </w:r>
      <w:proofErr w:type="gramStart"/>
      <w:r>
        <w:rPr>
          <w:bCs/>
          <w:lang w:val="uk-UA"/>
        </w:rPr>
        <w:t xml:space="preserve"> </w:t>
      </w:r>
      <w:proofErr w:type="spellStart"/>
      <w:r>
        <w:rPr>
          <w:bCs/>
          <w:lang w:val="uk-UA"/>
        </w:rPr>
        <w:t>С</w:t>
      </w:r>
      <w:proofErr w:type="gramEnd"/>
      <w:r>
        <w:rPr>
          <w:bCs/>
          <w:lang w:val="uk-UA"/>
        </w:rPr>
        <w:t>євєродонецької</w:t>
      </w:r>
      <w:proofErr w:type="spellEnd"/>
      <w:r>
        <w:rPr>
          <w:bCs/>
          <w:lang w:val="uk-UA"/>
        </w:rPr>
        <w:t xml:space="preserve"> міської ради.</w:t>
      </w:r>
    </w:p>
    <w:p w:rsidR="00F62D36" w:rsidRPr="00010E02" w:rsidRDefault="00F62D36" w:rsidP="00F62D36">
      <w:pPr>
        <w:pStyle w:val="a3"/>
        <w:ind w:left="0" w:firstLine="709"/>
        <w:jc w:val="both"/>
        <w:rPr>
          <w:bCs/>
          <w:lang w:val="uk-UA"/>
        </w:rPr>
      </w:pPr>
      <w:r w:rsidRPr="00010E02">
        <w:rPr>
          <w:bCs/>
          <w:lang w:val="uk-UA"/>
        </w:rPr>
        <w:t xml:space="preserve">Підготовлено </w:t>
      </w:r>
      <w:r w:rsidR="00D05A30" w:rsidRPr="00010E02">
        <w:rPr>
          <w:bCs/>
          <w:lang w:val="uk-UA"/>
        </w:rPr>
        <w:t>16</w:t>
      </w:r>
      <w:r w:rsidRPr="00010E02">
        <w:rPr>
          <w:bCs/>
          <w:lang w:val="uk-UA"/>
        </w:rPr>
        <w:t xml:space="preserve"> проект</w:t>
      </w:r>
      <w:r w:rsidR="00D05A30" w:rsidRPr="00010E02">
        <w:rPr>
          <w:bCs/>
          <w:lang w:val="uk-UA"/>
        </w:rPr>
        <w:t>ів</w:t>
      </w:r>
      <w:r w:rsidRPr="00010E02">
        <w:rPr>
          <w:bCs/>
          <w:lang w:val="uk-UA"/>
        </w:rPr>
        <w:t xml:space="preserve"> рішень виконавчого комітету </w:t>
      </w:r>
      <w:proofErr w:type="spellStart"/>
      <w:r w:rsidRPr="00010E02">
        <w:rPr>
          <w:bCs/>
          <w:lang w:val="uk-UA"/>
        </w:rPr>
        <w:t>Сєвєродонецької</w:t>
      </w:r>
      <w:proofErr w:type="spellEnd"/>
      <w:r w:rsidRPr="00010E02">
        <w:rPr>
          <w:bCs/>
          <w:lang w:val="uk-UA"/>
        </w:rPr>
        <w:t xml:space="preserve"> міської ради</w:t>
      </w:r>
      <w:r w:rsidR="001C5B50">
        <w:rPr>
          <w:bCs/>
          <w:lang w:val="uk-UA"/>
        </w:rPr>
        <w:t>, в т. ч.</w:t>
      </w:r>
      <w:r w:rsidRPr="00010E02">
        <w:rPr>
          <w:bCs/>
          <w:lang w:val="uk-UA"/>
        </w:rPr>
        <w:t>:</w:t>
      </w:r>
    </w:p>
    <w:p w:rsidR="005B6EF8" w:rsidRDefault="005B6EF8" w:rsidP="005B6EF8">
      <w:pPr>
        <w:pStyle w:val="a3"/>
        <w:numPr>
          <w:ilvl w:val="0"/>
          <w:numId w:val="5"/>
        </w:numPr>
        <w:tabs>
          <w:tab w:val="left" w:pos="851"/>
        </w:tabs>
        <w:ind w:left="0" w:firstLine="709"/>
        <w:jc w:val="both"/>
        <w:rPr>
          <w:bCs/>
          <w:lang w:val="uk-UA"/>
        </w:rPr>
      </w:pPr>
      <w:r>
        <w:rPr>
          <w:bCs/>
          <w:lang w:val="uk-UA"/>
        </w:rPr>
        <w:t xml:space="preserve">про передачу комунального майна територіальної громади м. </w:t>
      </w:r>
      <w:proofErr w:type="spellStart"/>
      <w:r>
        <w:rPr>
          <w:bCs/>
          <w:lang w:val="uk-UA"/>
        </w:rPr>
        <w:t>Сєвєродонецька</w:t>
      </w:r>
      <w:proofErr w:type="spellEnd"/>
      <w:r>
        <w:rPr>
          <w:bCs/>
          <w:lang w:val="uk-UA"/>
        </w:rPr>
        <w:t xml:space="preserve"> Луганської області з балансу на баланс суб’єктів господарювання комунальної форми власності;</w:t>
      </w:r>
    </w:p>
    <w:p w:rsidR="00010E02" w:rsidRPr="00010E02" w:rsidRDefault="00010E02" w:rsidP="005B6EF8">
      <w:pPr>
        <w:pStyle w:val="a3"/>
        <w:numPr>
          <w:ilvl w:val="0"/>
          <w:numId w:val="5"/>
        </w:numPr>
        <w:tabs>
          <w:tab w:val="left" w:pos="851"/>
        </w:tabs>
        <w:ind w:left="0" w:firstLine="709"/>
        <w:jc w:val="both"/>
        <w:rPr>
          <w:bCs/>
          <w:lang w:val="uk-UA"/>
        </w:rPr>
      </w:pPr>
      <w:r w:rsidRPr="00010E02">
        <w:rPr>
          <w:bCs/>
          <w:color w:val="000000"/>
          <w:shd w:val="clear" w:color="auto" w:fill="FFFFFF"/>
          <w:lang w:val="uk-UA"/>
        </w:rPr>
        <w:t xml:space="preserve">про виконання рішення виконавчого комітету </w:t>
      </w:r>
      <w:proofErr w:type="spellStart"/>
      <w:r w:rsidRPr="00010E02">
        <w:rPr>
          <w:bCs/>
          <w:color w:val="000000"/>
          <w:shd w:val="clear" w:color="auto" w:fill="FFFFFF"/>
          <w:lang w:val="uk-UA"/>
        </w:rPr>
        <w:t>Сєвєродонецької</w:t>
      </w:r>
      <w:proofErr w:type="spellEnd"/>
      <w:r w:rsidRPr="00010E02">
        <w:rPr>
          <w:bCs/>
          <w:color w:val="000000"/>
          <w:shd w:val="clear" w:color="auto" w:fill="FFFFFF"/>
          <w:lang w:val="uk-UA"/>
        </w:rPr>
        <w:t xml:space="preserve"> міської ради «Про результати роботи балансової комісії з аналізу фінансово-господарської діяльності комунальних підприємств, установ та організацій територіальної громади м. </w:t>
      </w:r>
      <w:proofErr w:type="spellStart"/>
      <w:r w:rsidRPr="00010E02">
        <w:rPr>
          <w:bCs/>
          <w:color w:val="000000"/>
          <w:shd w:val="clear" w:color="auto" w:fill="FFFFFF"/>
          <w:lang w:val="uk-UA"/>
        </w:rPr>
        <w:t>Сєвєродонецька</w:t>
      </w:r>
      <w:proofErr w:type="spellEnd"/>
      <w:r w:rsidRPr="00010E02">
        <w:rPr>
          <w:bCs/>
          <w:color w:val="000000"/>
          <w:shd w:val="clear" w:color="auto" w:fill="FFFFFF"/>
          <w:lang w:val="uk-UA"/>
        </w:rPr>
        <w:t xml:space="preserve"> за</w:t>
      </w:r>
      <w:r>
        <w:rPr>
          <w:bCs/>
          <w:color w:val="000000"/>
          <w:shd w:val="clear" w:color="auto" w:fill="FFFFFF"/>
          <w:lang w:val="uk-UA"/>
        </w:rPr>
        <w:t xml:space="preserve"> </w:t>
      </w:r>
      <w:r w:rsidRPr="00010E02">
        <w:rPr>
          <w:bCs/>
          <w:color w:val="000000"/>
          <w:shd w:val="clear" w:color="auto" w:fill="FFFFFF"/>
          <w:lang w:val="uk-UA"/>
        </w:rPr>
        <w:t>2016</w:t>
      </w:r>
      <w:r>
        <w:rPr>
          <w:bCs/>
          <w:color w:val="000000"/>
          <w:shd w:val="clear" w:color="auto" w:fill="FFFFFF"/>
          <w:lang w:val="uk-UA"/>
        </w:rPr>
        <w:t xml:space="preserve"> </w:t>
      </w:r>
      <w:r w:rsidRPr="00010E02">
        <w:rPr>
          <w:bCs/>
          <w:color w:val="000000"/>
          <w:shd w:val="clear" w:color="auto" w:fill="FFFFFF"/>
          <w:lang w:val="uk-UA"/>
        </w:rPr>
        <w:t>рік»</w:t>
      </w:r>
      <w:r>
        <w:rPr>
          <w:bCs/>
          <w:color w:val="000000"/>
          <w:shd w:val="clear" w:color="auto" w:fill="FFFFFF"/>
          <w:lang w:val="uk-UA"/>
        </w:rPr>
        <w:t>;</w:t>
      </w:r>
    </w:p>
    <w:p w:rsidR="005B6EF8" w:rsidRPr="00010E02" w:rsidRDefault="00010E02" w:rsidP="00F62D36">
      <w:pPr>
        <w:pStyle w:val="a3"/>
        <w:ind w:left="0" w:firstLine="709"/>
        <w:jc w:val="both"/>
        <w:rPr>
          <w:lang w:val="uk-UA"/>
        </w:rPr>
      </w:pPr>
      <w:r w:rsidRPr="00010E02">
        <w:rPr>
          <w:lang w:val="uk-UA"/>
        </w:rPr>
        <w:t xml:space="preserve">- </w:t>
      </w:r>
      <w:r w:rsidRPr="00010E02">
        <w:rPr>
          <w:bCs/>
          <w:color w:val="000000"/>
          <w:shd w:val="clear" w:color="auto" w:fill="FFFFFF"/>
          <w:lang w:val="uk-UA"/>
        </w:rPr>
        <w:t xml:space="preserve">про внесення змін до рішення виконкому </w:t>
      </w:r>
      <w:proofErr w:type="spellStart"/>
      <w:r w:rsidRPr="00010E02">
        <w:rPr>
          <w:bCs/>
          <w:color w:val="000000"/>
          <w:shd w:val="clear" w:color="auto" w:fill="FFFFFF"/>
          <w:lang w:val="uk-UA"/>
        </w:rPr>
        <w:t>Сєвєродонецької</w:t>
      </w:r>
      <w:proofErr w:type="spellEnd"/>
      <w:r w:rsidRPr="00010E02">
        <w:rPr>
          <w:bCs/>
          <w:color w:val="000000"/>
          <w:shd w:val="clear" w:color="auto" w:fill="FFFFFF"/>
          <w:lang w:val="uk-UA"/>
        </w:rPr>
        <w:t xml:space="preserve"> міської ради «Про затвердження Порядку подання фінансової звітності підприємств, установ, організацій комунальної власності територіальної громади м. </w:t>
      </w:r>
      <w:proofErr w:type="spellStart"/>
      <w:r w:rsidRPr="00010E02">
        <w:rPr>
          <w:bCs/>
          <w:color w:val="000000"/>
          <w:shd w:val="clear" w:color="auto" w:fill="FFFFFF"/>
          <w:lang w:val="uk-UA"/>
        </w:rPr>
        <w:t>Сєвєродонецька</w:t>
      </w:r>
      <w:proofErr w:type="spellEnd"/>
      <w:r w:rsidRPr="00010E02">
        <w:rPr>
          <w:bCs/>
          <w:color w:val="000000"/>
          <w:shd w:val="clear" w:color="auto" w:fill="FFFFFF"/>
          <w:lang w:val="uk-UA"/>
        </w:rPr>
        <w:t>»;</w:t>
      </w:r>
    </w:p>
    <w:p w:rsidR="00F62D36" w:rsidRPr="007351C8" w:rsidRDefault="00F62D36" w:rsidP="00F62D36">
      <w:pPr>
        <w:pStyle w:val="a3"/>
        <w:ind w:left="0" w:firstLine="709"/>
        <w:jc w:val="both"/>
        <w:rPr>
          <w:bCs/>
          <w:highlight w:val="yellow"/>
          <w:lang w:val="uk-UA"/>
        </w:rPr>
      </w:pPr>
      <w:r w:rsidRPr="005B6EF8">
        <w:rPr>
          <w:bCs/>
          <w:lang w:val="uk-UA"/>
        </w:rPr>
        <w:t xml:space="preserve">- про результати роботи балансової комісії з аналізу фінансово-господарської діяльності  комунальних підприємств, установ та  організацій  територіальної громади               м. </w:t>
      </w:r>
      <w:proofErr w:type="spellStart"/>
      <w:r w:rsidRPr="005B6EF8">
        <w:rPr>
          <w:bCs/>
          <w:lang w:val="uk-UA"/>
        </w:rPr>
        <w:t>Сєвєродонецька</w:t>
      </w:r>
      <w:proofErr w:type="spellEnd"/>
      <w:r w:rsidRPr="005B6EF8">
        <w:rPr>
          <w:bCs/>
          <w:lang w:val="uk-UA"/>
        </w:rPr>
        <w:t xml:space="preserve"> за 201</w:t>
      </w:r>
      <w:r w:rsidR="005B6EF8" w:rsidRPr="005B6EF8">
        <w:rPr>
          <w:bCs/>
          <w:lang w:val="uk-UA"/>
        </w:rPr>
        <w:t>7</w:t>
      </w:r>
      <w:r w:rsidRPr="005B6EF8">
        <w:rPr>
          <w:bCs/>
          <w:lang w:val="uk-UA"/>
        </w:rPr>
        <w:t xml:space="preserve"> рік. </w:t>
      </w:r>
    </w:p>
    <w:p w:rsidR="00F62D36" w:rsidRPr="00D05A30" w:rsidRDefault="00F62D36" w:rsidP="00F62D36">
      <w:pPr>
        <w:pStyle w:val="a3"/>
        <w:spacing w:after="0" w:line="240" w:lineRule="auto"/>
        <w:ind w:left="0" w:firstLine="709"/>
        <w:jc w:val="both"/>
        <w:rPr>
          <w:bCs/>
          <w:lang w:val="uk-UA"/>
        </w:rPr>
      </w:pPr>
      <w:r w:rsidRPr="00D05A30">
        <w:rPr>
          <w:bCs/>
          <w:lang w:val="uk-UA"/>
        </w:rPr>
        <w:t xml:space="preserve">Підготовлено </w:t>
      </w:r>
      <w:r w:rsidR="007B4C57">
        <w:rPr>
          <w:bCs/>
          <w:lang w:val="uk-UA"/>
        </w:rPr>
        <w:t>32</w:t>
      </w:r>
      <w:r w:rsidRPr="00D05A30">
        <w:rPr>
          <w:bCs/>
          <w:lang w:val="uk-UA"/>
        </w:rPr>
        <w:t xml:space="preserve"> розпоряджен</w:t>
      </w:r>
      <w:r w:rsidR="007B4C57">
        <w:rPr>
          <w:bCs/>
          <w:lang w:val="uk-UA"/>
        </w:rPr>
        <w:t>ня</w:t>
      </w:r>
      <w:r w:rsidRPr="00D05A30">
        <w:rPr>
          <w:bCs/>
          <w:lang w:val="uk-UA"/>
        </w:rPr>
        <w:t xml:space="preserve"> міського голови</w:t>
      </w:r>
      <w:r w:rsidR="007B4C57">
        <w:rPr>
          <w:bCs/>
          <w:lang w:val="uk-UA"/>
        </w:rPr>
        <w:t>, в т.ч.</w:t>
      </w:r>
      <w:r w:rsidRPr="00D05A30">
        <w:rPr>
          <w:bCs/>
          <w:lang w:val="uk-UA"/>
        </w:rPr>
        <w:t>:</w:t>
      </w:r>
    </w:p>
    <w:p w:rsidR="00D05A30" w:rsidRPr="00AD79F9" w:rsidRDefault="00D05A30" w:rsidP="00D05A30">
      <w:pPr>
        <w:spacing w:after="0" w:line="240" w:lineRule="auto"/>
        <w:ind w:firstLine="709"/>
        <w:jc w:val="both"/>
        <w:rPr>
          <w:rFonts w:ascii="Times New Roman" w:hAnsi="Times New Roman"/>
          <w:bCs/>
          <w:sz w:val="24"/>
          <w:szCs w:val="24"/>
          <w:lang w:val="uk-UA"/>
        </w:rPr>
      </w:pPr>
      <w:r w:rsidRPr="00AD79F9">
        <w:rPr>
          <w:rFonts w:ascii="Times New Roman" w:hAnsi="Times New Roman"/>
          <w:sz w:val="24"/>
          <w:szCs w:val="24"/>
          <w:lang w:val="uk-UA"/>
        </w:rPr>
        <w:t>-</w:t>
      </w:r>
      <w:r w:rsidRPr="00AD79F9">
        <w:rPr>
          <w:rFonts w:ascii="Times New Roman" w:hAnsi="Times New Roman"/>
          <w:bCs/>
          <w:sz w:val="24"/>
          <w:szCs w:val="24"/>
          <w:lang w:val="uk-UA"/>
        </w:rPr>
        <w:t xml:space="preserve"> щодо призначення та звільнення керівників комунальних підприємств та установ міста; </w:t>
      </w:r>
    </w:p>
    <w:p w:rsidR="00D05A30" w:rsidRDefault="00D05A30" w:rsidP="00D05A30">
      <w:pPr>
        <w:spacing w:after="0" w:line="240" w:lineRule="auto"/>
        <w:ind w:firstLine="709"/>
        <w:jc w:val="both"/>
        <w:rPr>
          <w:rFonts w:ascii="Times New Roman" w:hAnsi="Times New Roman"/>
          <w:bCs/>
          <w:sz w:val="24"/>
          <w:szCs w:val="24"/>
          <w:lang w:val="uk-UA"/>
        </w:rPr>
      </w:pPr>
      <w:r w:rsidRPr="00AD79F9">
        <w:rPr>
          <w:rFonts w:ascii="Times New Roman" w:hAnsi="Times New Roman"/>
          <w:bCs/>
          <w:sz w:val="24"/>
          <w:szCs w:val="24"/>
          <w:lang w:val="uk-UA"/>
        </w:rPr>
        <w:t>- щодо встановлення надбавки до посадових окладів та погодження премій керівникам;</w:t>
      </w:r>
    </w:p>
    <w:p w:rsidR="00D05A30" w:rsidRDefault="00D05A30" w:rsidP="00D05A30">
      <w:pPr>
        <w:pStyle w:val="a3"/>
        <w:spacing w:after="0" w:line="240" w:lineRule="auto"/>
        <w:ind w:left="0" w:firstLine="709"/>
        <w:jc w:val="both"/>
        <w:rPr>
          <w:bCs/>
          <w:lang w:val="uk-UA"/>
        </w:rPr>
      </w:pPr>
      <w:r>
        <w:rPr>
          <w:bCs/>
          <w:lang w:val="uk-UA"/>
        </w:rPr>
        <w:t xml:space="preserve">- </w:t>
      </w:r>
      <w:r w:rsidRPr="00AD79F9">
        <w:rPr>
          <w:bCs/>
          <w:lang w:val="uk-UA"/>
        </w:rPr>
        <w:t xml:space="preserve">щодо організації роботи балансової комісії з аналізу фінансово-господарської діяльності  комунальних підприємств, установ та  організацій  територіальної громади                            м. </w:t>
      </w:r>
      <w:proofErr w:type="spellStart"/>
      <w:r w:rsidRPr="00AD79F9">
        <w:rPr>
          <w:bCs/>
          <w:lang w:val="uk-UA"/>
        </w:rPr>
        <w:t>Сєвєродонецька</w:t>
      </w:r>
      <w:proofErr w:type="spellEnd"/>
      <w:r w:rsidRPr="00AD79F9">
        <w:rPr>
          <w:bCs/>
          <w:lang w:val="uk-UA"/>
        </w:rPr>
        <w:t xml:space="preserve"> за 201</w:t>
      </w:r>
      <w:r>
        <w:rPr>
          <w:bCs/>
          <w:lang w:val="uk-UA"/>
        </w:rPr>
        <w:t>7</w:t>
      </w:r>
      <w:r w:rsidRPr="00AD79F9">
        <w:rPr>
          <w:bCs/>
          <w:lang w:val="uk-UA"/>
        </w:rPr>
        <w:t xml:space="preserve"> рік.</w:t>
      </w:r>
    </w:p>
    <w:p w:rsidR="00F62D36" w:rsidRDefault="00F62D36" w:rsidP="00F62D36">
      <w:pPr>
        <w:pStyle w:val="a3"/>
        <w:spacing w:after="0" w:line="240" w:lineRule="auto"/>
        <w:ind w:left="0" w:firstLine="709"/>
        <w:jc w:val="both"/>
        <w:rPr>
          <w:b/>
          <w:bCs/>
          <w:u w:val="single"/>
          <w:lang w:val="uk-UA"/>
        </w:rPr>
      </w:pPr>
      <w:r w:rsidRPr="00D05A30">
        <w:rPr>
          <w:bCs/>
          <w:lang w:val="uk-UA"/>
        </w:rPr>
        <w:t xml:space="preserve"> Підготовлено </w:t>
      </w:r>
      <w:r w:rsidR="00D05A30" w:rsidRPr="00D05A30">
        <w:rPr>
          <w:bCs/>
          <w:lang w:val="uk-UA"/>
        </w:rPr>
        <w:t xml:space="preserve">11 </w:t>
      </w:r>
      <w:r w:rsidRPr="00D05A30">
        <w:rPr>
          <w:bCs/>
          <w:lang w:val="uk-UA"/>
        </w:rPr>
        <w:t>контрактів та додаткових угод до контрактів з керівниками комунальних підприємств та установ міста.</w:t>
      </w:r>
    </w:p>
    <w:p w:rsidR="00F62D36" w:rsidRPr="005B67A5" w:rsidRDefault="00F62D36" w:rsidP="00F62D36">
      <w:pPr>
        <w:tabs>
          <w:tab w:val="left" w:pos="993"/>
        </w:tabs>
        <w:spacing w:after="0"/>
        <w:ind w:firstLine="709"/>
        <w:jc w:val="both"/>
        <w:rPr>
          <w:rFonts w:ascii="Times New Roman" w:hAnsi="Times New Roman" w:cs="Times New Roman"/>
          <w:sz w:val="24"/>
          <w:szCs w:val="24"/>
          <w:lang w:val="uk-UA"/>
        </w:rPr>
      </w:pPr>
      <w:r w:rsidRPr="00303D85">
        <w:rPr>
          <w:rFonts w:ascii="Times New Roman" w:hAnsi="Times New Roman" w:cs="Times New Roman"/>
          <w:sz w:val="24"/>
          <w:szCs w:val="24"/>
          <w:lang w:val="uk-UA"/>
        </w:rPr>
        <w:t xml:space="preserve">Фондом комунального майна </w:t>
      </w:r>
      <w:proofErr w:type="spellStart"/>
      <w:r w:rsidRPr="00303D85">
        <w:rPr>
          <w:rFonts w:ascii="Times New Roman" w:hAnsi="Times New Roman" w:cs="Times New Roman"/>
          <w:sz w:val="24"/>
          <w:szCs w:val="24"/>
          <w:lang w:val="uk-UA"/>
        </w:rPr>
        <w:t>Сєвєродонецької</w:t>
      </w:r>
      <w:proofErr w:type="spellEnd"/>
      <w:r w:rsidRPr="00303D85">
        <w:rPr>
          <w:rFonts w:ascii="Times New Roman" w:hAnsi="Times New Roman" w:cs="Times New Roman"/>
          <w:sz w:val="24"/>
          <w:szCs w:val="24"/>
          <w:lang w:val="uk-UA"/>
        </w:rPr>
        <w:t xml:space="preserve"> міської ради </w:t>
      </w:r>
      <w:r w:rsidR="00303D85" w:rsidRPr="00303D85">
        <w:rPr>
          <w:rFonts w:ascii="Times New Roman" w:hAnsi="Times New Roman" w:cs="Times New Roman"/>
          <w:sz w:val="24"/>
          <w:szCs w:val="24"/>
          <w:lang w:val="uk-UA"/>
        </w:rPr>
        <w:t>за 6 місяців</w:t>
      </w:r>
      <w:r w:rsidRPr="00303D85">
        <w:rPr>
          <w:rFonts w:ascii="Times New Roman" w:hAnsi="Times New Roman" w:cs="Times New Roman"/>
          <w:sz w:val="24"/>
          <w:szCs w:val="24"/>
          <w:lang w:val="uk-UA"/>
        </w:rPr>
        <w:t xml:space="preserve">                                           201</w:t>
      </w:r>
      <w:r w:rsidR="00303D85" w:rsidRPr="00303D85">
        <w:rPr>
          <w:rFonts w:ascii="Times New Roman" w:hAnsi="Times New Roman" w:cs="Times New Roman"/>
          <w:sz w:val="24"/>
          <w:szCs w:val="24"/>
          <w:lang w:val="uk-UA"/>
        </w:rPr>
        <w:t>8</w:t>
      </w:r>
      <w:r w:rsidRPr="00303D85">
        <w:rPr>
          <w:rFonts w:ascii="Times New Roman" w:hAnsi="Times New Roman" w:cs="Times New Roman"/>
          <w:sz w:val="24"/>
          <w:szCs w:val="24"/>
          <w:lang w:val="uk-UA"/>
        </w:rPr>
        <w:t xml:space="preserve"> року відпрацьовано </w:t>
      </w:r>
      <w:r w:rsidR="00303D85" w:rsidRPr="00303D85">
        <w:rPr>
          <w:rFonts w:ascii="Times New Roman" w:hAnsi="Times New Roman" w:cs="Times New Roman"/>
          <w:sz w:val="24"/>
          <w:szCs w:val="24"/>
          <w:lang w:val="uk-UA"/>
        </w:rPr>
        <w:t>4</w:t>
      </w:r>
      <w:r w:rsidR="00303D85">
        <w:rPr>
          <w:rFonts w:ascii="Times New Roman" w:hAnsi="Times New Roman" w:cs="Times New Roman"/>
          <w:sz w:val="24"/>
          <w:szCs w:val="24"/>
          <w:lang w:val="uk-UA"/>
        </w:rPr>
        <w:t>70</w:t>
      </w:r>
      <w:r w:rsidRPr="00303D85">
        <w:rPr>
          <w:rFonts w:ascii="Times New Roman" w:hAnsi="Times New Roman" w:cs="Times New Roman"/>
          <w:sz w:val="24"/>
          <w:szCs w:val="24"/>
          <w:lang w:val="uk-UA"/>
        </w:rPr>
        <w:t xml:space="preserve"> контрольн</w:t>
      </w:r>
      <w:r w:rsidR="00303D85">
        <w:rPr>
          <w:rFonts w:ascii="Times New Roman" w:hAnsi="Times New Roman" w:cs="Times New Roman"/>
          <w:sz w:val="24"/>
          <w:szCs w:val="24"/>
          <w:lang w:val="uk-UA"/>
        </w:rPr>
        <w:t>их</w:t>
      </w:r>
      <w:r w:rsidRPr="00303D85">
        <w:rPr>
          <w:rFonts w:ascii="Times New Roman" w:hAnsi="Times New Roman" w:cs="Times New Roman"/>
          <w:sz w:val="24"/>
          <w:szCs w:val="24"/>
          <w:lang w:val="uk-UA"/>
        </w:rPr>
        <w:t xml:space="preserve"> карт</w:t>
      </w:r>
      <w:r w:rsidR="00303D85">
        <w:rPr>
          <w:rFonts w:ascii="Times New Roman" w:hAnsi="Times New Roman" w:cs="Times New Roman"/>
          <w:sz w:val="24"/>
          <w:szCs w:val="24"/>
          <w:lang w:val="uk-UA"/>
        </w:rPr>
        <w:t xml:space="preserve">ок </w:t>
      </w:r>
      <w:r w:rsidR="00303D85" w:rsidRPr="00303D85">
        <w:rPr>
          <w:rFonts w:ascii="Times New Roman" w:hAnsi="Times New Roman" w:cs="Times New Roman"/>
          <w:sz w:val="24"/>
          <w:szCs w:val="24"/>
          <w:lang w:val="uk-UA"/>
        </w:rPr>
        <w:t>(441- загальний відділ, 29 – відділ зі звернень громадян)</w:t>
      </w:r>
      <w:r w:rsidRPr="00303D85">
        <w:rPr>
          <w:rFonts w:ascii="Times New Roman" w:hAnsi="Times New Roman" w:cs="Times New Roman"/>
          <w:sz w:val="24"/>
          <w:szCs w:val="24"/>
          <w:lang w:val="uk-UA"/>
        </w:rPr>
        <w:t xml:space="preserve">, що стосуються звернень до </w:t>
      </w:r>
      <w:proofErr w:type="spellStart"/>
      <w:r w:rsidRPr="00303D85">
        <w:rPr>
          <w:rFonts w:ascii="Times New Roman" w:hAnsi="Times New Roman" w:cs="Times New Roman"/>
          <w:sz w:val="24"/>
          <w:szCs w:val="24"/>
          <w:lang w:val="uk-UA"/>
        </w:rPr>
        <w:t>Сєвєродонецької</w:t>
      </w:r>
      <w:proofErr w:type="spellEnd"/>
      <w:r w:rsidRPr="00303D85">
        <w:rPr>
          <w:rFonts w:ascii="Times New Roman" w:hAnsi="Times New Roman" w:cs="Times New Roman"/>
          <w:sz w:val="24"/>
          <w:szCs w:val="24"/>
          <w:lang w:val="uk-UA"/>
        </w:rPr>
        <w:t xml:space="preserve"> міської ради,</w:t>
      </w:r>
      <w:r w:rsidR="00303D85" w:rsidRPr="00303D85">
        <w:rPr>
          <w:rFonts w:ascii="Times New Roman" w:hAnsi="Times New Roman" w:cs="Times New Roman"/>
          <w:sz w:val="24"/>
          <w:szCs w:val="24"/>
          <w:lang w:val="uk-UA"/>
        </w:rPr>
        <w:t xml:space="preserve"> </w:t>
      </w:r>
      <w:r w:rsidR="00E54BE5">
        <w:rPr>
          <w:rFonts w:ascii="Times New Roman" w:hAnsi="Times New Roman" w:cs="Times New Roman"/>
          <w:sz w:val="24"/>
          <w:szCs w:val="24"/>
          <w:lang w:val="uk-UA"/>
        </w:rPr>
        <w:t xml:space="preserve">                        </w:t>
      </w:r>
      <w:r w:rsidR="00303D85" w:rsidRPr="00303D85">
        <w:rPr>
          <w:rFonts w:ascii="Times New Roman" w:hAnsi="Times New Roman" w:cs="Times New Roman"/>
          <w:sz w:val="24"/>
          <w:szCs w:val="24"/>
          <w:lang w:val="uk-UA"/>
        </w:rPr>
        <w:t xml:space="preserve">622 </w:t>
      </w:r>
      <w:r w:rsidRPr="00303D85">
        <w:rPr>
          <w:rFonts w:ascii="Times New Roman" w:hAnsi="Times New Roman" w:cs="Times New Roman"/>
          <w:sz w:val="24"/>
          <w:szCs w:val="24"/>
          <w:lang w:val="uk-UA"/>
        </w:rPr>
        <w:t xml:space="preserve">вхідних листів до Фонду комунального майна </w:t>
      </w:r>
      <w:proofErr w:type="spellStart"/>
      <w:r w:rsidRPr="00303D85">
        <w:rPr>
          <w:rFonts w:ascii="Times New Roman" w:hAnsi="Times New Roman" w:cs="Times New Roman"/>
          <w:sz w:val="24"/>
          <w:szCs w:val="24"/>
          <w:lang w:val="uk-UA"/>
        </w:rPr>
        <w:t>Сєвєродонецької</w:t>
      </w:r>
      <w:proofErr w:type="spellEnd"/>
      <w:r w:rsidRPr="00303D85">
        <w:rPr>
          <w:rFonts w:ascii="Times New Roman" w:hAnsi="Times New Roman" w:cs="Times New Roman"/>
          <w:sz w:val="24"/>
          <w:szCs w:val="24"/>
          <w:lang w:val="uk-UA"/>
        </w:rPr>
        <w:t xml:space="preserve"> міської ради.</w:t>
      </w:r>
      <w:r w:rsidRPr="00303D85">
        <w:rPr>
          <w:rFonts w:ascii="Times New Roman" w:eastAsia="Calibri" w:hAnsi="Times New Roman" w:cs="Times New Roman"/>
          <w:sz w:val="24"/>
          <w:szCs w:val="24"/>
          <w:lang w:val="uk-UA"/>
        </w:rPr>
        <w:t xml:space="preserve"> </w:t>
      </w:r>
      <w:r w:rsidRPr="00303D85">
        <w:rPr>
          <w:rFonts w:ascii="Times New Roman" w:hAnsi="Times New Roman" w:cs="Times New Roman"/>
          <w:sz w:val="24"/>
          <w:szCs w:val="24"/>
          <w:lang w:val="uk-UA"/>
        </w:rPr>
        <w:t xml:space="preserve">Опрацьовано </w:t>
      </w:r>
      <w:r w:rsidR="00CD7FFE">
        <w:rPr>
          <w:rFonts w:ascii="Times New Roman" w:hAnsi="Times New Roman" w:cs="Times New Roman"/>
          <w:sz w:val="24"/>
          <w:szCs w:val="24"/>
          <w:lang w:val="uk-UA"/>
        </w:rPr>
        <w:t>25</w:t>
      </w:r>
      <w:r w:rsidRPr="00303D85">
        <w:rPr>
          <w:rFonts w:ascii="Times New Roman" w:hAnsi="Times New Roman" w:cs="Times New Roman"/>
          <w:sz w:val="24"/>
          <w:szCs w:val="24"/>
          <w:lang w:val="uk-UA"/>
        </w:rPr>
        <w:t xml:space="preserve"> запитів про надання  інформації.</w:t>
      </w:r>
    </w:p>
    <w:p w:rsidR="00303D85" w:rsidRPr="00303D85" w:rsidRDefault="00303D85" w:rsidP="00303D85">
      <w:pPr>
        <w:pStyle w:val="a3"/>
        <w:ind w:left="0" w:firstLine="709"/>
        <w:jc w:val="both"/>
        <w:rPr>
          <w:lang w:val="uk-UA"/>
        </w:rPr>
      </w:pPr>
      <w:r w:rsidRPr="00303D85">
        <w:rPr>
          <w:lang w:val="uk-UA"/>
        </w:rPr>
        <w:t xml:space="preserve">За результатами діяльності Фонду комунального майна </w:t>
      </w:r>
      <w:proofErr w:type="spellStart"/>
      <w:r w:rsidRPr="00303D85">
        <w:rPr>
          <w:lang w:val="uk-UA"/>
        </w:rPr>
        <w:t>Сєвєродонецької</w:t>
      </w:r>
      <w:proofErr w:type="spellEnd"/>
      <w:r w:rsidRPr="00303D85">
        <w:rPr>
          <w:lang w:val="uk-UA"/>
        </w:rPr>
        <w:t xml:space="preserve"> міської ради</w:t>
      </w:r>
      <w:r w:rsidRPr="00303D85">
        <w:rPr>
          <w:b/>
          <w:sz w:val="32"/>
          <w:szCs w:val="32"/>
          <w:lang w:val="uk-UA"/>
        </w:rPr>
        <w:t xml:space="preserve"> </w:t>
      </w:r>
      <w:r w:rsidR="00CD7FFE">
        <w:rPr>
          <w:lang w:val="uk-UA"/>
        </w:rPr>
        <w:t xml:space="preserve">за </w:t>
      </w:r>
      <w:r w:rsidR="00CD7FFE">
        <w:rPr>
          <w:lang w:val="en-US"/>
        </w:rPr>
        <w:t>I</w:t>
      </w:r>
      <w:r w:rsidR="00CD7FFE">
        <w:rPr>
          <w:lang w:val="uk-UA"/>
        </w:rPr>
        <w:t xml:space="preserve"> півріччя</w:t>
      </w:r>
      <w:r w:rsidRPr="00303D85">
        <w:rPr>
          <w:lang w:val="uk-UA"/>
        </w:rPr>
        <w:t xml:space="preserve"> 2018 року сума грошових надходжень </w:t>
      </w:r>
      <w:r w:rsidR="00083E1C">
        <w:rPr>
          <w:lang w:val="uk-UA"/>
        </w:rPr>
        <w:t xml:space="preserve">до бюджетів усіх рівнів склала </w:t>
      </w:r>
      <w:r w:rsidR="00566B23" w:rsidRPr="00566B23">
        <w:rPr>
          <w:lang w:val="uk-UA"/>
        </w:rPr>
        <w:t>3</w:t>
      </w:r>
      <w:r w:rsidR="00566B23">
        <w:rPr>
          <w:lang w:val="uk-UA"/>
        </w:rPr>
        <w:t> 558,9</w:t>
      </w:r>
      <w:r w:rsidR="00083E1C">
        <w:rPr>
          <w:lang w:val="uk-UA"/>
        </w:rPr>
        <w:t xml:space="preserve"> тис. грн., в т.ч.:  </w:t>
      </w:r>
      <w:r w:rsidRPr="00303D85">
        <w:rPr>
          <w:lang w:val="uk-UA"/>
        </w:rPr>
        <w:t xml:space="preserve">до міського бюджету </w:t>
      </w:r>
      <w:r w:rsidR="00083E1C">
        <w:rPr>
          <w:lang w:val="uk-UA"/>
        </w:rPr>
        <w:t>-</w:t>
      </w:r>
      <w:r w:rsidRPr="00303D85">
        <w:rPr>
          <w:lang w:val="uk-UA"/>
        </w:rPr>
        <w:t xml:space="preserve">  </w:t>
      </w:r>
      <w:r w:rsidR="00566B23">
        <w:rPr>
          <w:lang w:val="uk-UA"/>
        </w:rPr>
        <w:t>3 374,14</w:t>
      </w:r>
      <w:r w:rsidRPr="00303D85">
        <w:rPr>
          <w:lang w:val="uk-UA"/>
        </w:rPr>
        <w:t xml:space="preserve"> тис. грн., до державного бюджету – 184,76 тис. грн., в т.ч.:</w:t>
      </w:r>
    </w:p>
    <w:p w:rsidR="00303D85" w:rsidRPr="00303D85" w:rsidRDefault="00303D85" w:rsidP="00303D85">
      <w:pPr>
        <w:pStyle w:val="a3"/>
        <w:ind w:left="0" w:firstLine="709"/>
        <w:jc w:val="both"/>
        <w:rPr>
          <w:lang w:val="uk-UA"/>
        </w:rPr>
      </w:pPr>
      <w:r w:rsidRPr="00303D85">
        <w:rPr>
          <w:lang w:val="uk-UA"/>
        </w:rPr>
        <w:t xml:space="preserve">- від оренди – 896,17 </w:t>
      </w:r>
      <w:proofErr w:type="spellStart"/>
      <w:r w:rsidRPr="00303D85">
        <w:rPr>
          <w:lang w:val="uk-UA"/>
        </w:rPr>
        <w:t>тис.грн</w:t>
      </w:r>
      <w:proofErr w:type="spellEnd"/>
      <w:r w:rsidRPr="00303D85">
        <w:rPr>
          <w:lang w:val="uk-UA"/>
        </w:rPr>
        <w:t>.;</w:t>
      </w:r>
    </w:p>
    <w:p w:rsidR="00303D85" w:rsidRPr="005B67A5" w:rsidRDefault="00303D85" w:rsidP="00303D85">
      <w:pPr>
        <w:pStyle w:val="a3"/>
        <w:ind w:left="0" w:firstLine="709"/>
        <w:jc w:val="both"/>
        <w:rPr>
          <w:highlight w:val="green"/>
          <w:lang w:val="uk-UA"/>
        </w:rPr>
      </w:pPr>
      <w:r w:rsidRPr="00303D85">
        <w:rPr>
          <w:lang w:val="uk-UA"/>
        </w:rPr>
        <w:t>- від відчуження комунального майна – 212,41 тис. грн.;</w:t>
      </w:r>
    </w:p>
    <w:p w:rsidR="00303D85" w:rsidRDefault="00303D85" w:rsidP="00303D85">
      <w:pPr>
        <w:pStyle w:val="a3"/>
        <w:spacing w:after="0" w:line="240" w:lineRule="auto"/>
        <w:ind w:left="0" w:firstLine="709"/>
        <w:jc w:val="both"/>
        <w:rPr>
          <w:lang w:val="uk-UA"/>
        </w:rPr>
      </w:pPr>
      <w:r w:rsidRPr="005B67A5">
        <w:rPr>
          <w:lang w:val="uk-UA"/>
        </w:rPr>
        <w:t xml:space="preserve">- від концесії – </w:t>
      </w:r>
      <w:r w:rsidR="00566B23">
        <w:rPr>
          <w:rFonts w:eastAsia="Times New Roman"/>
          <w:bCs/>
          <w:color w:val="000000"/>
          <w:lang w:val="uk-UA"/>
        </w:rPr>
        <w:t>2 265,56</w:t>
      </w:r>
      <w:r w:rsidR="00566B23" w:rsidRPr="00CC7326">
        <w:rPr>
          <w:rFonts w:eastAsia="Times New Roman"/>
          <w:b/>
          <w:bCs/>
          <w:color w:val="000000"/>
        </w:rPr>
        <w:t xml:space="preserve"> </w:t>
      </w:r>
      <w:r w:rsidRPr="005B67A5">
        <w:rPr>
          <w:lang w:val="uk-UA"/>
        </w:rPr>
        <w:t>тис. грн.</w:t>
      </w:r>
    </w:p>
    <w:p w:rsidR="00F62D36" w:rsidRDefault="00F62D36" w:rsidP="00F62D36">
      <w:pPr>
        <w:tabs>
          <w:tab w:val="left" w:pos="993"/>
        </w:tabs>
        <w:spacing w:after="0"/>
        <w:ind w:firstLine="709"/>
        <w:jc w:val="both"/>
        <w:rPr>
          <w:rFonts w:ascii="Times New Roman" w:hAnsi="Times New Roman" w:cs="Times New Roman"/>
          <w:sz w:val="24"/>
          <w:szCs w:val="24"/>
          <w:lang w:val="uk-UA"/>
        </w:rPr>
      </w:pPr>
      <w:r w:rsidRPr="000F4B0F">
        <w:rPr>
          <w:rFonts w:ascii="Times New Roman" w:hAnsi="Times New Roman" w:cs="Times New Roman"/>
          <w:sz w:val="24"/>
          <w:szCs w:val="24"/>
          <w:lang w:val="uk-UA"/>
        </w:rPr>
        <w:t xml:space="preserve">Фондом комунального майна </w:t>
      </w:r>
      <w:proofErr w:type="spellStart"/>
      <w:r w:rsidRPr="000F4B0F">
        <w:rPr>
          <w:rFonts w:ascii="Times New Roman" w:hAnsi="Times New Roman" w:cs="Times New Roman"/>
          <w:sz w:val="24"/>
          <w:szCs w:val="24"/>
          <w:lang w:val="uk-UA"/>
        </w:rPr>
        <w:t>Сєвєродонецької</w:t>
      </w:r>
      <w:proofErr w:type="spellEnd"/>
      <w:r w:rsidRPr="000F4B0F">
        <w:rPr>
          <w:rFonts w:ascii="Times New Roman" w:hAnsi="Times New Roman" w:cs="Times New Roman"/>
          <w:sz w:val="24"/>
          <w:szCs w:val="24"/>
          <w:lang w:val="uk-UA"/>
        </w:rPr>
        <w:t xml:space="preserve"> міської ради підготовлено </w:t>
      </w:r>
      <w:r w:rsidR="00083E1C">
        <w:rPr>
          <w:rFonts w:ascii="Times New Roman" w:hAnsi="Times New Roman" w:cs="Times New Roman"/>
          <w:sz w:val="24"/>
          <w:szCs w:val="24"/>
          <w:lang w:val="uk-UA"/>
        </w:rPr>
        <w:t xml:space="preserve">                         5</w:t>
      </w:r>
      <w:r w:rsidRPr="000F4B0F">
        <w:rPr>
          <w:rFonts w:ascii="Times New Roman" w:hAnsi="Times New Roman" w:cs="Times New Roman"/>
          <w:sz w:val="24"/>
          <w:szCs w:val="24"/>
          <w:lang w:val="uk-UA"/>
        </w:rPr>
        <w:t xml:space="preserve"> проектів міських програм:</w:t>
      </w:r>
    </w:p>
    <w:p w:rsidR="00F62D36" w:rsidRDefault="00F62D36" w:rsidP="00F62D36">
      <w:pPr>
        <w:tabs>
          <w:tab w:val="left" w:pos="993"/>
        </w:tabs>
        <w:spacing w:after="0"/>
        <w:ind w:firstLine="709"/>
        <w:jc w:val="both"/>
        <w:rPr>
          <w:rFonts w:ascii="Times New Roman" w:hAnsi="Times New Roman" w:cs="Times New Roman"/>
          <w:sz w:val="24"/>
          <w:szCs w:val="24"/>
          <w:lang w:val="uk-UA"/>
        </w:rPr>
      </w:pPr>
      <w:proofErr w:type="spellStart"/>
      <w:r w:rsidRPr="00D87BD3">
        <w:rPr>
          <w:rFonts w:ascii="Times New Roman" w:hAnsi="Times New Roman" w:cs="Times New Roman"/>
          <w:sz w:val="24"/>
          <w:szCs w:val="24"/>
        </w:rPr>
        <w:t>Програм</w:t>
      </w:r>
      <w:proofErr w:type="spellEnd"/>
      <w:r>
        <w:rPr>
          <w:rFonts w:ascii="Times New Roman" w:hAnsi="Times New Roman" w:cs="Times New Roman"/>
          <w:sz w:val="24"/>
          <w:szCs w:val="24"/>
          <w:lang w:val="uk-UA"/>
        </w:rPr>
        <w:t>а</w:t>
      </w:r>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відчуження</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об’єктів</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комунальної</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власності</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територіальної</w:t>
      </w:r>
      <w:proofErr w:type="spellEnd"/>
      <w:r w:rsidRPr="00D87BD3">
        <w:rPr>
          <w:rFonts w:ascii="Times New Roman" w:hAnsi="Times New Roman" w:cs="Times New Roman"/>
          <w:sz w:val="24"/>
          <w:szCs w:val="24"/>
        </w:rPr>
        <w:t xml:space="preserve"> </w:t>
      </w:r>
      <w:proofErr w:type="spellStart"/>
      <w:r w:rsidRPr="00D87BD3">
        <w:rPr>
          <w:rFonts w:ascii="Times New Roman" w:hAnsi="Times New Roman" w:cs="Times New Roman"/>
          <w:sz w:val="24"/>
          <w:szCs w:val="24"/>
        </w:rPr>
        <w:t>громади</w:t>
      </w:r>
      <w:proofErr w:type="spellEnd"/>
      <w:r w:rsidRPr="00D87BD3">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D87BD3">
        <w:rPr>
          <w:rFonts w:ascii="Times New Roman" w:hAnsi="Times New Roman" w:cs="Times New Roman"/>
          <w:sz w:val="24"/>
          <w:szCs w:val="24"/>
        </w:rPr>
        <w:t xml:space="preserve">м. </w:t>
      </w:r>
      <w:proofErr w:type="spellStart"/>
      <w:r w:rsidRPr="00D87BD3">
        <w:rPr>
          <w:rFonts w:ascii="Times New Roman" w:hAnsi="Times New Roman" w:cs="Times New Roman"/>
          <w:sz w:val="24"/>
          <w:szCs w:val="24"/>
        </w:rPr>
        <w:t>Сєвєродонецьк</w:t>
      </w:r>
      <w:proofErr w:type="spellEnd"/>
      <w:r w:rsidRPr="00D87BD3">
        <w:rPr>
          <w:rFonts w:ascii="Times New Roman" w:hAnsi="Times New Roman" w:cs="Times New Roman"/>
          <w:sz w:val="24"/>
          <w:szCs w:val="24"/>
        </w:rPr>
        <w:t xml:space="preserve"> на 201</w:t>
      </w:r>
      <w:r>
        <w:rPr>
          <w:rFonts w:ascii="Times New Roman" w:hAnsi="Times New Roman" w:cs="Times New Roman"/>
          <w:sz w:val="24"/>
          <w:szCs w:val="24"/>
          <w:lang w:val="uk-UA"/>
        </w:rPr>
        <w:t>8</w:t>
      </w:r>
      <w:r w:rsidRPr="00D87BD3">
        <w:rPr>
          <w:rFonts w:ascii="Times New Roman" w:hAnsi="Times New Roman" w:cs="Times New Roman"/>
          <w:sz w:val="24"/>
          <w:szCs w:val="24"/>
        </w:rPr>
        <w:t xml:space="preserve"> </w:t>
      </w:r>
      <w:proofErr w:type="spellStart"/>
      <w:proofErr w:type="gramStart"/>
      <w:r w:rsidRPr="00D87BD3">
        <w:rPr>
          <w:rFonts w:ascii="Times New Roman" w:hAnsi="Times New Roman" w:cs="Times New Roman"/>
          <w:sz w:val="24"/>
          <w:szCs w:val="24"/>
        </w:rPr>
        <w:t>р</w:t>
      </w:r>
      <w:proofErr w:type="gramEnd"/>
      <w:r w:rsidRPr="00D87BD3">
        <w:rPr>
          <w:rFonts w:ascii="Times New Roman" w:hAnsi="Times New Roman" w:cs="Times New Roman"/>
          <w:sz w:val="24"/>
          <w:szCs w:val="24"/>
        </w:rPr>
        <w:t>ік</w:t>
      </w:r>
      <w:proofErr w:type="spellEnd"/>
      <w:r>
        <w:rPr>
          <w:rFonts w:ascii="Times New Roman" w:hAnsi="Times New Roman" w:cs="Times New Roman"/>
          <w:sz w:val="24"/>
          <w:szCs w:val="24"/>
          <w:lang w:val="uk-UA"/>
        </w:rPr>
        <w:t>;</w:t>
      </w:r>
    </w:p>
    <w:p w:rsidR="00F62D36" w:rsidRPr="000B278A" w:rsidRDefault="00F62D36" w:rsidP="00F62D36">
      <w:pPr>
        <w:pStyle w:val="a6"/>
        <w:shd w:val="clear" w:color="auto" w:fill="FFFFFF"/>
        <w:jc w:val="left"/>
        <w:rPr>
          <w:b w:val="0"/>
          <w:sz w:val="24"/>
          <w:szCs w:val="24"/>
          <w:lang w:val="uk-UA"/>
        </w:rPr>
      </w:pPr>
      <w:r>
        <w:rPr>
          <w:b w:val="0"/>
          <w:sz w:val="24"/>
          <w:szCs w:val="24"/>
          <w:lang w:val="uk-UA"/>
        </w:rPr>
        <w:tab/>
      </w:r>
      <w:r w:rsidRPr="000B278A">
        <w:rPr>
          <w:b w:val="0"/>
          <w:sz w:val="24"/>
          <w:szCs w:val="24"/>
          <w:lang w:val="uk-UA"/>
        </w:rPr>
        <w:t>Програм</w:t>
      </w:r>
      <w:r>
        <w:rPr>
          <w:b w:val="0"/>
          <w:sz w:val="24"/>
          <w:szCs w:val="24"/>
          <w:lang w:val="uk-UA"/>
        </w:rPr>
        <w:t>а</w:t>
      </w:r>
      <w:r w:rsidRPr="000B278A">
        <w:rPr>
          <w:b w:val="0"/>
          <w:sz w:val="24"/>
          <w:szCs w:val="24"/>
          <w:lang w:val="uk-UA"/>
        </w:rPr>
        <w:t xml:space="preserve"> підтримки </w:t>
      </w:r>
      <w:proofErr w:type="spellStart"/>
      <w:r w:rsidRPr="000B278A">
        <w:rPr>
          <w:b w:val="0"/>
          <w:sz w:val="24"/>
          <w:szCs w:val="24"/>
          <w:lang w:val="uk-UA"/>
        </w:rPr>
        <w:t>ПрАТ</w:t>
      </w:r>
      <w:proofErr w:type="spellEnd"/>
      <w:r w:rsidRPr="000B278A">
        <w:rPr>
          <w:b w:val="0"/>
          <w:sz w:val="24"/>
          <w:szCs w:val="24"/>
          <w:lang w:val="uk-UA"/>
        </w:rPr>
        <w:t xml:space="preserve"> «</w:t>
      </w:r>
      <w:proofErr w:type="spellStart"/>
      <w:r w:rsidRPr="000B278A">
        <w:rPr>
          <w:b w:val="0"/>
          <w:sz w:val="24"/>
          <w:szCs w:val="24"/>
          <w:lang w:val="uk-UA"/>
        </w:rPr>
        <w:t>Сєвєродонецька</w:t>
      </w:r>
      <w:proofErr w:type="spellEnd"/>
      <w:r w:rsidRPr="000B278A">
        <w:rPr>
          <w:b w:val="0"/>
          <w:sz w:val="24"/>
          <w:szCs w:val="24"/>
          <w:lang w:val="uk-UA"/>
        </w:rPr>
        <w:t xml:space="preserve"> міська друкарня» на 201</w:t>
      </w:r>
      <w:r w:rsidR="005B67A5">
        <w:rPr>
          <w:b w:val="0"/>
          <w:sz w:val="24"/>
          <w:szCs w:val="24"/>
          <w:lang w:val="uk-UA"/>
        </w:rPr>
        <w:t>8</w:t>
      </w:r>
      <w:r w:rsidRPr="000B278A">
        <w:rPr>
          <w:b w:val="0"/>
          <w:sz w:val="24"/>
          <w:szCs w:val="24"/>
          <w:lang w:val="uk-UA"/>
        </w:rPr>
        <w:t xml:space="preserve"> рік</w:t>
      </w:r>
      <w:r>
        <w:rPr>
          <w:b w:val="0"/>
          <w:sz w:val="24"/>
          <w:szCs w:val="24"/>
          <w:lang w:val="uk-UA"/>
        </w:rPr>
        <w:t>;</w:t>
      </w:r>
    </w:p>
    <w:p w:rsidR="00F62D36" w:rsidRPr="000F4B0F" w:rsidRDefault="00F62D36" w:rsidP="00F62D36">
      <w:pPr>
        <w:spacing w:after="0"/>
        <w:jc w:val="both"/>
        <w:rPr>
          <w:rFonts w:ascii="Times New Roman" w:hAnsi="Times New Roman"/>
          <w:sz w:val="24"/>
          <w:szCs w:val="24"/>
          <w:lang w:val="uk-UA"/>
        </w:rPr>
      </w:pPr>
      <w:r>
        <w:rPr>
          <w:rFonts w:ascii="Times New Roman" w:hAnsi="Times New Roman" w:cs="Times New Roman"/>
          <w:sz w:val="24"/>
          <w:szCs w:val="24"/>
          <w:lang w:val="uk-UA"/>
        </w:rPr>
        <w:tab/>
      </w:r>
      <w:r w:rsidRPr="000F4B0F">
        <w:rPr>
          <w:rFonts w:ascii="Times New Roman" w:hAnsi="Times New Roman"/>
          <w:sz w:val="24"/>
          <w:szCs w:val="24"/>
          <w:lang w:val="uk-UA"/>
        </w:rPr>
        <w:t xml:space="preserve">Міська програма сприяння розвитку діяльності комунального підприємства «Комбінат шкільного харчування» </w:t>
      </w:r>
      <w:proofErr w:type="spellStart"/>
      <w:r w:rsidRPr="000F4B0F">
        <w:rPr>
          <w:rFonts w:ascii="Times New Roman" w:hAnsi="Times New Roman"/>
          <w:sz w:val="24"/>
          <w:szCs w:val="24"/>
          <w:lang w:val="uk-UA"/>
        </w:rPr>
        <w:t>Сєвєродонецької</w:t>
      </w:r>
      <w:proofErr w:type="spellEnd"/>
      <w:r w:rsidRPr="000F4B0F">
        <w:rPr>
          <w:rFonts w:ascii="Times New Roman" w:hAnsi="Times New Roman"/>
          <w:sz w:val="24"/>
          <w:szCs w:val="24"/>
          <w:lang w:val="uk-UA"/>
        </w:rPr>
        <w:t xml:space="preserve">   міської   ради на 201</w:t>
      </w:r>
      <w:r w:rsidR="00B61E0E">
        <w:rPr>
          <w:rFonts w:ascii="Times New Roman" w:hAnsi="Times New Roman"/>
          <w:sz w:val="24"/>
          <w:szCs w:val="24"/>
          <w:lang w:val="uk-UA"/>
        </w:rPr>
        <w:t>8</w:t>
      </w:r>
      <w:r w:rsidRPr="000F4B0F">
        <w:rPr>
          <w:rFonts w:ascii="Times New Roman" w:hAnsi="Times New Roman"/>
          <w:sz w:val="24"/>
          <w:szCs w:val="24"/>
          <w:lang w:val="uk-UA"/>
        </w:rPr>
        <w:t xml:space="preserve"> рік;</w:t>
      </w:r>
    </w:p>
    <w:p w:rsidR="00F62D36" w:rsidRPr="00B37FC4" w:rsidRDefault="00F62D36" w:rsidP="00083E1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eastAsia="Times New Roman" w:hAnsi="Times New Roman" w:cs="Times New Roman"/>
          <w:sz w:val="24"/>
          <w:szCs w:val="24"/>
          <w:lang w:val="uk-UA"/>
        </w:rPr>
        <w:t xml:space="preserve">Програма утримання нежитлових приміщень, що є комунальною власністю територіальної громади м.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на 201</w:t>
      </w:r>
      <w:r w:rsidR="00B61E0E">
        <w:rPr>
          <w:rFonts w:ascii="Times New Roman" w:eastAsia="Times New Roman" w:hAnsi="Times New Roman" w:cs="Times New Roman"/>
          <w:sz w:val="24"/>
          <w:szCs w:val="24"/>
          <w:lang w:val="uk-UA"/>
        </w:rPr>
        <w:t>8</w:t>
      </w:r>
      <w:r>
        <w:rPr>
          <w:rFonts w:ascii="Times New Roman" w:eastAsia="Times New Roman" w:hAnsi="Times New Roman" w:cs="Times New Roman"/>
          <w:sz w:val="24"/>
          <w:szCs w:val="24"/>
          <w:lang w:val="uk-UA"/>
        </w:rPr>
        <w:t xml:space="preserve"> рік;</w:t>
      </w:r>
    </w:p>
    <w:p w:rsidR="00F62D36" w:rsidRPr="000F4B0F" w:rsidRDefault="00F62D36" w:rsidP="00F62D36">
      <w:pPr>
        <w:pStyle w:val="a6"/>
        <w:ind w:firstLine="709"/>
        <w:jc w:val="both"/>
        <w:rPr>
          <w:b w:val="0"/>
          <w:sz w:val="24"/>
          <w:szCs w:val="24"/>
          <w:lang w:val="uk-UA"/>
        </w:rPr>
      </w:pPr>
      <w:r w:rsidRPr="000F4B0F">
        <w:rPr>
          <w:b w:val="0"/>
          <w:sz w:val="24"/>
          <w:szCs w:val="24"/>
          <w:lang w:val="uk-UA"/>
        </w:rPr>
        <w:lastRenderedPageBreak/>
        <w:t xml:space="preserve">Програма оренди об’єктів комунальної власності територіальної громади </w:t>
      </w:r>
      <w:r>
        <w:rPr>
          <w:b w:val="0"/>
          <w:sz w:val="24"/>
          <w:szCs w:val="24"/>
          <w:lang w:val="uk-UA"/>
        </w:rPr>
        <w:t xml:space="preserve">                         </w:t>
      </w:r>
      <w:r w:rsidRPr="000F4B0F">
        <w:rPr>
          <w:b w:val="0"/>
          <w:sz w:val="24"/>
          <w:szCs w:val="24"/>
          <w:lang w:val="uk-UA"/>
        </w:rPr>
        <w:t xml:space="preserve">м. </w:t>
      </w:r>
      <w:proofErr w:type="spellStart"/>
      <w:r w:rsidRPr="000F4B0F">
        <w:rPr>
          <w:b w:val="0"/>
          <w:sz w:val="24"/>
          <w:szCs w:val="24"/>
          <w:lang w:val="uk-UA"/>
        </w:rPr>
        <w:t>Сєвєродонецька</w:t>
      </w:r>
      <w:proofErr w:type="spellEnd"/>
      <w:r w:rsidRPr="000F4B0F">
        <w:rPr>
          <w:b w:val="0"/>
          <w:sz w:val="24"/>
          <w:szCs w:val="24"/>
          <w:lang w:val="uk-UA"/>
        </w:rPr>
        <w:t xml:space="preserve">  Луганської області на 2018 рік. </w:t>
      </w:r>
    </w:p>
    <w:p w:rsidR="00F62D36" w:rsidRPr="00B334FA" w:rsidRDefault="00F62D36" w:rsidP="00F62D36">
      <w:pPr>
        <w:pStyle w:val="a3"/>
        <w:spacing w:after="0" w:line="240" w:lineRule="auto"/>
        <w:ind w:left="0" w:firstLine="709"/>
        <w:jc w:val="both"/>
        <w:rPr>
          <w:lang w:val="uk-UA"/>
        </w:rPr>
      </w:pPr>
    </w:p>
    <w:p w:rsidR="00F62D36" w:rsidRPr="00C81450" w:rsidRDefault="00F62D36" w:rsidP="00F62D36">
      <w:pPr>
        <w:pStyle w:val="a3"/>
        <w:numPr>
          <w:ilvl w:val="0"/>
          <w:numId w:val="7"/>
        </w:numPr>
        <w:tabs>
          <w:tab w:val="left" w:pos="0"/>
          <w:tab w:val="left" w:pos="993"/>
          <w:tab w:val="left" w:pos="1985"/>
        </w:tabs>
        <w:spacing w:after="0" w:line="240" w:lineRule="auto"/>
        <w:ind w:left="0" w:firstLine="709"/>
        <w:jc w:val="both"/>
      </w:pPr>
      <w:r>
        <w:rPr>
          <w:lang w:val="uk-UA"/>
        </w:rPr>
        <w:t xml:space="preserve">  У 201</w:t>
      </w:r>
      <w:r w:rsidR="00B61E0E">
        <w:rPr>
          <w:lang w:val="uk-UA"/>
        </w:rPr>
        <w:t>8</w:t>
      </w:r>
      <w:r>
        <w:rPr>
          <w:lang w:val="uk-UA"/>
        </w:rPr>
        <w:t xml:space="preserve"> році делегованих повноважень згідно з Законом</w:t>
      </w:r>
      <w:r w:rsidR="005B67A5">
        <w:rPr>
          <w:lang w:val="uk-UA"/>
        </w:rPr>
        <w:t xml:space="preserve"> України «Про місцеве </w:t>
      </w:r>
      <w:r w:rsidR="00083E1C">
        <w:rPr>
          <w:lang w:val="uk-UA"/>
        </w:rPr>
        <w:t>с</w:t>
      </w:r>
      <w:r>
        <w:rPr>
          <w:lang w:val="uk-UA"/>
        </w:rPr>
        <w:t xml:space="preserve">амоврядування в Україні» Фонд комунального майна </w:t>
      </w:r>
      <w:proofErr w:type="spellStart"/>
      <w:r>
        <w:rPr>
          <w:lang w:val="uk-UA"/>
        </w:rPr>
        <w:t>Сєвєродонецької</w:t>
      </w:r>
      <w:proofErr w:type="spellEnd"/>
      <w:r>
        <w:rPr>
          <w:lang w:val="uk-UA"/>
        </w:rPr>
        <w:t xml:space="preserve"> міської ради не здійснював.</w:t>
      </w:r>
    </w:p>
    <w:p w:rsidR="00F62D36" w:rsidRDefault="00F62D36" w:rsidP="00F62D36">
      <w:pPr>
        <w:tabs>
          <w:tab w:val="left" w:pos="0"/>
          <w:tab w:val="left" w:pos="993"/>
          <w:tab w:val="left" w:pos="1985"/>
        </w:tabs>
        <w:spacing w:after="0" w:line="240" w:lineRule="auto"/>
        <w:jc w:val="both"/>
        <w:rPr>
          <w:lang w:val="uk-UA"/>
        </w:rPr>
      </w:pPr>
    </w:p>
    <w:p w:rsidR="00F62D36" w:rsidRDefault="00F62D36" w:rsidP="00F62D36">
      <w:pPr>
        <w:pStyle w:val="a3"/>
        <w:numPr>
          <w:ilvl w:val="0"/>
          <w:numId w:val="7"/>
        </w:numPr>
        <w:tabs>
          <w:tab w:val="left" w:pos="0"/>
          <w:tab w:val="left" w:pos="993"/>
          <w:tab w:val="left" w:pos="1134"/>
        </w:tabs>
        <w:spacing w:after="0" w:line="240" w:lineRule="auto"/>
        <w:ind w:left="0" w:firstLine="709"/>
        <w:jc w:val="both"/>
        <w:rPr>
          <w:lang w:val="uk-UA"/>
        </w:rPr>
      </w:pPr>
      <w:r>
        <w:rPr>
          <w:lang w:val="uk-UA"/>
        </w:rPr>
        <w:t>Інформація про виконання загальних повноважень, визначених законами України, актами та дорученнями Президента України, Кабінету Міністрів України, центральних органів виконавчої влади, дорученнями  та розпорядженнями голови облдержадміністрації, рішеннями міської ради та виконавчого комітету, розпоряджень міського голови:</w:t>
      </w:r>
    </w:p>
    <w:p w:rsidR="00F62D36" w:rsidRDefault="00F62D36" w:rsidP="00F62D36">
      <w:pPr>
        <w:spacing w:after="0"/>
        <w:ind w:firstLine="708"/>
        <w:jc w:val="both"/>
        <w:rPr>
          <w:rFonts w:ascii="Times New Roman" w:hAnsi="Times New Roman" w:cs="Times New Roman"/>
          <w:sz w:val="24"/>
          <w:szCs w:val="24"/>
          <w:lang w:val="uk-UA"/>
        </w:rPr>
      </w:pPr>
      <w:r w:rsidRPr="00AD79F9">
        <w:rPr>
          <w:rFonts w:ascii="Times New Roman" w:hAnsi="Times New Roman" w:cs="Times New Roman"/>
          <w:sz w:val="24"/>
          <w:szCs w:val="24"/>
          <w:lang w:val="uk-UA" w:eastAsia="en-US"/>
        </w:rPr>
        <w:t xml:space="preserve">Фондом комунального майна </w:t>
      </w:r>
      <w:proofErr w:type="spellStart"/>
      <w:r w:rsidRPr="00AD79F9">
        <w:rPr>
          <w:rFonts w:ascii="Times New Roman" w:hAnsi="Times New Roman" w:cs="Times New Roman"/>
          <w:sz w:val="24"/>
          <w:szCs w:val="24"/>
          <w:lang w:val="uk-UA" w:eastAsia="en-US"/>
        </w:rPr>
        <w:t>Сєвєродонецької</w:t>
      </w:r>
      <w:proofErr w:type="spellEnd"/>
      <w:r w:rsidRPr="00AD79F9">
        <w:rPr>
          <w:rFonts w:ascii="Times New Roman" w:hAnsi="Times New Roman" w:cs="Times New Roman"/>
          <w:sz w:val="24"/>
          <w:szCs w:val="24"/>
          <w:lang w:val="uk-UA" w:eastAsia="en-US"/>
        </w:rPr>
        <w:t xml:space="preserve"> міської ради</w:t>
      </w:r>
      <w:r>
        <w:rPr>
          <w:rFonts w:ascii="Times New Roman" w:hAnsi="Times New Roman" w:cs="Times New Roman"/>
          <w:sz w:val="24"/>
          <w:szCs w:val="24"/>
          <w:lang w:val="uk-UA" w:eastAsia="en-US"/>
        </w:rPr>
        <w:t>,</w:t>
      </w:r>
      <w:r w:rsidRPr="00AD79F9">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як</w:t>
      </w:r>
      <w:r w:rsidRPr="00AD79F9">
        <w:rPr>
          <w:rFonts w:ascii="Times New Roman" w:hAnsi="Times New Roman" w:cs="Times New Roman"/>
          <w:sz w:val="24"/>
          <w:szCs w:val="24"/>
          <w:lang w:val="uk-UA" w:eastAsia="en-US"/>
        </w:rPr>
        <w:t xml:space="preserve"> органу уповноваженого за здійсненням контролю за виконанням умов Концесійного договору  </w:t>
      </w:r>
      <w:r>
        <w:rPr>
          <w:rFonts w:ascii="Times New Roman" w:hAnsi="Times New Roman" w:cs="Times New Roman"/>
          <w:sz w:val="24"/>
          <w:szCs w:val="24"/>
          <w:lang w:val="uk-UA" w:eastAsia="en-US"/>
        </w:rPr>
        <w:t xml:space="preserve">             </w:t>
      </w:r>
      <w:r w:rsidRPr="00AD79F9">
        <w:rPr>
          <w:rFonts w:ascii="Times New Roman" w:hAnsi="Times New Roman" w:cs="Times New Roman"/>
          <w:sz w:val="24"/>
          <w:szCs w:val="24"/>
          <w:lang w:val="uk-UA"/>
        </w:rPr>
        <w:t xml:space="preserve">№ 1 від 07.07.2009 року, укладеного між </w:t>
      </w:r>
      <w:proofErr w:type="spellStart"/>
      <w:r w:rsidRPr="00AD79F9">
        <w:rPr>
          <w:rFonts w:ascii="Times New Roman" w:hAnsi="Times New Roman" w:cs="Times New Roman"/>
          <w:sz w:val="24"/>
          <w:szCs w:val="24"/>
          <w:lang w:val="uk-UA"/>
        </w:rPr>
        <w:t>Сєвєродонецькою</w:t>
      </w:r>
      <w:proofErr w:type="spellEnd"/>
      <w:r w:rsidRPr="00AD79F9">
        <w:rPr>
          <w:rFonts w:ascii="Times New Roman" w:hAnsi="Times New Roman" w:cs="Times New Roman"/>
          <w:sz w:val="24"/>
          <w:szCs w:val="24"/>
          <w:lang w:val="uk-UA"/>
        </w:rPr>
        <w:t xml:space="preserve"> міською радою та ТОВ «ТАУН СЕРВІС», протягом</w:t>
      </w:r>
      <w:r w:rsidR="00B61E0E">
        <w:rPr>
          <w:rFonts w:ascii="Times New Roman" w:hAnsi="Times New Roman" w:cs="Times New Roman"/>
          <w:sz w:val="24"/>
          <w:szCs w:val="24"/>
          <w:lang w:val="uk-UA"/>
        </w:rPr>
        <w:t xml:space="preserve"> </w:t>
      </w:r>
      <w:r w:rsidR="00B61E0E">
        <w:rPr>
          <w:rFonts w:ascii="Times New Roman" w:hAnsi="Times New Roman" w:cs="Times New Roman"/>
          <w:sz w:val="24"/>
          <w:szCs w:val="24"/>
          <w:lang w:val="en-US"/>
        </w:rPr>
        <w:t>I</w:t>
      </w:r>
      <w:r w:rsidR="00B61E0E" w:rsidRPr="00B61E0E">
        <w:rPr>
          <w:rFonts w:ascii="Times New Roman" w:hAnsi="Times New Roman" w:cs="Times New Roman"/>
          <w:sz w:val="24"/>
          <w:szCs w:val="24"/>
          <w:lang w:val="uk-UA"/>
        </w:rPr>
        <w:t xml:space="preserve"> </w:t>
      </w:r>
      <w:proofErr w:type="spellStart"/>
      <w:r w:rsidR="00B61E0E">
        <w:rPr>
          <w:rFonts w:ascii="Times New Roman" w:hAnsi="Times New Roman" w:cs="Times New Roman"/>
          <w:sz w:val="24"/>
          <w:szCs w:val="24"/>
          <w:lang w:val="uk-UA"/>
        </w:rPr>
        <w:t>вріччя</w:t>
      </w:r>
      <w:proofErr w:type="spellEnd"/>
      <w:r w:rsidRPr="00AD79F9">
        <w:rPr>
          <w:rFonts w:ascii="Times New Roman" w:hAnsi="Times New Roman" w:cs="Times New Roman"/>
          <w:sz w:val="24"/>
          <w:szCs w:val="24"/>
          <w:lang w:val="uk-UA"/>
        </w:rPr>
        <w:t xml:space="preserve"> 201</w:t>
      </w:r>
      <w:r w:rsidR="00B61E0E">
        <w:rPr>
          <w:rFonts w:ascii="Times New Roman" w:hAnsi="Times New Roman" w:cs="Times New Roman"/>
          <w:sz w:val="24"/>
          <w:szCs w:val="24"/>
          <w:lang w:val="uk-UA"/>
        </w:rPr>
        <w:t>8</w:t>
      </w:r>
      <w:r w:rsidRPr="00AD79F9">
        <w:rPr>
          <w:rFonts w:ascii="Times New Roman" w:hAnsi="Times New Roman" w:cs="Times New Roman"/>
          <w:sz w:val="24"/>
          <w:szCs w:val="24"/>
          <w:lang w:val="uk-UA"/>
        </w:rPr>
        <w:t xml:space="preserve"> року здійснена наступна робота:</w:t>
      </w:r>
    </w:p>
    <w:p w:rsidR="00F62D36" w:rsidRPr="003040E8" w:rsidRDefault="00F62D36" w:rsidP="00F62D36">
      <w:pPr>
        <w:pStyle w:val="a3"/>
        <w:tabs>
          <w:tab w:val="left" w:pos="709"/>
          <w:tab w:val="left" w:pos="851"/>
        </w:tabs>
        <w:spacing w:after="0"/>
        <w:jc w:val="both"/>
        <w:rPr>
          <w:highlight w:val="yellow"/>
          <w:u w:val="single"/>
          <w:lang w:val="uk-UA"/>
        </w:rPr>
      </w:pPr>
      <w:r w:rsidRPr="003040E8">
        <w:rPr>
          <w:u w:val="single"/>
          <w:lang w:val="uk-UA"/>
        </w:rPr>
        <w:t>у сфері концесійних відносин:</w:t>
      </w:r>
    </w:p>
    <w:p w:rsidR="00F62D36" w:rsidRPr="00F94772" w:rsidRDefault="00F62D36" w:rsidP="00F62D36">
      <w:pPr>
        <w:pStyle w:val="a3"/>
        <w:tabs>
          <w:tab w:val="left" w:pos="993"/>
        </w:tabs>
        <w:spacing w:after="0" w:line="240" w:lineRule="auto"/>
        <w:ind w:left="0" w:firstLine="709"/>
        <w:jc w:val="both"/>
        <w:rPr>
          <w:lang w:val="uk-UA"/>
        </w:rPr>
      </w:pPr>
      <w:r>
        <w:rPr>
          <w:lang w:val="uk-UA"/>
        </w:rPr>
        <w:t>З</w:t>
      </w:r>
      <w:r w:rsidRPr="00F94772">
        <w:rPr>
          <w:lang w:val="uk-UA"/>
        </w:rPr>
        <w:t>дійснена робота з контролю виконанням умов Концесійного договору № 1                          від 02.07.2009 року на об</w:t>
      </w:r>
      <w:r w:rsidRPr="00F94772">
        <w:sym w:font="Symbol" w:char="F0A2"/>
      </w:r>
      <w:proofErr w:type="spellStart"/>
      <w:r w:rsidRPr="00F94772">
        <w:rPr>
          <w:lang w:val="uk-UA"/>
        </w:rPr>
        <w:t>єкт</w:t>
      </w:r>
      <w:proofErr w:type="spellEnd"/>
      <w:r w:rsidRPr="00F94772">
        <w:rPr>
          <w:lang w:val="uk-UA"/>
        </w:rPr>
        <w:t xml:space="preserve"> комунальної власності  територіальної громади                                        м. </w:t>
      </w:r>
      <w:proofErr w:type="spellStart"/>
      <w:r w:rsidRPr="00F94772">
        <w:rPr>
          <w:lang w:val="uk-UA"/>
        </w:rPr>
        <w:t>Сєвєродонецька</w:t>
      </w:r>
      <w:proofErr w:type="spellEnd"/>
      <w:r w:rsidRPr="00F94772">
        <w:rPr>
          <w:lang w:val="uk-UA"/>
        </w:rPr>
        <w:t xml:space="preserve"> Луганської обл. – цілісний майновий комплекс                                             </w:t>
      </w:r>
      <w:proofErr w:type="spellStart"/>
      <w:r w:rsidRPr="00F94772">
        <w:rPr>
          <w:lang w:val="uk-UA"/>
        </w:rPr>
        <w:t>КП</w:t>
      </w:r>
      <w:proofErr w:type="spellEnd"/>
      <w:r w:rsidRPr="00F94772">
        <w:rPr>
          <w:lang w:val="uk-UA"/>
        </w:rPr>
        <w:t xml:space="preserve"> «</w:t>
      </w:r>
      <w:proofErr w:type="spellStart"/>
      <w:r w:rsidRPr="00F94772">
        <w:rPr>
          <w:lang w:val="uk-UA"/>
        </w:rPr>
        <w:t>Сєвєродонецькводоканал</w:t>
      </w:r>
      <w:proofErr w:type="spellEnd"/>
      <w:r w:rsidRPr="00F94772">
        <w:rPr>
          <w:lang w:val="uk-UA"/>
        </w:rPr>
        <w:t>»:</w:t>
      </w:r>
    </w:p>
    <w:p w:rsidR="00B61E0E" w:rsidRPr="00CC7326" w:rsidRDefault="00B61E0E" w:rsidP="00B61E0E">
      <w:pPr>
        <w:pStyle w:val="a3"/>
        <w:numPr>
          <w:ilvl w:val="0"/>
          <w:numId w:val="3"/>
        </w:numPr>
        <w:tabs>
          <w:tab w:val="left" w:pos="851"/>
        </w:tabs>
        <w:spacing w:after="0" w:line="240" w:lineRule="auto"/>
        <w:ind w:left="0" w:firstLine="709"/>
        <w:jc w:val="both"/>
      </w:pPr>
      <w:r w:rsidRPr="00CC7326">
        <w:t xml:space="preserve">контроль за </w:t>
      </w:r>
      <w:proofErr w:type="spellStart"/>
      <w:r w:rsidRPr="00CC7326">
        <w:t>своєчасністю</w:t>
      </w:r>
      <w:proofErr w:type="spellEnd"/>
      <w:r w:rsidRPr="00CC7326">
        <w:t xml:space="preserve"> </w:t>
      </w:r>
      <w:proofErr w:type="spellStart"/>
      <w:r w:rsidRPr="00CC7326">
        <w:t>надходження</w:t>
      </w:r>
      <w:proofErr w:type="spellEnd"/>
      <w:r w:rsidRPr="00CC7326">
        <w:t xml:space="preserve"> </w:t>
      </w:r>
      <w:proofErr w:type="spellStart"/>
      <w:r w:rsidRPr="00CC7326">
        <w:t>концесійних</w:t>
      </w:r>
      <w:proofErr w:type="spellEnd"/>
      <w:r w:rsidRPr="00CC7326">
        <w:t xml:space="preserve"> </w:t>
      </w:r>
      <w:proofErr w:type="spellStart"/>
      <w:r w:rsidRPr="00CC7326">
        <w:t>платежів</w:t>
      </w:r>
      <w:proofErr w:type="spellEnd"/>
      <w:r w:rsidRPr="00CC7326">
        <w:t xml:space="preserve"> за право </w:t>
      </w:r>
      <w:proofErr w:type="spellStart"/>
      <w:r w:rsidRPr="00CC7326">
        <w:t>управління</w:t>
      </w:r>
      <w:proofErr w:type="spellEnd"/>
      <w:r w:rsidRPr="00CC7326">
        <w:t xml:space="preserve"> об</w:t>
      </w:r>
      <w:r>
        <w:sym w:font="Symbol" w:char="F0A2"/>
      </w:r>
      <w:proofErr w:type="spellStart"/>
      <w:r w:rsidRPr="00CC7326">
        <w:t>єктом</w:t>
      </w:r>
      <w:proofErr w:type="spellEnd"/>
      <w:r w:rsidRPr="00CC7326">
        <w:t xml:space="preserve"> </w:t>
      </w:r>
      <w:proofErr w:type="spellStart"/>
      <w:r w:rsidRPr="00CC7326">
        <w:t>концесії</w:t>
      </w:r>
      <w:proofErr w:type="spellEnd"/>
      <w:r w:rsidRPr="00CC7326">
        <w:t xml:space="preserve">. До </w:t>
      </w:r>
      <w:proofErr w:type="spellStart"/>
      <w:r w:rsidRPr="00CC7326">
        <w:t>міського</w:t>
      </w:r>
      <w:proofErr w:type="spellEnd"/>
      <w:r w:rsidRPr="00CC7326">
        <w:t xml:space="preserve"> бюджету </w:t>
      </w:r>
      <w:proofErr w:type="spellStart"/>
      <w:r w:rsidRPr="00CC7326">
        <w:t>протягом</w:t>
      </w:r>
      <w:proofErr w:type="spellEnd"/>
      <w:r w:rsidRPr="00CC7326">
        <w:t xml:space="preserve"> </w:t>
      </w:r>
      <w:r>
        <w:t xml:space="preserve">6 </w:t>
      </w:r>
      <w:proofErr w:type="spellStart"/>
      <w:r>
        <w:t>місяців</w:t>
      </w:r>
      <w:proofErr w:type="spellEnd"/>
      <w:r>
        <w:t xml:space="preserve"> </w:t>
      </w:r>
      <w:r w:rsidRPr="006E43EE">
        <w:t>201</w:t>
      </w:r>
      <w:r>
        <w:t>8</w:t>
      </w:r>
      <w:r w:rsidRPr="006E43EE">
        <w:t xml:space="preserve"> </w:t>
      </w:r>
      <w:proofErr w:type="spellStart"/>
      <w:r w:rsidRPr="00CC7326">
        <w:t>надійшло</w:t>
      </w:r>
      <w:proofErr w:type="spellEnd"/>
      <w:r w:rsidRPr="00CC7326">
        <w:t xml:space="preserve"> </w:t>
      </w:r>
      <w:r w:rsidR="00193C05">
        <w:rPr>
          <w:lang w:val="uk-UA"/>
        </w:rPr>
        <w:t xml:space="preserve">                       </w:t>
      </w:r>
      <w:r w:rsidR="00193C05">
        <w:rPr>
          <w:rFonts w:eastAsia="Times New Roman"/>
          <w:bCs/>
          <w:color w:val="000000"/>
          <w:lang w:val="uk-UA"/>
        </w:rPr>
        <w:t>2 265,56</w:t>
      </w:r>
      <w:r w:rsidRPr="00CC7326">
        <w:rPr>
          <w:rFonts w:eastAsia="Times New Roman"/>
          <w:b/>
          <w:bCs/>
          <w:color w:val="000000"/>
        </w:rPr>
        <w:t xml:space="preserve"> </w:t>
      </w:r>
      <w:proofErr w:type="spellStart"/>
      <w:r w:rsidRPr="00CC7326">
        <w:t>тис</w:t>
      </w:r>
      <w:proofErr w:type="gramStart"/>
      <w:r w:rsidRPr="00CC7326">
        <w:t>.г</w:t>
      </w:r>
      <w:proofErr w:type="gramEnd"/>
      <w:r w:rsidRPr="00CC7326">
        <w:t>рн</w:t>
      </w:r>
      <w:proofErr w:type="spellEnd"/>
      <w:r w:rsidRPr="00CC7326">
        <w:t xml:space="preserve">.  </w:t>
      </w:r>
      <w:proofErr w:type="spellStart"/>
      <w:r w:rsidRPr="00CC7326">
        <w:t>концесійних</w:t>
      </w:r>
      <w:proofErr w:type="spellEnd"/>
      <w:r w:rsidRPr="00CC7326">
        <w:t xml:space="preserve"> </w:t>
      </w:r>
      <w:proofErr w:type="spellStart"/>
      <w:r w:rsidRPr="00CC7326">
        <w:t>платежів</w:t>
      </w:r>
      <w:proofErr w:type="spellEnd"/>
      <w:r w:rsidRPr="00CC7326">
        <w:t>;</w:t>
      </w:r>
    </w:p>
    <w:p w:rsidR="00B61E0E" w:rsidRPr="00CC7326" w:rsidRDefault="00B61E0E" w:rsidP="00B61E0E">
      <w:pPr>
        <w:pStyle w:val="a3"/>
        <w:numPr>
          <w:ilvl w:val="0"/>
          <w:numId w:val="3"/>
        </w:numPr>
        <w:tabs>
          <w:tab w:val="left" w:pos="993"/>
        </w:tabs>
        <w:spacing w:after="0" w:line="240" w:lineRule="auto"/>
        <w:ind w:left="0" w:firstLine="709"/>
        <w:jc w:val="both"/>
      </w:pPr>
      <w:r w:rsidRPr="00647634">
        <w:t xml:space="preserve">контроль за </w:t>
      </w:r>
      <w:proofErr w:type="spellStart"/>
      <w:r w:rsidRPr="00647634">
        <w:t>своєчасністю</w:t>
      </w:r>
      <w:proofErr w:type="spellEnd"/>
      <w:r w:rsidRPr="00647634">
        <w:t xml:space="preserve"> </w:t>
      </w:r>
      <w:proofErr w:type="spellStart"/>
      <w:r w:rsidRPr="00647634">
        <w:t>надходження</w:t>
      </w:r>
      <w:proofErr w:type="spellEnd"/>
      <w:r w:rsidRPr="00647634">
        <w:t xml:space="preserve"> </w:t>
      </w:r>
      <w:proofErr w:type="spellStart"/>
      <w:r w:rsidRPr="00647634">
        <w:t>розрахунків</w:t>
      </w:r>
      <w:proofErr w:type="spellEnd"/>
      <w:r w:rsidRPr="00647634">
        <w:t xml:space="preserve"> </w:t>
      </w:r>
      <w:proofErr w:type="spellStart"/>
      <w:r w:rsidRPr="00647634">
        <w:t>амортизаційних</w:t>
      </w:r>
      <w:proofErr w:type="spellEnd"/>
      <w:r w:rsidRPr="00647634">
        <w:t xml:space="preserve"> </w:t>
      </w:r>
      <w:proofErr w:type="spellStart"/>
      <w:r w:rsidRPr="00647634">
        <w:t>відрахувань</w:t>
      </w:r>
      <w:proofErr w:type="spellEnd"/>
      <w:r w:rsidRPr="00647634">
        <w:t xml:space="preserve"> </w:t>
      </w:r>
      <w:proofErr w:type="spellStart"/>
      <w:r w:rsidRPr="00647634">
        <w:t>і</w:t>
      </w:r>
      <w:proofErr w:type="spellEnd"/>
      <w:r w:rsidRPr="00647634">
        <w:t xml:space="preserve"> </w:t>
      </w:r>
      <w:proofErr w:type="spellStart"/>
      <w:r w:rsidRPr="00647634">
        <w:t>планів</w:t>
      </w:r>
      <w:proofErr w:type="spellEnd"/>
      <w:r w:rsidRPr="00647634">
        <w:t xml:space="preserve"> </w:t>
      </w:r>
      <w:proofErr w:type="spellStart"/>
      <w:r w:rsidRPr="00647634">
        <w:t>заходів</w:t>
      </w:r>
      <w:proofErr w:type="spellEnd"/>
      <w:r w:rsidRPr="00647634">
        <w:t xml:space="preserve"> </w:t>
      </w:r>
      <w:proofErr w:type="spellStart"/>
      <w:r w:rsidRPr="00647634">
        <w:t>щодо</w:t>
      </w:r>
      <w:proofErr w:type="spellEnd"/>
      <w:r w:rsidRPr="00647634">
        <w:t xml:space="preserve"> </w:t>
      </w:r>
      <w:proofErr w:type="spellStart"/>
      <w:r w:rsidRPr="00647634">
        <w:t>використання</w:t>
      </w:r>
      <w:proofErr w:type="spellEnd"/>
      <w:r w:rsidRPr="00647634">
        <w:t xml:space="preserve"> </w:t>
      </w:r>
      <w:proofErr w:type="spellStart"/>
      <w:r w:rsidRPr="00647634">
        <w:t>амортизаційних</w:t>
      </w:r>
      <w:proofErr w:type="spellEnd"/>
      <w:r w:rsidRPr="00647634">
        <w:t xml:space="preserve"> </w:t>
      </w:r>
      <w:proofErr w:type="spellStart"/>
      <w:r w:rsidRPr="00647634">
        <w:t>відрахувань</w:t>
      </w:r>
      <w:proofErr w:type="spellEnd"/>
      <w:r w:rsidRPr="00647634">
        <w:t xml:space="preserve"> та </w:t>
      </w:r>
      <w:proofErr w:type="spellStart"/>
      <w:r w:rsidRPr="00647634">
        <w:t>звітів</w:t>
      </w:r>
      <w:proofErr w:type="spellEnd"/>
      <w:r w:rsidRPr="00647634">
        <w:t xml:space="preserve"> </w:t>
      </w:r>
      <w:r>
        <w:t>про</w:t>
      </w:r>
      <w:r w:rsidRPr="00647634">
        <w:t xml:space="preserve"> </w:t>
      </w:r>
      <w:proofErr w:type="spellStart"/>
      <w:r>
        <w:t>їх</w:t>
      </w:r>
      <w:proofErr w:type="spellEnd"/>
      <w:r>
        <w:t xml:space="preserve"> </w:t>
      </w:r>
      <w:proofErr w:type="spellStart"/>
      <w:r w:rsidRPr="00647634">
        <w:t>виконання</w:t>
      </w:r>
      <w:proofErr w:type="spellEnd"/>
      <w:r w:rsidRPr="00647634">
        <w:t xml:space="preserve"> </w:t>
      </w:r>
      <w:r>
        <w:t>(</w:t>
      </w:r>
      <w:proofErr w:type="spellStart"/>
      <w:r>
        <w:t>підготовлено</w:t>
      </w:r>
      <w:proofErr w:type="spellEnd"/>
      <w:r>
        <w:t xml:space="preserve"> на </w:t>
      </w:r>
      <w:proofErr w:type="spellStart"/>
      <w:r>
        <w:t>розгляд</w:t>
      </w:r>
      <w:proofErr w:type="spellEnd"/>
      <w:r>
        <w:t xml:space="preserve"> та </w:t>
      </w:r>
      <w:proofErr w:type="spellStart"/>
      <w:r>
        <w:t>погодження</w:t>
      </w:r>
      <w:proofErr w:type="spellEnd"/>
      <w:proofErr w:type="gramStart"/>
      <w:r>
        <w:t xml:space="preserve"> </w:t>
      </w:r>
      <w:proofErr w:type="spellStart"/>
      <w:r>
        <w:t>С</w:t>
      </w:r>
      <w:proofErr w:type="gramEnd"/>
      <w:r>
        <w:t>євєродонецькою</w:t>
      </w:r>
      <w:proofErr w:type="spellEnd"/>
      <w:r>
        <w:t xml:space="preserve"> </w:t>
      </w:r>
      <w:proofErr w:type="spellStart"/>
      <w:r>
        <w:t>міською</w:t>
      </w:r>
      <w:proofErr w:type="spellEnd"/>
      <w:r>
        <w:t xml:space="preserve"> радою 2 </w:t>
      </w:r>
      <w:proofErr w:type="spellStart"/>
      <w:r>
        <w:t>розрахунки</w:t>
      </w:r>
      <w:proofErr w:type="spellEnd"/>
      <w:r>
        <w:t xml:space="preserve"> </w:t>
      </w:r>
      <w:proofErr w:type="spellStart"/>
      <w:r>
        <w:t>амортизаційних</w:t>
      </w:r>
      <w:proofErr w:type="spellEnd"/>
      <w:r>
        <w:t xml:space="preserve"> </w:t>
      </w:r>
      <w:proofErr w:type="spellStart"/>
      <w:r>
        <w:t>відрахувань</w:t>
      </w:r>
      <w:proofErr w:type="spellEnd"/>
      <w:r>
        <w:t xml:space="preserve">, 2 </w:t>
      </w:r>
      <w:proofErr w:type="spellStart"/>
      <w:r>
        <w:t>плани</w:t>
      </w:r>
      <w:proofErr w:type="spellEnd"/>
      <w:r>
        <w:t xml:space="preserve"> </w:t>
      </w:r>
      <w:proofErr w:type="spellStart"/>
      <w:r>
        <w:t>заходів</w:t>
      </w:r>
      <w:proofErr w:type="spellEnd"/>
      <w:r w:rsidRPr="001164FC">
        <w:t xml:space="preserve"> </w:t>
      </w:r>
      <w:proofErr w:type="spellStart"/>
      <w:r w:rsidRPr="00647634">
        <w:t>щодо</w:t>
      </w:r>
      <w:proofErr w:type="spellEnd"/>
      <w:r w:rsidRPr="00647634">
        <w:t xml:space="preserve"> </w:t>
      </w:r>
      <w:proofErr w:type="spellStart"/>
      <w:r w:rsidRPr="00647634">
        <w:t>використання</w:t>
      </w:r>
      <w:proofErr w:type="spellEnd"/>
      <w:r w:rsidRPr="00647634">
        <w:t xml:space="preserve"> </w:t>
      </w:r>
      <w:proofErr w:type="spellStart"/>
      <w:r w:rsidRPr="00647634">
        <w:t>амортизаційних</w:t>
      </w:r>
      <w:proofErr w:type="spellEnd"/>
      <w:r w:rsidRPr="00647634">
        <w:t xml:space="preserve"> </w:t>
      </w:r>
      <w:proofErr w:type="spellStart"/>
      <w:r w:rsidRPr="00647634">
        <w:t>відрахувань</w:t>
      </w:r>
      <w:proofErr w:type="spellEnd"/>
      <w:r>
        <w:t xml:space="preserve">, 2 </w:t>
      </w:r>
      <w:proofErr w:type="spellStart"/>
      <w:r>
        <w:t>звіти</w:t>
      </w:r>
      <w:proofErr w:type="spellEnd"/>
      <w:r>
        <w:t xml:space="preserve"> про </w:t>
      </w:r>
      <w:proofErr w:type="spellStart"/>
      <w:r>
        <w:t>виконання</w:t>
      </w:r>
      <w:proofErr w:type="spellEnd"/>
      <w:r>
        <w:t xml:space="preserve"> </w:t>
      </w:r>
      <w:proofErr w:type="spellStart"/>
      <w:r w:rsidRPr="00CC7326">
        <w:t>означених</w:t>
      </w:r>
      <w:proofErr w:type="spellEnd"/>
      <w:r w:rsidRPr="00CC7326">
        <w:t xml:space="preserve">  </w:t>
      </w:r>
      <w:proofErr w:type="spellStart"/>
      <w:r w:rsidRPr="00CC7326">
        <w:t>планів</w:t>
      </w:r>
      <w:proofErr w:type="spellEnd"/>
      <w:r w:rsidRPr="00CC7326">
        <w:t xml:space="preserve"> </w:t>
      </w:r>
      <w:proofErr w:type="spellStart"/>
      <w:r w:rsidRPr="00CC7326">
        <w:t>заходів</w:t>
      </w:r>
      <w:proofErr w:type="spellEnd"/>
      <w:r w:rsidRPr="00CC7326">
        <w:t xml:space="preserve">); </w:t>
      </w:r>
    </w:p>
    <w:p w:rsidR="00B61E0E" w:rsidRDefault="00B61E0E" w:rsidP="00B61E0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п</w:t>
      </w:r>
      <w:proofErr w:type="spellStart"/>
      <w:r w:rsidRPr="00CC7326">
        <w:rPr>
          <w:rFonts w:ascii="Times New Roman" w:hAnsi="Times New Roman" w:cs="Times New Roman"/>
          <w:sz w:val="24"/>
          <w:szCs w:val="24"/>
        </w:rPr>
        <w:t>ротягом</w:t>
      </w:r>
      <w:proofErr w:type="spellEnd"/>
      <w:r w:rsidRPr="00CC7326">
        <w:rPr>
          <w:rFonts w:ascii="Times New Roman" w:hAnsi="Times New Roman" w:cs="Times New Roman"/>
          <w:sz w:val="24"/>
          <w:szCs w:val="24"/>
        </w:rPr>
        <w:t xml:space="preserve"> </w:t>
      </w:r>
      <w:r>
        <w:rPr>
          <w:rFonts w:ascii="Times New Roman" w:hAnsi="Times New Roman" w:cs="Times New Roman"/>
          <w:sz w:val="24"/>
          <w:szCs w:val="24"/>
          <w:lang w:val="uk-UA"/>
        </w:rPr>
        <w:t xml:space="preserve">6 місяців </w:t>
      </w:r>
      <w:r w:rsidRPr="006E43EE">
        <w:rPr>
          <w:rFonts w:ascii="Times New Roman" w:hAnsi="Times New Roman" w:cs="Times New Roman"/>
          <w:sz w:val="24"/>
          <w:szCs w:val="24"/>
          <w:lang w:val="uk-UA"/>
        </w:rPr>
        <w:t>201</w:t>
      </w:r>
      <w:r>
        <w:rPr>
          <w:rFonts w:ascii="Times New Roman" w:hAnsi="Times New Roman" w:cs="Times New Roman"/>
          <w:sz w:val="24"/>
          <w:szCs w:val="24"/>
          <w:lang w:val="uk-UA"/>
        </w:rPr>
        <w:t>8</w:t>
      </w:r>
      <w:r w:rsidRPr="006E43EE">
        <w:rPr>
          <w:rFonts w:ascii="Times New Roman" w:hAnsi="Times New Roman" w:cs="Times New Roman"/>
          <w:sz w:val="24"/>
          <w:szCs w:val="24"/>
          <w:lang w:val="uk-UA"/>
        </w:rPr>
        <w:t xml:space="preserve"> </w:t>
      </w:r>
      <w:r>
        <w:rPr>
          <w:rFonts w:ascii="Times New Roman" w:hAnsi="Times New Roman" w:cs="Times New Roman"/>
          <w:sz w:val="24"/>
          <w:szCs w:val="24"/>
          <w:lang w:val="uk-UA"/>
        </w:rPr>
        <w:t>року</w:t>
      </w:r>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Концесіонером</w:t>
      </w:r>
      <w:proofErr w:type="spellEnd"/>
      <w:r w:rsidRPr="00CC7326">
        <w:rPr>
          <w:rFonts w:ascii="Times New Roman" w:hAnsi="Times New Roman" w:cs="Times New Roman"/>
          <w:sz w:val="24"/>
          <w:szCs w:val="24"/>
        </w:rPr>
        <w:t xml:space="preserve"> за </w:t>
      </w:r>
      <w:proofErr w:type="spellStart"/>
      <w:r w:rsidRPr="00CC7326">
        <w:rPr>
          <w:rFonts w:ascii="Times New Roman" w:hAnsi="Times New Roman" w:cs="Times New Roman"/>
          <w:sz w:val="24"/>
          <w:szCs w:val="24"/>
        </w:rPr>
        <w:t>рахунок</w:t>
      </w:r>
      <w:proofErr w:type="spellEnd"/>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амортизаційних</w:t>
      </w:r>
      <w:proofErr w:type="spellEnd"/>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відрахувань</w:t>
      </w:r>
      <w:proofErr w:type="spellEnd"/>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здійснено</w:t>
      </w:r>
      <w:proofErr w:type="spellEnd"/>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поліпшень</w:t>
      </w:r>
      <w:proofErr w:type="spellEnd"/>
      <w:r w:rsidRPr="00CC7326">
        <w:rPr>
          <w:rFonts w:ascii="Times New Roman" w:hAnsi="Times New Roman" w:cs="Times New Roman"/>
          <w:sz w:val="24"/>
          <w:szCs w:val="24"/>
        </w:rPr>
        <w:t xml:space="preserve"> об</w:t>
      </w:r>
      <w:r w:rsidRPr="00CC7326">
        <w:rPr>
          <w:rFonts w:ascii="Times New Roman" w:hAnsi="Times New Roman" w:cs="Times New Roman"/>
          <w:sz w:val="24"/>
          <w:szCs w:val="24"/>
        </w:rPr>
        <w:sym w:font="Symbol" w:char="F0A2"/>
      </w:r>
      <w:proofErr w:type="spellStart"/>
      <w:r w:rsidRPr="00CC7326">
        <w:rPr>
          <w:rFonts w:ascii="Times New Roman" w:hAnsi="Times New Roman" w:cs="Times New Roman"/>
          <w:sz w:val="24"/>
          <w:szCs w:val="24"/>
        </w:rPr>
        <w:t>єкту</w:t>
      </w:r>
      <w:proofErr w:type="spellEnd"/>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концесії</w:t>
      </w:r>
      <w:proofErr w:type="spellEnd"/>
      <w:r w:rsidRPr="00CC7326">
        <w:rPr>
          <w:rFonts w:ascii="Times New Roman" w:hAnsi="Times New Roman" w:cs="Times New Roman"/>
          <w:sz w:val="24"/>
          <w:szCs w:val="24"/>
        </w:rPr>
        <w:t xml:space="preserve"> на суму  </w:t>
      </w:r>
      <w:r>
        <w:rPr>
          <w:rFonts w:ascii="Times New Roman" w:hAnsi="Times New Roman" w:cs="Times New Roman"/>
          <w:sz w:val="24"/>
          <w:szCs w:val="24"/>
          <w:lang w:val="uk-UA"/>
        </w:rPr>
        <w:t>558,21</w:t>
      </w:r>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тис.грн</w:t>
      </w:r>
      <w:proofErr w:type="spellEnd"/>
      <w:r w:rsidRPr="00CC7326">
        <w:rPr>
          <w:rFonts w:ascii="Times New Roman" w:hAnsi="Times New Roman" w:cs="Times New Roman"/>
          <w:sz w:val="24"/>
          <w:szCs w:val="24"/>
        </w:rPr>
        <w:t xml:space="preserve">.; </w:t>
      </w:r>
    </w:p>
    <w:p w:rsidR="00B61E0E" w:rsidRPr="00CC7326" w:rsidRDefault="00B61E0E" w:rsidP="00B61E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r w:rsidRPr="00CC7326">
        <w:rPr>
          <w:rFonts w:ascii="Times New Roman" w:hAnsi="Times New Roman" w:cs="Times New Roman"/>
          <w:sz w:val="24"/>
          <w:szCs w:val="24"/>
        </w:rPr>
        <w:t>здійснюється</w:t>
      </w:r>
      <w:proofErr w:type="spellEnd"/>
      <w:r w:rsidRPr="00CC7326">
        <w:rPr>
          <w:rFonts w:ascii="Times New Roman" w:hAnsi="Times New Roman" w:cs="Times New Roman"/>
          <w:sz w:val="24"/>
          <w:szCs w:val="24"/>
        </w:rPr>
        <w:t xml:space="preserve"> контроль за </w:t>
      </w:r>
      <w:proofErr w:type="spellStart"/>
      <w:r w:rsidRPr="00CC7326">
        <w:rPr>
          <w:rFonts w:ascii="Times New Roman" w:hAnsi="Times New Roman" w:cs="Times New Roman"/>
          <w:sz w:val="24"/>
          <w:szCs w:val="24"/>
        </w:rPr>
        <w:t>страхуванням</w:t>
      </w:r>
      <w:proofErr w:type="spellEnd"/>
      <w:r w:rsidRPr="00CC7326">
        <w:rPr>
          <w:rFonts w:ascii="Times New Roman" w:hAnsi="Times New Roman" w:cs="Times New Roman"/>
          <w:sz w:val="24"/>
          <w:szCs w:val="24"/>
        </w:rPr>
        <w:t xml:space="preserve"> ТОВ «ТАУН СЕРВІС» об</w:t>
      </w:r>
      <w:r w:rsidRPr="00CC7326">
        <w:rPr>
          <w:rFonts w:ascii="Times New Roman" w:hAnsi="Times New Roman" w:cs="Times New Roman"/>
          <w:sz w:val="24"/>
          <w:szCs w:val="24"/>
        </w:rPr>
        <w:sym w:font="Symbol" w:char="F0A2"/>
      </w:r>
      <w:proofErr w:type="spellStart"/>
      <w:r w:rsidRPr="00CC7326">
        <w:rPr>
          <w:rFonts w:ascii="Times New Roman" w:hAnsi="Times New Roman" w:cs="Times New Roman"/>
          <w:sz w:val="24"/>
          <w:szCs w:val="24"/>
        </w:rPr>
        <w:t>єкту</w:t>
      </w:r>
      <w:proofErr w:type="spellEnd"/>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концесії</w:t>
      </w:r>
      <w:proofErr w:type="spellEnd"/>
      <w:r w:rsidRPr="00CC7326">
        <w:rPr>
          <w:rFonts w:ascii="Times New Roman" w:hAnsi="Times New Roman" w:cs="Times New Roman"/>
          <w:sz w:val="24"/>
          <w:szCs w:val="24"/>
        </w:rPr>
        <w:t xml:space="preserve"> та майна </w:t>
      </w:r>
      <w:proofErr w:type="spellStart"/>
      <w:r w:rsidRPr="00CC7326">
        <w:rPr>
          <w:rFonts w:ascii="Times New Roman" w:hAnsi="Times New Roman" w:cs="Times New Roman"/>
          <w:sz w:val="24"/>
          <w:szCs w:val="24"/>
        </w:rPr>
        <w:t>переданого</w:t>
      </w:r>
      <w:proofErr w:type="spellEnd"/>
      <w:r w:rsidRPr="00CC7326">
        <w:rPr>
          <w:rFonts w:ascii="Times New Roman" w:hAnsi="Times New Roman" w:cs="Times New Roman"/>
          <w:sz w:val="24"/>
          <w:szCs w:val="24"/>
        </w:rPr>
        <w:t xml:space="preserve"> у </w:t>
      </w:r>
      <w:proofErr w:type="spellStart"/>
      <w:r w:rsidRPr="00CC7326">
        <w:rPr>
          <w:rFonts w:ascii="Times New Roman" w:hAnsi="Times New Roman" w:cs="Times New Roman"/>
          <w:sz w:val="24"/>
          <w:szCs w:val="24"/>
        </w:rPr>
        <w:t>концесійне</w:t>
      </w:r>
      <w:proofErr w:type="spellEnd"/>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користування</w:t>
      </w:r>
      <w:proofErr w:type="spellEnd"/>
      <w:r w:rsidRPr="00CC7326">
        <w:rPr>
          <w:rFonts w:ascii="Times New Roman" w:hAnsi="Times New Roman" w:cs="Times New Roman"/>
          <w:sz w:val="24"/>
          <w:szCs w:val="24"/>
        </w:rPr>
        <w:t xml:space="preserve"> на </w:t>
      </w:r>
      <w:proofErr w:type="spellStart"/>
      <w:r w:rsidRPr="00CC7326">
        <w:rPr>
          <w:rFonts w:ascii="Times New Roman" w:hAnsi="Times New Roman" w:cs="Times New Roman"/>
          <w:sz w:val="24"/>
          <w:szCs w:val="24"/>
        </w:rPr>
        <w:t>користь</w:t>
      </w:r>
      <w:proofErr w:type="spellEnd"/>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Сєвєродонецької</w:t>
      </w:r>
      <w:proofErr w:type="spellEnd"/>
      <w:r w:rsidRPr="00CC7326">
        <w:rPr>
          <w:rFonts w:ascii="Times New Roman" w:hAnsi="Times New Roman" w:cs="Times New Roman"/>
          <w:sz w:val="24"/>
          <w:szCs w:val="24"/>
        </w:rPr>
        <w:t xml:space="preserve"> </w:t>
      </w:r>
      <w:proofErr w:type="spellStart"/>
      <w:r w:rsidRPr="00CC7326">
        <w:rPr>
          <w:rFonts w:ascii="Times New Roman" w:hAnsi="Times New Roman" w:cs="Times New Roman"/>
          <w:sz w:val="24"/>
          <w:szCs w:val="24"/>
        </w:rPr>
        <w:t>міської</w:t>
      </w:r>
      <w:proofErr w:type="spellEnd"/>
      <w:r w:rsidRPr="00CC7326">
        <w:rPr>
          <w:rFonts w:ascii="Times New Roman" w:hAnsi="Times New Roman" w:cs="Times New Roman"/>
          <w:sz w:val="24"/>
          <w:szCs w:val="24"/>
        </w:rPr>
        <w:t xml:space="preserve"> ради;</w:t>
      </w:r>
    </w:p>
    <w:p w:rsidR="00B61E0E" w:rsidRDefault="00B61E0E" w:rsidP="00B61E0E">
      <w:pPr>
        <w:pStyle w:val="a3"/>
        <w:numPr>
          <w:ilvl w:val="0"/>
          <w:numId w:val="3"/>
        </w:numPr>
        <w:tabs>
          <w:tab w:val="left" w:pos="993"/>
        </w:tabs>
        <w:spacing w:after="0" w:line="240" w:lineRule="auto"/>
        <w:ind w:left="0" w:firstLine="709"/>
        <w:jc w:val="both"/>
      </w:pPr>
      <w:r w:rsidRPr="00602DE8">
        <w:t xml:space="preserve">контроль за </w:t>
      </w:r>
      <w:proofErr w:type="spellStart"/>
      <w:r w:rsidRPr="00602DE8">
        <w:t>збереженням</w:t>
      </w:r>
      <w:proofErr w:type="spellEnd"/>
      <w:r w:rsidRPr="00602DE8">
        <w:t xml:space="preserve"> майна об</w:t>
      </w:r>
      <w:r w:rsidRPr="00602DE8">
        <w:sym w:font="Symbol" w:char="F0A2"/>
      </w:r>
      <w:proofErr w:type="spellStart"/>
      <w:r w:rsidRPr="00602DE8">
        <w:t>єкту</w:t>
      </w:r>
      <w:proofErr w:type="spellEnd"/>
      <w:r w:rsidRPr="00602DE8">
        <w:t xml:space="preserve"> </w:t>
      </w:r>
      <w:proofErr w:type="spellStart"/>
      <w:r w:rsidRPr="00602DE8">
        <w:t>концесії</w:t>
      </w:r>
      <w:proofErr w:type="spellEnd"/>
      <w:r>
        <w:t xml:space="preserve"> (</w:t>
      </w:r>
      <w:proofErr w:type="spellStart"/>
      <w:r>
        <w:t>підготовлено</w:t>
      </w:r>
      <w:proofErr w:type="spellEnd"/>
      <w:r>
        <w:t xml:space="preserve"> 1 наказ на </w:t>
      </w:r>
      <w:proofErr w:type="spellStart"/>
      <w:r>
        <w:t>списання</w:t>
      </w:r>
      <w:proofErr w:type="spellEnd"/>
      <w:r>
        <w:t xml:space="preserve"> </w:t>
      </w:r>
      <w:proofErr w:type="spellStart"/>
      <w:r>
        <w:t>концесійного</w:t>
      </w:r>
      <w:proofErr w:type="spellEnd"/>
      <w:r>
        <w:t xml:space="preserve"> майна, </w:t>
      </w:r>
      <w:proofErr w:type="spellStart"/>
      <w:r>
        <w:t>здійснено</w:t>
      </w:r>
      <w:proofErr w:type="spellEnd"/>
      <w:r>
        <w:t xml:space="preserve"> </w:t>
      </w:r>
      <w:proofErr w:type="spellStart"/>
      <w:r>
        <w:t>супровід</w:t>
      </w:r>
      <w:proofErr w:type="spellEnd"/>
      <w:r>
        <w:t xml:space="preserve"> </w:t>
      </w:r>
      <w:proofErr w:type="spellStart"/>
      <w:r>
        <w:t>процесу</w:t>
      </w:r>
      <w:proofErr w:type="spellEnd"/>
      <w:r>
        <w:t xml:space="preserve"> </w:t>
      </w:r>
      <w:proofErr w:type="spellStart"/>
      <w:r>
        <w:t>списання</w:t>
      </w:r>
      <w:proofErr w:type="spellEnd"/>
      <w:r>
        <w:t xml:space="preserve"> </w:t>
      </w:r>
      <w:proofErr w:type="spellStart"/>
      <w:r>
        <w:t>концесійного</w:t>
      </w:r>
      <w:proofErr w:type="spellEnd"/>
      <w:r>
        <w:t xml:space="preserve"> майна, контроль за </w:t>
      </w:r>
      <w:proofErr w:type="spellStart"/>
      <w:r>
        <w:t>надходженням</w:t>
      </w:r>
      <w:proofErr w:type="spellEnd"/>
      <w:r>
        <w:t xml:space="preserve"> </w:t>
      </w:r>
      <w:proofErr w:type="spellStart"/>
      <w:r>
        <w:t>коштів</w:t>
      </w:r>
      <w:proofErr w:type="spellEnd"/>
      <w:r>
        <w:t xml:space="preserve"> </w:t>
      </w:r>
      <w:proofErr w:type="spellStart"/>
      <w:proofErr w:type="gramStart"/>
      <w:r>
        <w:t>в</w:t>
      </w:r>
      <w:proofErr w:type="gramEnd"/>
      <w:r>
        <w:t>ід</w:t>
      </w:r>
      <w:proofErr w:type="spellEnd"/>
      <w:r>
        <w:t xml:space="preserve"> </w:t>
      </w:r>
      <w:proofErr w:type="spellStart"/>
      <w:r>
        <w:t>списання</w:t>
      </w:r>
      <w:proofErr w:type="spellEnd"/>
      <w:r>
        <w:t xml:space="preserve"> майна  та </w:t>
      </w:r>
      <w:proofErr w:type="spellStart"/>
      <w:r>
        <w:t>перевірка</w:t>
      </w:r>
      <w:proofErr w:type="spellEnd"/>
      <w:r>
        <w:t xml:space="preserve"> </w:t>
      </w:r>
      <w:proofErr w:type="spellStart"/>
      <w:r>
        <w:t>звітів</w:t>
      </w:r>
      <w:proofErr w:type="spellEnd"/>
      <w:r>
        <w:t xml:space="preserve"> про </w:t>
      </w:r>
      <w:proofErr w:type="spellStart"/>
      <w:r>
        <w:t>списання</w:t>
      </w:r>
      <w:proofErr w:type="spellEnd"/>
      <w:r>
        <w:t xml:space="preserve">). В </w:t>
      </w:r>
      <w:proofErr w:type="spellStart"/>
      <w:r>
        <w:t>результаті</w:t>
      </w:r>
      <w:proofErr w:type="spellEnd"/>
      <w:r>
        <w:t xml:space="preserve"> </w:t>
      </w:r>
      <w:proofErr w:type="spellStart"/>
      <w:r>
        <w:t>списання</w:t>
      </w:r>
      <w:proofErr w:type="spellEnd"/>
      <w:r>
        <w:t xml:space="preserve"> </w:t>
      </w:r>
      <w:proofErr w:type="spellStart"/>
      <w:r>
        <w:t>демонтованого</w:t>
      </w:r>
      <w:proofErr w:type="spellEnd"/>
      <w:r>
        <w:t xml:space="preserve"> майна на </w:t>
      </w:r>
      <w:proofErr w:type="spellStart"/>
      <w:r>
        <w:t>рахунок</w:t>
      </w:r>
      <w:proofErr w:type="spellEnd"/>
      <w:r>
        <w:t xml:space="preserve"> </w:t>
      </w:r>
      <w:proofErr w:type="spellStart"/>
      <w:r>
        <w:t>Сєвєродонецької</w:t>
      </w:r>
      <w:proofErr w:type="spellEnd"/>
      <w:r>
        <w:t xml:space="preserve"> </w:t>
      </w:r>
      <w:proofErr w:type="spellStart"/>
      <w:r>
        <w:t>міської</w:t>
      </w:r>
      <w:proofErr w:type="spellEnd"/>
      <w:r>
        <w:t xml:space="preserve"> ради </w:t>
      </w:r>
      <w:proofErr w:type="spellStart"/>
      <w:r>
        <w:t>Концесіонером</w:t>
      </w:r>
      <w:proofErr w:type="spellEnd"/>
      <w:r>
        <w:t xml:space="preserve"> </w:t>
      </w:r>
      <w:proofErr w:type="spellStart"/>
      <w:r>
        <w:t>перераховано</w:t>
      </w:r>
      <w:proofErr w:type="spellEnd"/>
      <w:r>
        <w:t xml:space="preserve"> 167,8 тис</w:t>
      </w:r>
      <w:proofErr w:type="gramStart"/>
      <w:r>
        <w:t>.</w:t>
      </w:r>
      <w:proofErr w:type="gramEnd"/>
      <w:r>
        <w:t xml:space="preserve"> </w:t>
      </w:r>
      <w:proofErr w:type="spellStart"/>
      <w:proofErr w:type="gramStart"/>
      <w:r>
        <w:t>г</w:t>
      </w:r>
      <w:proofErr w:type="gramEnd"/>
      <w:r>
        <w:t>рн</w:t>
      </w:r>
      <w:proofErr w:type="spellEnd"/>
      <w:r>
        <w:t>.;</w:t>
      </w:r>
    </w:p>
    <w:p w:rsidR="00B61E0E" w:rsidRDefault="00B61E0E" w:rsidP="00B61E0E">
      <w:pPr>
        <w:pStyle w:val="a3"/>
        <w:numPr>
          <w:ilvl w:val="0"/>
          <w:numId w:val="3"/>
        </w:numPr>
        <w:tabs>
          <w:tab w:val="left" w:pos="993"/>
        </w:tabs>
        <w:spacing w:after="0" w:line="240" w:lineRule="auto"/>
        <w:ind w:left="0" w:firstLine="709"/>
        <w:jc w:val="both"/>
      </w:pPr>
      <w:proofErr w:type="spellStart"/>
      <w:r>
        <w:t>щоквартально</w:t>
      </w:r>
      <w:proofErr w:type="spellEnd"/>
      <w:r>
        <w:t xml:space="preserve"> </w:t>
      </w:r>
      <w:proofErr w:type="spellStart"/>
      <w:r>
        <w:t>здійснюється</w:t>
      </w:r>
      <w:proofErr w:type="spellEnd"/>
      <w:r>
        <w:t xml:space="preserve"> </w:t>
      </w:r>
      <w:r w:rsidRPr="00647634">
        <w:t xml:space="preserve">контроль за </w:t>
      </w:r>
      <w:proofErr w:type="spellStart"/>
      <w:r w:rsidRPr="00647634">
        <w:t>своєчасністю</w:t>
      </w:r>
      <w:proofErr w:type="spellEnd"/>
      <w:r w:rsidRPr="00647634">
        <w:t xml:space="preserve"> </w:t>
      </w:r>
      <w:proofErr w:type="spellStart"/>
      <w:r w:rsidRPr="00647634">
        <w:t>надходження</w:t>
      </w:r>
      <w:proofErr w:type="spellEnd"/>
      <w:r w:rsidRPr="00647634">
        <w:t xml:space="preserve"> </w:t>
      </w:r>
      <w:proofErr w:type="spellStart"/>
      <w:r w:rsidRPr="00647634">
        <w:t>звіті</w:t>
      </w:r>
      <w:proofErr w:type="gramStart"/>
      <w:r w:rsidRPr="00647634">
        <w:t>в</w:t>
      </w:r>
      <w:proofErr w:type="spellEnd"/>
      <w:proofErr w:type="gramEnd"/>
      <w:r w:rsidRPr="00647634">
        <w:t xml:space="preserve"> про </w:t>
      </w:r>
      <w:proofErr w:type="spellStart"/>
      <w:r w:rsidRPr="00647634">
        <w:t>виконання</w:t>
      </w:r>
      <w:proofErr w:type="spellEnd"/>
      <w:r w:rsidRPr="00647634">
        <w:t xml:space="preserve"> умов </w:t>
      </w:r>
      <w:proofErr w:type="spellStart"/>
      <w:r w:rsidRPr="00647634">
        <w:t>концесійного</w:t>
      </w:r>
      <w:proofErr w:type="spellEnd"/>
      <w:r w:rsidRPr="00647634">
        <w:t xml:space="preserve"> договору</w:t>
      </w:r>
      <w:r>
        <w:t xml:space="preserve"> та </w:t>
      </w:r>
      <w:proofErr w:type="spellStart"/>
      <w:r>
        <w:t>їх</w:t>
      </w:r>
      <w:proofErr w:type="spellEnd"/>
      <w:r>
        <w:t xml:space="preserve"> </w:t>
      </w:r>
      <w:proofErr w:type="spellStart"/>
      <w:r>
        <w:t>перевірка</w:t>
      </w:r>
      <w:proofErr w:type="spellEnd"/>
      <w:r>
        <w:t>;</w:t>
      </w:r>
    </w:p>
    <w:p w:rsidR="00B61E0E" w:rsidRDefault="00B61E0E" w:rsidP="00B61E0E">
      <w:pPr>
        <w:pStyle w:val="a3"/>
        <w:numPr>
          <w:ilvl w:val="0"/>
          <w:numId w:val="3"/>
        </w:numPr>
        <w:tabs>
          <w:tab w:val="left" w:pos="993"/>
        </w:tabs>
        <w:spacing w:after="0" w:line="240" w:lineRule="auto"/>
        <w:ind w:left="0" w:firstLine="709"/>
        <w:jc w:val="both"/>
      </w:pPr>
      <w:proofErr w:type="spellStart"/>
      <w:r>
        <w:t>надається</w:t>
      </w:r>
      <w:proofErr w:type="spellEnd"/>
      <w:r>
        <w:t xml:space="preserve"> </w:t>
      </w:r>
      <w:proofErr w:type="spellStart"/>
      <w:r>
        <w:t>інформація</w:t>
      </w:r>
      <w:proofErr w:type="spellEnd"/>
      <w:r>
        <w:t xml:space="preserve"> </w:t>
      </w:r>
      <w:proofErr w:type="spellStart"/>
      <w:r>
        <w:t>щодо</w:t>
      </w:r>
      <w:proofErr w:type="spellEnd"/>
      <w:r>
        <w:t xml:space="preserve"> </w:t>
      </w:r>
      <w:proofErr w:type="spellStart"/>
      <w:r>
        <w:t>здійснення</w:t>
      </w:r>
      <w:proofErr w:type="spellEnd"/>
      <w:r>
        <w:t xml:space="preserve"> </w:t>
      </w:r>
      <w:proofErr w:type="spellStart"/>
      <w:r>
        <w:t>державно-приватного</w:t>
      </w:r>
      <w:proofErr w:type="spellEnd"/>
      <w:r>
        <w:t xml:space="preserve"> партнерства до </w:t>
      </w:r>
      <w:proofErr w:type="spellStart"/>
      <w:r>
        <w:t>структурних</w:t>
      </w:r>
      <w:proofErr w:type="spellEnd"/>
      <w:r>
        <w:t xml:space="preserve"> </w:t>
      </w:r>
      <w:proofErr w:type="spellStart"/>
      <w:proofErr w:type="gramStart"/>
      <w:r>
        <w:t>п</w:t>
      </w:r>
      <w:proofErr w:type="gramEnd"/>
      <w:r>
        <w:t>ідрозділів</w:t>
      </w:r>
      <w:proofErr w:type="spellEnd"/>
      <w:r>
        <w:t xml:space="preserve"> </w:t>
      </w:r>
      <w:proofErr w:type="spellStart"/>
      <w:r>
        <w:t>Луганської</w:t>
      </w:r>
      <w:proofErr w:type="spellEnd"/>
      <w:r>
        <w:t xml:space="preserve">  </w:t>
      </w:r>
      <w:proofErr w:type="spellStart"/>
      <w:r>
        <w:t>обласної</w:t>
      </w:r>
      <w:proofErr w:type="spellEnd"/>
      <w:r>
        <w:t xml:space="preserve"> </w:t>
      </w:r>
      <w:proofErr w:type="spellStart"/>
      <w:r>
        <w:t>військово-цивільної</w:t>
      </w:r>
      <w:proofErr w:type="spellEnd"/>
      <w:r>
        <w:t xml:space="preserve"> </w:t>
      </w:r>
      <w:proofErr w:type="spellStart"/>
      <w:r>
        <w:t>адміністрації</w:t>
      </w:r>
      <w:proofErr w:type="spellEnd"/>
      <w:r>
        <w:t xml:space="preserve"> - </w:t>
      </w:r>
      <w:proofErr w:type="spellStart"/>
      <w:r>
        <w:t>Луганської</w:t>
      </w:r>
      <w:proofErr w:type="spellEnd"/>
      <w:r>
        <w:t xml:space="preserve"> </w:t>
      </w:r>
      <w:proofErr w:type="spellStart"/>
      <w:r>
        <w:t>обласної</w:t>
      </w:r>
      <w:proofErr w:type="spellEnd"/>
      <w:r>
        <w:t xml:space="preserve"> </w:t>
      </w:r>
      <w:proofErr w:type="spellStart"/>
      <w:r>
        <w:t>державної</w:t>
      </w:r>
      <w:proofErr w:type="spellEnd"/>
      <w:r>
        <w:t xml:space="preserve"> </w:t>
      </w:r>
      <w:proofErr w:type="spellStart"/>
      <w:r>
        <w:t>адміністрації</w:t>
      </w:r>
      <w:proofErr w:type="spellEnd"/>
      <w:r>
        <w:t xml:space="preserve">. </w:t>
      </w:r>
    </w:p>
    <w:p w:rsidR="00F62D36" w:rsidRPr="006D03A4" w:rsidRDefault="00F62D36" w:rsidP="00B61E0E">
      <w:pPr>
        <w:pStyle w:val="a3"/>
        <w:tabs>
          <w:tab w:val="left" w:pos="993"/>
        </w:tabs>
        <w:spacing w:after="0" w:line="240" w:lineRule="auto"/>
        <w:ind w:left="709"/>
        <w:jc w:val="both"/>
      </w:pPr>
      <w:r w:rsidRPr="006D03A4">
        <w:rPr>
          <w:lang w:val="uk-UA"/>
        </w:rPr>
        <w:t xml:space="preserve"> </w:t>
      </w:r>
    </w:p>
    <w:p w:rsidR="00F62D36" w:rsidRDefault="00F62D36" w:rsidP="00F62D36">
      <w:pPr>
        <w:tabs>
          <w:tab w:val="left" w:pos="851"/>
        </w:tabs>
        <w:spacing w:after="0"/>
        <w:ind w:firstLine="709"/>
        <w:jc w:val="both"/>
        <w:rPr>
          <w:rFonts w:ascii="Times New Roman" w:hAnsi="Times New Roman" w:cs="Times New Roman"/>
          <w:sz w:val="24"/>
          <w:szCs w:val="24"/>
          <w:lang w:val="uk-UA"/>
        </w:rPr>
      </w:pPr>
    </w:p>
    <w:p w:rsidR="00F62D36" w:rsidRDefault="00F62D36" w:rsidP="00F62D36">
      <w:pPr>
        <w:tabs>
          <w:tab w:val="left" w:pos="851"/>
        </w:tabs>
        <w:spacing w:after="0"/>
        <w:ind w:firstLine="709"/>
        <w:jc w:val="both"/>
        <w:rPr>
          <w:rFonts w:ascii="Times New Roman" w:hAnsi="Times New Roman" w:cs="Times New Roman"/>
          <w:sz w:val="24"/>
          <w:szCs w:val="24"/>
          <w:lang w:val="uk-UA"/>
        </w:rPr>
      </w:pPr>
    </w:p>
    <w:p w:rsidR="00F62D36" w:rsidRPr="005C582A" w:rsidRDefault="00F62D36" w:rsidP="00F62D36">
      <w:pPr>
        <w:tabs>
          <w:tab w:val="left" w:pos="851"/>
        </w:tabs>
        <w:spacing w:after="0"/>
        <w:ind w:firstLine="142"/>
        <w:jc w:val="both"/>
        <w:rPr>
          <w:rFonts w:ascii="Times New Roman" w:hAnsi="Times New Roman" w:cs="Times New Roman"/>
          <w:b/>
          <w:sz w:val="24"/>
          <w:szCs w:val="24"/>
          <w:lang w:val="uk-UA"/>
        </w:rPr>
      </w:pPr>
      <w:r w:rsidRPr="005C582A">
        <w:rPr>
          <w:rFonts w:ascii="Times New Roman" w:hAnsi="Times New Roman" w:cs="Times New Roman"/>
          <w:b/>
          <w:sz w:val="24"/>
          <w:szCs w:val="24"/>
          <w:lang w:val="uk-UA"/>
        </w:rPr>
        <w:t>Начальник Фонду комунального майна</w:t>
      </w:r>
    </w:p>
    <w:p w:rsidR="00F62D36" w:rsidRPr="005C582A" w:rsidRDefault="00F62D36" w:rsidP="00F62D36">
      <w:pPr>
        <w:tabs>
          <w:tab w:val="left" w:pos="851"/>
        </w:tabs>
        <w:spacing w:after="0"/>
        <w:ind w:firstLine="142"/>
        <w:jc w:val="both"/>
        <w:rPr>
          <w:rFonts w:ascii="Times New Roman" w:hAnsi="Times New Roman" w:cs="Times New Roman"/>
          <w:b/>
          <w:sz w:val="24"/>
          <w:szCs w:val="24"/>
          <w:lang w:val="uk-UA"/>
        </w:rPr>
      </w:pPr>
      <w:proofErr w:type="spellStart"/>
      <w:r w:rsidRPr="005C582A">
        <w:rPr>
          <w:rFonts w:ascii="Times New Roman" w:hAnsi="Times New Roman" w:cs="Times New Roman"/>
          <w:b/>
          <w:sz w:val="24"/>
          <w:szCs w:val="24"/>
          <w:lang w:val="uk-UA"/>
        </w:rPr>
        <w:t>Сєвєродонецької</w:t>
      </w:r>
      <w:proofErr w:type="spellEnd"/>
      <w:r w:rsidRPr="005C582A">
        <w:rPr>
          <w:rFonts w:ascii="Times New Roman" w:hAnsi="Times New Roman" w:cs="Times New Roman"/>
          <w:b/>
          <w:sz w:val="24"/>
          <w:szCs w:val="24"/>
          <w:lang w:val="uk-UA"/>
        </w:rPr>
        <w:t xml:space="preserve"> міської ради</w:t>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r>
      <w:r w:rsidRPr="005C582A">
        <w:rPr>
          <w:rFonts w:ascii="Times New Roman" w:hAnsi="Times New Roman" w:cs="Times New Roman"/>
          <w:b/>
          <w:sz w:val="24"/>
          <w:szCs w:val="24"/>
          <w:lang w:val="uk-UA"/>
        </w:rPr>
        <w:tab/>
        <w:t>О.В.</w:t>
      </w:r>
      <w:proofErr w:type="spellStart"/>
      <w:r w:rsidRPr="005C582A">
        <w:rPr>
          <w:rFonts w:ascii="Times New Roman" w:hAnsi="Times New Roman" w:cs="Times New Roman"/>
          <w:b/>
          <w:sz w:val="24"/>
          <w:szCs w:val="24"/>
          <w:lang w:val="uk-UA"/>
        </w:rPr>
        <w:t>Ольшанський</w:t>
      </w:r>
      <w:proofErr w:type="spellEnd"/>
    </w:p>
    <w:p w:rsidR="00E54BE5" w:rsidRDefault="00E54BE5" w:rsidP="00F62D36">
      <w:pPr>
        <w:spacing w:after="0" w:line="240" w:lineRule="auto"/>
        <w:rPr>
          <w:rFonts w:ascii="Times New Roman" w:hAnsi="Times New Roman" w:cs="Times New Roman"/>
          <w:sz w:val="18"/>
          <w:szCs w:val="18"/>
          <w:lang w:val="uk-UA"/>
        </w:rPr>
      </w:pPr>
    </w:p>
    <w:p w:rsidR="00F62D36" w:rsidRPr="00EE51F5" w:rsidRDefault="00F62D36" w:rsidP="00F62D36">
      <w:pPr>
        <w:spacing w:after="0" w:line="240" w:lineRule="auto"/>
        <w:rPr>
          <w:rFonts w:ascii="Times New Roman" w:hAnsi="Times New Roman" w:cs="Times New Roman"/>
          <w:sz w:val="18"/>
          <w:szCs w:val="18"/>
          <w:lang w:val="uk-UA"/>
        </w:rPr>
      </w:pPr>
      <w:proofErr w:type="spellStart"/>
      <w:r w:rsidRPr="00EE51F5">
        <w:rPr>
          <w:rFonts w:ascii="Times New Roman" w:hAnsi="Times New Roman" w:cs="Times New Roman"/>
          <w:sz w:val="18"/>
          <w:szCs w:val="18"/>
          <w:lang w:val="uk-UA"/>
        </w:rPr>
        <w:t>Єремєєнко</w:t>
      </w:r>
      <w:proofErr w:type="spellEnd"/>
      <w:r w:rsidRPr="00EE51F5">
        <w:rPr>
          <w:rFonts w:ascii="Times New Roman" w:hAnsi="Times New Roman" w:cs="Times New Roman"/>
          <w:sz w:val="18"/>
          <w:szCs w:val="18"/>
          <w:lang w:val="uk-UA"/>
        </w:rPr>
        <w:t xml:space="preserve"> О.М.</w:t>
      </w:r>
    </w:p>
    <w:p w:rsidR="00F62D36" w:rsidRPr="00EE51F5" w:rsidRDefault="00F62D36" w:rsidP="00F62D36">
      <w:pPr>
        <w:spacing w:after="0" w:line="240" w:lineRule="auto"/>
        <w:rPr>
          <w:rFonts w:ascii="Times New Roman" w:hAnsi="Times New Roman" w:cs="Times New Roman"/>
          <w:sz w:val="18"/>
          <w:szCs w:val="18"/>
          <w:lang w:val="uk-UA"/>
        </w:rPr>
      </w:pPr>
      <w:r w:rsidRPr="00EE51F5">
        <w:rPr>
          <w:rFonts w:ascii="Times New Roman" w:hAnsi="Times New Roman" w:cs="Times New Roman"/>
          <w:sz w:val="18"/>
          <w:szCs w:val="18"/>
          <w:lang w:val="uk-UA"/>
        </w:rPr>
        <w:t>70-37-87</w:t>
      </w:r>
    </w:p>
    <w:p w:rsidR="00F62D36" w:rsidRDefault="00F62D36" w:rsidP="00F62D36">
      <w:pPr>
        <w:spacing w:after="0" w:line="240" w:lineRule="auto"/>
        <w:rPr>
          <w:rFonts w:ascii="Times New Roman" w:hAnsi="Times New Roman" w:cs="Times New Roman"/>
          <w:sz w:val="18"/>
          <w:szCs w:val="18"/>
          <w:lang w:val="uk-UA"/>
        </w:rPr>
      </w:pPr>
      <w:proofErr w:type="spellStart"/>
      <w:r w:rsidRPr="00EE51F5">
        <w:rPr>
          <w:rFonts w:ascii="Times New Roman" w:hAnsi="Times New Roman" w:cs="Times New Roman"/>
          <w:sz w:val="18"/>
          <w:szCs w:val="18"/>
          <w:lang w:val="uk-UA"/>
        </w:rPr>
        <w:t>Тараканова</w:t>
      </w:r>
      <w:proofErr w:type="spellEnd"/>
      <w:r w:rsidRPr="00EE51F5">
        <w:rPr>
          <w:rFonts w:ascii="Times New Roman" w:hAnsi="Times New Roman" w:cs="Times New Roman"/>
          <w:sz w:val="18"/>
          <w:szCs w:val="18"/>
          <w:lang w:val="uk-UA"/>
        </w:rPr>
        <w:t xml:space="preserve"> А.С.</w:t>
      </w:r>
    </w:p>
    <w:p w:rsidR="00F62D36" w:rsidRPr="00EE51F5" w:rsidRDefault="00F62D36" w:rsidP="00F62D36">
      <w:pP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4-30-71</w:t>
      </w:r>
    </w:p>
    <w:p w:rsidR="00F62D36" w:rsidRPr="00EE51F5" w:rsidRDefault="00F62D36" w:rsidP="00F62D36">
      <w:pPr>
        <w:spacing w:after="0" w:line="240" w:lineRule="auto"/>
        <w:rPr>
          <w:rFonts w:ascii="Times New Roman" w:hAnsi="Times New Roman" w:cs="Times New Roman"/>
          <w:sz w:val="18"/>
          <w:szCs w:val="18"/>
          <w:lang w:val="uk-UA"/>
        </w:rPr>
      </w:pPr>
      <w:proofErr w:type="spellStart"/>
      <w:r w:rsidRPr="00EE51F5">
        <w:rPr>
          <w:rFonts w:ascii="Times New Roman" w:hAnsi="Times New Roman" w:cs="Times New Roman"/>
          <w:sz w:val="18"/>
          <w:szCs w:val="18"/>
          <w:lang w:val="uk-UA"/>
        </w:rPr>
        <w:t>Зарайська</w:t>
      </w:r>
      <w:proofErr w:type="spellEnd"/>
      <w:r w:rsidRPr="00EE51F5">
        <w:rPr>
          <w:rFonts w:ascii="Times New Roman" w:hAnsi="Times New Roman" w:cs="Times New Roman"/>
          <w:sz w:val="18"/>
          <w:szCs w:val="18"/>
          <w:lang w:val="uk-UA"/>
        </w:rPr>
        <w:t xml:space="preserve"> Т.В.</w:t>
      </w:r>
    </w:p>
    <w:p w:rsidR="00F62D36" w:rsidRPr="00EE51F5" w:rsidRDefault="00F62D36" w:rsidP="00F62D36">
      <w:pPr>
        <w:spacing w:after="0" w:line="240" w:lineRule="auto"/>
        <w:rPr>
          <w:rFonts w:ascii="Times New Roman" w:hAnsi="Times New Roman" w:cs="Times New Roman"/>
          <w:sz w:val="18"/>
          <w:szCs w:val="18"/>
          <w:lang w:val="uk-UA"/>
        </w:rPr>
      </w:pPr>
      <w:r w:rsidRPr="00EE51F5">
        <w:rPr>
          <w:rFonts w:ascii="Times New Roman" w:hAnsi="Times New Roman" w:cs="Times New Roman"/>
          <w:sz w:val="18"/>
          <w:szCs w:val="18"/>
          <w:lang w:val="uk-UA"/>
        </w:rPr>
        <w:t>4-61-21</w:t>
      </w:r>
    </w:p>
    <w:p w:rsidR="00F62D36" w:rsidRPr="00EE51F5" w:rsidRDefault="0079028C" w:rsidP="00F62D36">
      <w:pPr>
        <w:spacing w:after="0" w:line="240" w:lineRule="auto"/>
        <w:rPr>
          <w:rFonts w:ascii="Times New Roman" w:hAnsi="Times New Roman" w:cs="Times New Roman"/>
          <w:sz w:val="18"/>
          <w:szCs w:val="18"/>
          <w:lang w:val="uk-UA"/>
        </w:rPr>
      </w:pPr>
      <w:proofErr w:type="spellStart"/>
      <w:r>
        <w:rPr>
          <w:rFonts w:ascii="Times New Roman" w:hAnsi="Times New Roman" w:cs="Times New Roman"/>
          <w:sz w:val="18"/>
          <w:szCs w:val="18"/>
          <w:lang w:val="uk-UA"/>
        </w:rPr>
        <w:t>Островерхова</w:t>
      </w:r>
      <w:proofErr w:type="spellEnd"/>
      <w:r>
        <w:rPr>
          <w:rFonts w:ascii="Times New Roman" w:hAnsi="Times New Roman" w:cs="Times New Roman"/>
          <w:sz w:val="18"/>
          <w:szCs w:val="18"/>
          <w:lang w:val="uk-UA"/>
        </w:rPr>
        <w:t xml:space="preserve"> Ю</w:t>
      </w:r>
      <w:r w:rsidR="00F62D36" w:rsidRPr="00EE51F5">
        <w:rPr>
          <w:rFonts w:ascii="Times New Roman" w:hAnsi="Times New Roman" w:cs="Times New Roman"/>
          <w:sz w:val="18"/>
          <w:szCs w:val="18"/>
          <w:lang w:val="uk-UA"/>
        </w:rPr>
        <w:t>.</w:t>
      </w:r>
      <w:r>
        <w:rPr>
          <w:rFonts w:ascii="Times New Roman" w:hAnsi="Times New Roman" w:cs="Times New Roman"/>
          <w:sz w:val="18"/>
          <w:szCs w:val="18"/>
          <w:lang w:val="uk-UA"/>
        </w:rPr>
        <w:t>В.</w:t>
      </w:r>
    </w:p>
    <w:p w:rsidR="00F62D36" w:rsidRDefault="00F62D36" w:rsidP="00E54BE5">
      <w:pPr>
        <w:spacing w:after="0" w:line="240" w:lineRule="auto"/>
        <w:rPr>
          <w:rFonts w:ascii="Times New Roman" w:hAnsi="Times New Roman" w:cs="Times New Roman"/>
          <w:sz w:val="24"/>
          <w:szCs w:val="24"/>
          <w:lang w:val="uk-UA"/>
        </w:rPr>
      </w:pPr>
      <w:r w:rsidRPr="00B30E56">
        <w:rPr>
          <w:rFonts w:ascii="Times New Roman" w:hAnsi="Times New Roman" w:cs="Times New Roman"/>
          <w:sz w:val="18"/>
          <w:szCs w:val="18"/>
          <w:lang w:val="uk-UA"/>
        </w:rPr>
        <w:t>4-2</w:t>
      </w:r>
      <w:r w:rsidR="00B30E56" w:rsidRPr="00B30E56">
        <w:rPr>
          <w:rFonts w:ascii="Times New Roman" w:hAnsi="Times New Roman" w:cs="Times New Roman"/>
          <w:sz w:val="18"/>
          <w:szCs w:val="18"/>
          <w:lang w:val="uk-UA"/>
        </w:rPr>
        <w:t>1</w:t>
      </w:r>
      <w:r w:rsidRPr="00B30E56">
        <w:rPr>
          <w:rFonts w:ascii="Times New Roman" w:hAnsi="Times New Roman" w:cs="Times New Roman"/>
          <w:sz w:val="18"/>
          <w:szCs w:val="18"/>
          <w:lang w:val="uk-UA"/>
        </w:rPr>
        <w:t>-</w:t>
      </w:r>
      <w:r w:rsidR="00B30E56" w:rsidRPr="00B30E56">
        <w:rPr>
          <w:rFonts w:ascii="Times New Roman" w:hAnsi="Times New Roman" w:cs="Times New Roman"/>
          <w:sz w:val="18"/>
          <w:szCs w:val="18"/>
          <w:lang w:val="uk-UA"/>
        </w:rPr>
        <w:t>6</w:t>
      </w:r>
      <w:r w:rsidRPr="00B30E56">
        <w:rPr>
          <w:rFonts w:ascii="Times New Roman" w:hAnsi="Times New Roman" w:cs="Times New Roman"/>
          <w:sz w:val="18"/>
          <w:szCs w:val="18"/>
          <w:lang w:val="uk-UA"/>
        </w:rPr>
        <w:t>1</w:t>
      </w:r>
    </w:p>
    <w:sectPr w:rsidR="00F62D36" w:rsidSect="00DE7568">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383"/>
    <w:multiLevelType w:val="hybridMultilevel"/>
    <w:tmpl w:val="07D48C8A"/>
    <w:lvl w:ilvl="0" w:tplc="4538E7FA">
      <w:numFmt w:val="bullet"/>
      <w:lvlText w:val="-"/>
      <w:lvlJc w:val="left"/>
      <w:pPr>
        <w:ind w:left="787" w:hanging="360"/>
      </w:pPr>
      <w:rPr>
        <w:rFonts w:ascii="Times New Roman" w:eastAsia="Times New Roman" w:hAnsi="Times New Roman" w:cs="Times New Roman" w:hint="default"/>
      </w:rPr>
    </w:lvl>
    <w:lvl w:ilvl="1" w:tplc="04190003">
      <w:start w:val="1"/>
      <w:numFmt w:val="decimal"/>
      <w:lvlText w:val="%2."/>
      <w:lvlJc w:val="left"/>
      <w:pPr>
        <w:tabs>
          <w:tab w:val="num" w:pos="1299"/>
        </w:tabs>
        <w:ind w:left="1299" w:hanging="360"/>
      </w:p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1">
    <w:nsid w:val="19DA7EA8"/>
    <w:multiLevelType w:val="hybridMultilevel"/>
    <w:tmpl w:val="28780480"/>
    <w:lvl w:ilvl="0" w:tplc="98D6F41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325B39"/>
    <w:multiLevelType w:val="hybridMultilevel"/>
    <w:tmpl w:val="C48CAA9C"/>
    <w:lvl w:ilvl="0" w:tplc="41560E9C">
      <w:start w:val="1"/>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5B923FFB"/>
    <w:multiLevelType w:val="hybridMultilevel"/>
    <w:tmpl w:val="07C697F4"/>
    <w:lvl w:ilvl="0" w:tplc="936C315C">
      <w:start w:val="32"/>
      <w:numFmt w:val="bullet"/>
      <w:lvlText w:val="-"/>
      <w:lvlJc w:val="left"/>
      <w:pPr>
        <w:ind w:left="1211"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C006475"/>
    <w:multiLevelType w:val="hybridMultilevel"/>
    <w:tmpl w:val="57AA9210"/>
    <w:lvl w:ilvl="0" w:tplc="361898B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2D36"/>
    <w:rsid w:val="00010E02"/>
    <w:rsid w:val="00077B9E"/>
    <w:rsid w:val="00083E1C"/>
    <w:rsid w:val="001659E1"/>
    <w:rsid w:val="00193C05"/>
    <w:rsid w:val="001C5B50"/>
    <w:rsid w:val="00303D85"/>
    <w:rsid w:val="003436C3"/>
    <w:rsid w:val="00375979"/>
    <w:rsid w:val="003A06B9"/>
    <w:rsid w:val="003F2DD2"/>
    <w:rsid w:val="005165BF"/>
    <w:rsid w:val="00566B23"/>
    <w:rsid w:val="00580DBC"/>
    <w:rsid w:val="0059488B"/>
    <w:rsid w:val="005B67A5"/>
    <w:rsid w:val="005B6EF8"/>
    <w:rsid w:val="00682A8C"/>
    <w:rsid w:val="006D5DAD"/>
    <w:rsid w:val="007351C8"/>
    <w:rsid w:val="007424C2"/>
    <w:rsid w:val="0079028C"/>
    <w:rsid w:val="00793383"/>
    <w:rsid w:val="007A751A"/>
    <w:rsid w:val="007B4C57"/>
    <w:rsid w:val="00AD6DA2"/>
    <w:rsid w:val="00B30E56"/>
    <w:rsid w:val="00B61E0E"/>
    <w:rsid w:val="00CB2DFA"/>
    <w:rsid w:val="00CB3967"/>
    <w:rsid w:val="00CD7FFE"/>
    <w:rsid w:val="00CE1424"/>
    <w:rsid w:val="00D05A30"/>
    <w:rsid w:val="00D34CBE"/>
    <w:rsid w:val="00D56114"/>
    <w:rsid w:val="00D66CBF"/>
    <w:rsid w:val="00D74478"/>
    <w:rsid w:val="00D969ED"/>
    <w:rsid w:val="00DE7568"/>
    <w:rsid w:val="00E54BE5"/>
    <w:rsid w:val="00F278FB"/>
    <w:rsid w:val="00F41245"/>
    <w:rsid w:val="00F62D36"/>
    <w:rsid w:val="00F63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D36"/>
    <w:pPr>
      <w:ind w:left="720"/>
      <w:contextualSpacing/>
    </w:pPr>
    <w:rPr>
      <w:rFonts w:ascii="Times New Roman" w:eastAsiaTheme="minorHAnsi" w:hAnsi="Times New Roman" w:cs="Times New Roman"/>
      <w:sz w:val="24"/>
      <w:szCs w:val="24"/>
      <w:lang w:eastAsia="en-US"/>
    </w:rPr>
  </w:style>
  <w:style w:type="table" w:styleId="a4">
    <w:name w:val="Table Grid"/>
    <w:basedOn w:val="a1"/>
    <w:uiPriority w:val="59"/>
    <w:rsid w:val="00F62D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F62D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qFormat/>
    <w:rsid w:val="00F62D36"/>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F62D36"/>
    <w:rPr>
      <w:rFonts w:ascii="Times New Roman" w:eastAsia="Times New Roman" w:hAnsi="Times New Roman" w:cs="Times New Roman"/>
      <w:b/>
      <w:sz w:val="28"/>
      <w:szCs w:val="20"/>
    </w:rPr>
  </w:style>
  <w:style w:type="paragraph" w:styleId="2">
    <w:name w:val="Body Text Indent 2"/>
    <w:basedOn w:val="a"/>
    <w:link w:val="20"/>
    <w:unhideWhenUsed/>
    <w:rsid w:val="00F62D3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F62D36"/>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8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580DBC"/>
    <w:rPr>
      <w:rFonts w:ascii="Courier New" w:eastAsia="Times New Roman" w:hAnsi="Courier New" w:cs="Courier New"/>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5</Pages>
  <Words>2450</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2018-07-25T07:26:00Z</cp:lastPrinted>
  <dcterms:created xsi:type="dcterms:W3CDTF">2018-07-25T05:40:00Z</dcterms:created>
  <dcterms:modified xsi:type="dcterms:W3CDTF">2018-08-01T05:20:00Z</dcterms:modified>
</cp:coreProperties>
</file>