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26" w:rsidRDefault="00011F26" w:rsidP="00011F26">
      <w:pPr>
        <w:jc w:val="center"/>
        <w:rPr>
          <w:b/>
        </w:rPr>
      </w:pPr>
    </w:p>
    <w:p w:rsidR="00011F26" w:rsidRDefault="00011F26" w:rsidP="00011F26">
      <w:pPr>
        <w:jc w:val="center"/>
        <w:rPr>
          <w:b/>
        </w:rPr>
      </w:pPr>
      <w:r>
        <w:rPr>
          <w:b/>
        </w:rPr>
        <w:t xml:space="preserve">ТЕХНОЛОГІЧНА КАРТКА </w:t>
      </w:r>
    </w:p>
    <w:p w:rsidR="00011F26" w:rsidRDefault="00011F26" w:rsidP="00011F26">
      <w:pPr>
        <w:jc w:val="center"/>
        <w:rPr>
          <w:b/>
        </w:rPr>
      </w:pPr>
      <w:proofErr w:type="spellStart"/>
      <w:r>
        <w:rPr>
          <w:b/>
        </w:rPr>
        <w:t>Сєвєродонецьке</w:t>
      </w:r>
      <w:proofErr w:type="spellEnd"/>
      <w:r>
        <w:rPr>
          <w:b/>
        </w:rPr>
        <w:t xml:space="preserve"> міське управління Головного управління ДСНС України у Луганській області процесу надання адміністративної послуги </w:t>
      </w:r>
    </w:p>
    <w:p w:rsidR="00011F26" w:rsidRDefault="00011F26" w:rsidP="00011F26">
      <w:pPr>
        <w:jc w:val="center"/>
        <w:rPr>
          <w:rStyle w:val="rvts23"/>
        </w:rPr>
      </w:pPr>
      <w:r>
        <w:rPr>
          <w:b/>
        </w:rPr>
        <w:t xml:space="preserve">з реєстрації декларації </w:t>
      </w:r>
      <w:r>
        <w:rPr>
          <w:rStyle w:val="rvts23"/>
          <w:b/>
        </w:rPr>
        <w:t>відповідності матеріально-технічної бази суб’єкта господарювання вимогам законодавства з питань пожежної безпеки</w:t>
      </w:r>
    </w:p>
    <w:p w:rsidR="00011F26" w:rsidRDefault="00011F26" w:rsidP="00011F26">
      <w:pPr>
        <w:jc w:val="center"/>
        <w:rPr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126"/>
        <w:gridCol w:w="2126"/>
        <w:gridCol w:w="1418"/>
      </w:tblGrid>
      <w:tr w:rsidR="00011F26" w:rsidTr="00011F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Етапи опрацювання заяви про надання адміністративної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Відповідальна особа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Структурні підрозділи, відповідальні за етап (дія, рішення)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Строки виконання етапів</w:t>
            </w:r>
          </w:p>
          <w:p w:rsidR="00011F26" w:rsidRDefault="00011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(дія, рішення)</w:t>
            </w:r>
          </w:p>
        </w:tc>
      </w:tr>
      <w:tr w:rsidR="00011F26" w:rsidTr="00011F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Надходження </w:t>
            </w:r>
            <w:r>
              <w:rPr>
                <w:rStyle w:val="rvts23"/>
                <w:sz w:val="20"/>
                <w:szCs w:val="20"/>
              </w:rPr>
              <w:t>декларацій відповідності матеріально-технічної бази суб</w:t>
            </w:r>
            <w:r>
              <w:rPr>
                <w:sz w:val="20"/>
                <w:szCs w:val="20"/>
              </w:rPr>
              <w:t>'</w:t>
            </w:r>
            <w:r>
              <w:rPr>
                <w:rStyle w:val="rvts23"/>
                <w:sz w:val="20"/>
                <w:szCs w:val="20"/>
              </w:rPr>
              <w:t>єкта господарювання вимогам законодавства з питань пожежної безпеки</w:t>
            </w:r>
            <w:r>
              <w:rPr>
                <w:sz w:val="20"/>
                <w:szCs w:val="20"/>
              </w:rPr>
              <w:t xml:space="preserve"> до Центру надання адміністративних послуг у </w:t>
            </w:r>
            <w:r>
              <w:rPr>
                <w:sz w:val="20"/>
                <w:szCs w:val="20"/>
              </w:rPr>
              <w:br/>
              <w:t xml:space="preserve">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</w:rPr>
              <w:t>Адміністратор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Центру надання адміністративних послуг у 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 надання адміністративних послуг у </w:t>
            </w:r>
          </w:p>
          <w:p w:rsidR="00011F26" w:rsidRDefault="00011F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порядку надходження документів</w:t>
            </w:r>
          </w:p>
        </w:tc>
      </w:tr>
      <w:tr w:rsidR="00011F26" w:rsidTr="00011F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Надсилання </w:t>
            </w:r>
            <w:proofErr w:type="spellStart"/>
            <w:r>
              <w:rPr>
                <w:sz w:val="20"/>
                <w:szCs w:val="20"/>
              </w:rPr>
              <w:t>Сєвєродонецькому</w:t>
            </w:r>
            <w:proofErr w:type="spellEnd"/>
            <w:r>
              <w:rPr>
                <w:sz w:val="20"/>
                <w:szCs w:val="20"/>
              </w:rPr>
              <w:t xml:space="preserve"> міському управлінню Головного управління ДСНС України у Луганській області</w:t>
            </w:r>
            <w:r>
              <w:rPr>
                <w:rStyle w:val="rvts23"/>
                <w:sz w:val="20"/>
                <w:szCs w:val="20"/>
              </w:rPr>
              <w:t xml:space="preserve"> декларації відповідності матеріально-технічної бази суб</w:t>
            </w:r>
            <w:r>
              <w:rPr>
                <w:sz w:val="20"/>
                <w:szCs w:val="20"/>
              </w:rPr>
              <w:t>'</w:t>
            </w:r>
            <w:r>
              <w:rPr>
                <w:rStyle w:val="rvts23"/>
                <w:sz w:val="20"/>
                <w:szCs w:val="20"/>
              </w:rPr>
              <w:t>єкта господарювання вимогам законодавства з питань пожежної безпеки</w:t>
            </w:r>
            <w:r>
              <w:rPr>
                <w:color w:val="000000"/>
                <w:sz w:val="20"/>
                <w:szCs w:val="20"/>
              </w:rPr>
              <w:t xml:space="preserve"> заявнику для реєстрації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</w:rPr>
              <w:t>Адміністратор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Центру надання адміністративних послуг у 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 надання адміністративних послуг у </w:t>
            </w:r>
          </w:p>
          <w:p w:rsidR="00011F26" w:rsidRDefault="00011F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одного робочого дня після надходження документів</w:t>
            </w:r>
          </w:p>
        </w:tc>
      </w:tr>
      <w:tr w:rsidR="00011F26" w:rsidTr="00011F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 xml:space="preserve">Отримання від Центру надання адміністративних послуг у </w:t>
            </w:r>
            <w:r>
              <w:rPr>
                <w:sz w:val="20"/>
                <w:szCs w:val="20"/>
              </w:rPr>
              <w:br/>
              <w:t xml:space="preserve">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  <w:r>
              <w:rPr>
                <w:rStyle w:val="rvts23"/>
                <w:sz w:val="20"/>
                <w:szCs w:val="20"/>
              </w:rPr>
              <w:t xml:space="preserve"> декларацій відповідності матеріально-технічної бази суб</w:t>
            </w:r>
            <w:r>
              <w:rPr>
                <w:sz w:val="20"/>
                <w:szCs w:val="20"/>
              </w:rPr>
              <w:t>'</w:t>
            </w:r>
            <w:r>
              <w:rPr>
                <w:rStyle w:val="rvts23"/>
                <w:sz w:val="20"/>
                <w:szCs w:val="20"/>
              </w:rPr>
              <w:t>єкта господарювання вимогам законодавства з питань пожежної безпеки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Сєвєродонецьким</w:t>
            </w:r>
            <w:proofErr w:type="spellEnd"/>
            <w:r>
              <w:rPr>
                <w:sz w:val="20"/>
                <w:szCs w:val="20"/>
              </w:rPr>
              <w:t xml:space="preserve"> міським управлінням Головного управління ДСНС України у Луганській області та їх реєстрація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ind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Спеціаліст відділу запобігання надзвичайним ситуаціям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Сєвєродонецького</w:t>
            </w:r>
            <w:proofErr w:type="spellEnd"/>
            <w:r>
              <w:rPr>
                <w:sz w:val="19"/>
                <w:szCs w:val="19"/>
              </w:rPr>
              <w:t xml:space="preserve"> міського управління Головного управління ДСНС України у Луганській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Спеціаліст відділу запобігання надзвичайним ситуаціям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Сєвєродонецького</w:t>
            </w:r>
            <w:proofErr w:type="spellEnd"/>
            <w:r>
              <w:rPr>
                <w:sz w:val="19"/>
                <w:szCs w:val="19"/>
              </w:rPr>
              <w:t xml:space="preserve"> міського управління Головного управління ДСНС України у Луганській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порядку надходження документів</w:t>
            </w:r>
          </w:p>
        </w:tc>
      </w:tr>
      <w:tr w:rsidR="00011F26" w:rsidTr="00011F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Попередній розгляд декларації, перевірка поданого пакету документів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Спеціаліст відділу запобігання надзвичайним ситуаціям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Сєвєродонецького</w:t>
            </w:r>
            <w:proofErr w:type="spellEnd"/>
            <w:r>
              <w:rPr>
                <w:sz w:val="19"/>
                <w:szCs w:val="19"/>
              </w:rPr>
              <w:t xml:space="preserve"> міського управління Головного управління ДСНС України у Луганській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Відділ запобігання надзвичайним ситуаціям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Сєвєродонецького</w:t>
            </w:r>
            <w:proofErr w:type="spellEnd"/>
            <w:r>
              <w:rPr>
                <w:sz w:val="19"/>
                <w:szCs w:val="19"/>
              </w:rPr>
              <w:t xml:space="preserve"> міського управління Головного управління ДСНС України у Луганській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одного робочого дня</w:t>
            </w:r>
          </w:p>
        </w:tc>
      </w:tr>
      <w:tr w:rsidR="00011F26" w:rsidTr="00011F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Підготовка листа із зауваженнями на адресу заявника/реєстрація </w:t>
            </w:r>
            <w:r>
              <w:rPr>
                <w:rStyle w:val="rvts23"/>
                <w:sz w:val="20"/>
                <w:szCs w:val="20"/>
              </w:rPr>
              <w:t>декларації відповідності матеріально-технічної бази суб</w:t>
            </w:r>
            <w:r>
              <w:rPr>
                <w:sz w:val="20"/>
                <w:szCs w:val="20"/>
              </w:rPr>
              <w:t>'</w:t>
            </w:r>
            <w:r>
              <w:rPr>
                <w:rStyle w:val="rvts23"/>
                <w:sz w:val="20"/>
                <w:szCs w:val="20"/>
              </w:rPr>
              <w:t>єкта господарювання вимогам законодавства з питань пожежної безпеки та</w:t>
            </w:r>
            <w:r>
              <w:rPr>
                <w:color w:val="000000"/>
                <w:sz w:val="20"/>
                <w:szCs w:val="20"/>
              </w:rPr>
              <w:t xml:space="preserve"> підготовка супровідного листа заявнику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Спеціаліст відділу запобігання надзвичайним ситуаціям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Сєвєродонецького</w:t>
            </w:r>
            <w:proofErr w:type="spellEnd"/>
            <w:r>
              <w:rPr>
                <w:sz w:val="19"/>
                <w:szCs w:val="19"/>
              </w:rPr>
              <w:t xml:space="preserve"> міського управління Головного управління ДСНС України у Луганській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Відділ запобігання надзвичайним ситуаціям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Сєвєродонецького</w:t>
            </w:r>
            <w:proofErr w:type="spellEnd"/>
            <w:r>
              <w:rPr>
                <w:sz w:val="19"/>
                <w:szCs w:val="19"/>
              </w:rPr>
              <w:t xml:space="preserve"> міського управління Головного управління ДСНС України у Луганській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двох робочих днів</w:t>
            </w:r>
          </w:p>
        </w:tc>
      </w:tr>
      <w:tr w:rsidR="00011F26" w:rsidTr="00011F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widowControl w:val="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Надсилання </w:t>
            </w:r>
            <w:r>
              <w:rPr>
                <w:sz w:val="20"/>
                <w:szCs w:val="20"/>
              </w:rPr>
              <w:t xml:space="preserve">до Центру надання адміністративних послуг у </w:t>
            </w:r>
            <w:r>
              <w:rPr>
                <w:sz w:val="20"/>
                <w:szCs w:val="20"/>
              </w:rPr>
              <w:br/>
              <w:t xml:space="preserve">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листа із зауваженнями/направлення зареєстрованої </w:t>
            </w:r>
            <w:r>
              <w:rPr>
                <w:rStyle w:val="rvts23"/>
                <w:sz w:val="20"/>
                <w:szCs w:val="20"/>
              </w:rPr>
              <w:t>декларації відповідності матеріально-технічної бази суб</w:t>
            </w:r>
            <w:r>
              <w:rPr>
                <w:sz w:val="20"/>
                <w:szCs w:val="20"/>
              </w:rPr>
              <w:t>'</w:t>
            </w:r>
            <w:r>
              <w:rPr>
                <w:rStyle w:val="rvts23"/>
                <w:sz w:val="20"/>
                <w:szCs w:val="20"/>
              </w:rPr>
              <w:t>єкта господарювання вимогам законодавства з питань пожежної безпеки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ind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Спеціаліст відділу запобігання надзвичайним ситуаціям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Сєвєродонецького</w:t>
            </w:r>
            <w:proofErr w:type="spellEnd"/>
            <w:r>
              <w:rPr>
                <w:sz w:val="19"/>
                <w:szCs w:val="19"/>
              </w:rPr>
              <w:t xml:space="preserve"> міського управління Головного управління ДСНС України у Луганській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Спеціаліст відділу запобігання надзвичайним ситуаціям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Сєвєродонецького</w:t>
            </w:r>
            <w:proofErr w:type="spellEnd"/>
            <w:r>
              <w:rPr>
                <w:sz w:val="19"/>
                <w:szCs w:val="19"/>
              </w:rPr>
              <w:t xml:space="preserve"> міського управління Головного управління ДСНС України у Луганській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пізніше наступного робочого дня після реєстрації</w:t>
            </w:r>
            <w:r>
              <w:rPr>
                <w:rStyle w:val="rvts23"/>
                <w:sz w:val="20"/>
                <w:szCs w:val="20"/>
              </w:rPr>
              <w:t xml:space="preserve"> декларації</w:t>
            </w:r>
          </w:p>
        </w:tc>
      </w:tr>
      <w:tr w:rsidR="00011F26" w:rsidTr="00011F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widowControl w:val="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Отримання </w:t>
            </w:r>
            <w:r>
              <w:rPr>
                <w:sz w:val="20"/>
                <w:szCs w:val="20"/>
              </w:rPr>
              <w:t xml:space="preserve">Центром надання адміністративних послуг у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листа із зауваженнями/отримання зареєстрованої </w:t>
            </w:r>
            <w:r>
              <w:rPr>
                <w:rStyle w:val="rvts23"/>
                <w:sz w:val="20"/>
                <w:szCs w:val="20"/>
              </w:rPr>
              <w:t>декларації відповідності матеріально-технічної бази суб</w:t>
            </w:r>
            <w:r>
              <w:rPr>
                <w:sz w:val="20"/>
                <w:szCs w:val="20"/>
              </w:rPr>
              <w:t>'</w:t>
            </w:r>
            <w:r>
              <w:rPr>
                <w:rStyle w:val="rvts23"/>
                <w:sz w:val="20"/>
                <w:szCs w:val="20"/>
              </w:rPr>
              <w:t>єкта господарювання вимогам законодавства з питань пожежної безпеки</w:t>
            </w:r>
            <w:r>
              <w:rPr>
                <w:color w:val="000000"/>
                <w:sz w:val="20"/>
                <w:szCs w:val="20"/>
              </w:rPr>
              <w:t xml:space="preserve"> від </w:t>
            </w:r>
            <w:proofErr w:type="spellStart"/>
            <w:r>
              <w:rPr>
                <w:sz w:val="20"/>
                <w:szCs w:val="20"/>
              </w:rPr>
              <w:t>Сєвєродонецького</w:t>
            </w:r>
            <w:proofErr w:type="spellEnd"/>
            <w:r>
              <w:rPr>
                <w:sz w:val="20"/>
                <w:szCs w:val="20"/>
              </w:rPr>
              <w:t xml:space="preserve"> міського управління Головного управління ДСНС України у Луганській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</w:rPr>
              <w:lastRenderedPageBreak/>
              <w:t>Адміністратор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Центру надання </w:t>
            </w:r>
            <w:r>
              <w:rPr>
                <w:sz w:val="20"/>
                <w:szCs w:val="20"/>
              </w:rPr>
              <w:lastRenderedPageBreak/>
              <w:t xml:space="preserve">адміністративних послуг у 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Центр надання адміністративних </w:t>
            </w:r>
            <w:r>
              <w:rPr>
                <w:sz w:val="20"/>
                <w:szCs w:val="20"/>
              </w:rPr>
              <w:lastRenderedPageBreak/>
              <w:t xml:space="preserve">послуг у </w:t>
            </w:r>
          </w:p>
          <w:p w:rsidR="00011F26" w:rsidRDefault="00011F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 порядку надходження </w:t>
            </w:r>
            <w:r>
              <w:rPr>
                <w:sz w:val="20"/>
                <w:szCs w:val="20"/>
              </w:rPr>
              <w:lastRenderedPageBreak/>
              <w:t>документів</w:t>
            </w:r>
          </w:p>
        </w:tc>
      </w:tr>
      <w:tr w:rsidR="00011F26" w:rsidTr="00011F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widowControl w:val="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 Надсилання </w:t>
            </w:r>
            <w:r>
              <w:rPr>
                <w:sz w:val="20"/>
                <w:szCs w:val="20"/>
              </w:rPr>
              <w:t xml:space="preserve">Центром надання адміністративних послуг у </w:t>
            </w:r>
            <w:r>
              <w:rPr>
                <w:sz w:val="20"/>
                <w:szCs w:val="20"/>
              </w:rPr>
              <w:br/>
              <w:t xml:space="preserve">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замовникові листа із зауваженнями/направлення зареєстрованої </w:t>
            </w:r>
            <w:r>
              <w:rPr>
                <w:rStyle w:val="rvts23"/>
                <w:sz w:val="20"/>
                <w:szCs w:val="20"/>
              </w:rPr>
              <w:t>декларації відповідності матеріально-технічної бази суб</w:t>
            </w:r>
            <w:r>
              <w:rPr>
                <w:sz w:val="20"/>
                <w:szCs w:val="20"/>
              </w:rPr>
              <w:t>'</w:t>
            </w:r>
            <w:r>
              <w:rPr>
                <w:rStyle w:val="rvts23"/>
                <w:sz w:val="20"/>
                <w:szCs w:val="20"/>
              </w:rPr>
              <w:t xml:space="preserve">єкта господарювання вимогам законодавства з питань пожежної </w:t>
            </w:r>
            <w:r>
              <w:rPr>
                <w:color w:val="000000"/>
                <w:sz w:val="20"/>
                <w:szCs w:val="20"/>
              </w:rPr>
              <w:t>заявнику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</w:rPr>
              <w:t>Адміністратор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Центру надання адміністративних послуг у 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 надання адміністративних послуг у </w:t>
            </w:r>
          </w:p>
          <w:p w:rsidR="00011F26" w:rsidRDefault="00011F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</w:t>
            </w:r>
            <w:proofErr w:type="spellStart"/>
            <w:r>
              <w:rPr>
                <w:sz w:val="20"/>
                <w:szCs w:val="20"/>
              </w:rPr>
              <w:t>Сєвєродонецьку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6" w:rsidRDefault="0001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пізніше наступного робочого дня після надходження документів</w:t>
            </w:r>
          </w:p>
        </w:tc>
      </w:tr>
    </w:tbl>
    <w:p w:rsidR="00011F26" w:rsidRDefault="00011F26" w:rsidP="00011F26"/>
    <w:p w:rsidR="003E3E93" w:rsidRDefault="003E3E93"/>
    <w:sectPr w:rsidR="003E3E93" w:rsidSect="003E3E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11F26"/>
    <w:rsid w:val="00011F26"/>
    <w:rsid w:val="003E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011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2809</Words>
  <Characters>1602</Characters>
  <Application>Microsoft Office Word</Application>
  <DocSecurity>0</DocSecurity>
  <Lines>13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2017-11-16T08:58:00Z</dcterms:created>
  <dcterms:modified xsi:type="dcterms:W3CDTF">2017-11-16T08:59:00Z</dcterms:modified>
</cp:coreProperties>
</file>