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14" w:rsidRPr="007E4814" w:rsidRDefault="007E4814" w:rsidP="00A76480">
      <w:pPr>
        <w:pStyle w:val="Style1"/>
        <w:widowControl/>
        <w:spacing w:before="53" w:line="272" w:lineRule="exact"/>
        <w:ind w:left="7088"/>
        <w:rPr>
          <w:rStyle w:val="FontStyle25"/>
          <w:lang w:eastAsia="uk-UA"/>
        </w:rPr>
      </w:pPr>
      <w:r>
        <w:rPr>
          <w:rStyle w:val="FontStyle25"/>
          <w:lang w:val="uk-UA" w:eastAsia="uk-UA"/>
        </w:rPr>
        <w:t>Додаток 4 до наказу УДМС України в Луганській області від</w:t>
      </w:r>
      <w:r w:rsidRPr="007E4814">
        <w:rPr>
          <w:rStyle w:val="FontStyle25"/>
          <w:lang w:eastAsia="uk-UA"/>
        </w:rPr>
        <w:t xml:space="preserve"> 28</w:t>
      </w:r>
      <w:r>
        <w:rPr>
          <w:rStyle w:val="FontStyle25"/>
          <w:lang w:val="uk-UA" w:eastAsia="uk-UA"/>
        </w:rPr>
        <w:t xml:space="preserve"> .04.2014</w:t>
      </w:r>
      <w:r w:rsidRPr="007E4814">
        <w:rPr>
          <w:rStyle w:val="FontStyle25"/>
          <w:lang w:eastAsia="uk-UA"/>
        </w:rPr>
        <w:t xml:space="preserve"> №55</w:t>
      </w:r>
    </w:p>
    <w:p w:rsidR="007E4814" w:rsidRDefault="007E4814" w:rsidP="007E4814">
      <w:pPr>
        <w:pStyle w:val="Style2"/>
        <w:widowControl/>
        <w:spacing w:before="117"/>
        <w:jc w:val="center"/>
        <w:rPr>
          <w:rStyle w:val="FontStyle21"/>
          <w:lang w:val="uk-UA" w:eastAsia="uk-UA"/>
        </w:rPr>
      </w:pPr>
      <w:r>
        <w:rPr>
          <w:rStyle w:val="FontStyle21"/>
          <w:lang w:val="uk-UA" w:eastAsia="uk-UA"/>
        </w:rPr>
        <w:t>Технологічна картка адміністративної послуги</w:t>
      </w:r>
    </w:p>
    <w:p w:rsidR="007E4814" w:rsidRDefault="007E4814" w:rsidP="007E4814">
      <w:pPr>
        <w:pStyle w:val="Style3"/>
        <w:widowControl/>
        <w:spacing w:before="85" w:line="320" w:lineRule="exact"/>
        <w:ind w:left="1883" w:right="1680"/>
        <w:rPr>
          <w:rStyle w:val="FontStyle22"/>
          <w:lang w:val="uk-UA" w:eastAsia="uk-UA"/>
        </w:rPr>
      </w:pPr>
      <w:r>
        <w:rPr>
          <w:rStyle w:val="FontStyle22"/>
          <w:lang w:val="uk-UA" w:eastAsia="uk-UA"/>
        </w:rPr>
        <w:t>Вклеювання до паспорта громадянина України фотокартки при досягненні 25- і 45-річного віку</w:t>
      </w:r>
    </w:p>
    <w:p w:rsidR="007E4814" w:rsidRDefault="007E4814" w:rsidP="007E4814">
      <w:pPr>
        <w:widowControl/>
        <w:spacing w:after="26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9"/>
        <w:gridCol w:w="22"/>
        <w:gridCol w:w="2566"/>
        <w:gridCol w:w="3706"/>
        <w:gridCol w:w="2155"/>
        <w:gridCol w:w="10"/>
        <w:gridCol w:w="2000"/>
      </w:tblGrid>
      <w:tr w:rsidR="007E4814" w:rsidTr="00A76480"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8"/>
              <w:widowControl/>
              <w:spacing w:line="272" w:lineRule="exact"/>
              <w:ind w:left="11" w:hanging="11"/>
              <w:rPr>
                <w:rStyle w:val="FontStyle24"/>
                <w:lang w:val="uk-UA"/>
              </w:rPr>
            </w:pPr>
            <w:r>
              <w:rPr>
                <w:rStyle w:val="FontStyle24"/>
              </w:rPr>
              <w:t xml:space="preserve">№ </w:t>
            </w:r>
            <w:r>
              <w:rPr>
                <w:rStyle w:val="FontStyle24"/>
                <w:lang w:val="uk-UA"/>
              </w:rPr>
              <w:t xml:space="preserve">п </w:t>
            </w:r>
            <w:r>
              <w:rPr>
                <w:rStyle w:val="FontStyle24"/>
              </w:rPr>
              <w:t xml:space="preserve">/ </w:t>
            </w:r>
            <w:proofErr w:type="gramStart"/>
            <w:r>
              <w:rPr>
                <w:rStyle w:val="FontStyle24"/>
                <w:lang w:val="uk-UA"/>
              </w:rPr>
              <w:t>п</w:t>
            </w:r>
            <w:proofErr w:type="gramEnd"/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8"/>
              <w:widowControl/>
              <w:rPr>
                <w:rStyle w:val="FontStyle24"/>
                <w:lang w:val="uk-UA" w:eastAsia="uk-UA"/>
              </w:rPr>
            </w:pPr>
            <w:r>
              <w:rPr>
                <w:rStyle w:val="FontStyle24"/>
                <w:lang w:val="uk-UA" w:eastAsia="uk-UA"/>
              </w:rPr>
              <w:t>Етапи послуги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8"/>
              <w:widowControl/>
              <w:spacing w:line="272" w:lineRule="exact"/>
              <w:ind w:left="272"/>
              <w:rPr>
                <w:rStyle w:val="FontStyle24"/>
                <w:lang w:val="uk-UA" w:eastAsia="uk-UA"/>
              </w:rPr>
            </w:pPr>
            <w:r>
              <w:rPr>
                <w:rStyle w:val="FontStyle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8"/>
              <w:widowControl/>
              <w:spacing w:line="272" w:lineRule="exact"/>
              <w:rPr>
                <w:rStyle w:val="FontStyle24"/>
                <w:lang w:val="uk-UA" w:eastAsia="uk-UA"/>
              </w:rPr>
            </w:pPr>
            <w:r>
              <w:rPr>
                <w:rStyle w:val="FontStyle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7"/>
              <w:widowControl/>
              <w:spacing w:line="272" w:lineRule="exact"/>
              <w:ind w:left="203"/>
              <w:rPr>
                <w:rStyle w:val="FontStyle24"/>
                <w:lang w:val="uk-UA" w:eastAsia="uk-UA"/>
              </w:rPr>
            </w:pPr>
            <w:r>
              <w:rPr>
                <w:rStyle w:val="FontStyle24"/>
                <w:lang w:val="uk-UA" w:eastAsia="uk-UA"/>
              </w:rPr>
              <w:t>Строк виконання етапів (днів)</w:t>
            </w:r>
          </w:p>
        </w:tc>
      </w:tr>
      <w:tr w:rsidR="007E4814" w:rsidTr="00A76480"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40" w:lineRule="auto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1.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2" w:lineRule="exact"/>
              <w:ind w:firstLine="5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Прийом документів, що подаються заявником для вклеювання фотокартки*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2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Посадова особа територіального підрозділу УДМСУ або адміністратор центру надання адміністративних послуг(у разі надання послуги через центр надання адміністративних послуг)</w:t>
            </w:r>
            <w:r w:rsidR="00A76480">
              <w:rPr>
                <w:rStyle w:val="FontStyle25"/>
                <w:lang w:val="uk-UA" w:eastAsia="uk-UA"/>
              </w:rPr>
              <w:t>*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2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Територіальний підрозділ УДМСУ або центр надання адміністративних послуг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У день</w:t>
            </w:r>
          </w:p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звернення</w:t>
            </w:r>
          </w:p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громадянина</w:t>
            </w:r>
          </w:p>
        </w:tc>
      </w:tr>
      <w:tr w:rsidR="007E4814" w:rsidTr="00A76480"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40" w:lineRule="auto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2.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Передача</w:t>
            </w:r>
          </w:p>
          <w:p w:rsidR="007E4814" w:rsidRDefault="007E4814" w:rsidP="001614BA">
            <w:pPr>
              <w:pStyle w:val="Style10"/>
              <w:widowControl/>
              <w:spacing w:line="277" w:lineRule="exact"/>
              <w:ind w:left="27" w:hanging="27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паспорта та фотокарток до територіального підрозділу УДМСУ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7" w:lineRule="exact"/>
              <w:ind w:left="379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4"/>
              <w:widowControl/>
              <w:ind w:firstLine="144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2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У день</w:t>
            </w:r>
          </w:p>
          <w:p w:rsidR="007E4814" w:rsidRDefault="007E4814" w:rsidP="001614BA">
            <w:pPr>
              <w:pStyle w:val="Style19"/>
              <w:widowControl/>
              <w:spacing w:line="272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звернення</w:t>
            </w:r>
          </w:p>
          <w:p w:rsidR="007E4814" w:rsidRDefault="007E4814" w:rsidP="001614BA">
            <w:pPr>
              <w:pStyle w:val="Style19"/>
              <w:widowControl/>
              <w:spacing w:line="272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громадянина</w:t>
            </w:r>
          </w:p>
        </w:tc>
      </w:tr>
      <w:tr w:rsidR="007E4814" w:rsidTr="00A76480"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40" w:lineRule="auto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3.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ind w:left="27" w:hanging="27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Перевірка тотожності особи, вклеювання фотокартки в паспорт та вчинення відповідного підпису у паспорті громадянина України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83" w:lineRule="exact"/>
              <w:ind w:left="293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Посадова особа територіального підрозділу УДМСУ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Територіальний підрозділ УДМСУ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2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Протягом 5 днів з дня прийому документів</w:t>
            </w:r>
          </w:p>
        </w:tc>
      </w:tr>
      <w:tr w:rsidR="007E4814" w:rsidTr="00A76480"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40" w:lineRule="auto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4.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Реєстрація у</w:t>
            </w:r>
          </w:p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Журналі обліку</w:t>
            </w:r>
          </w:p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вклеювання</w:t>
            </w:r>
          </w:p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фотокарток у</w:t>
            </w:r>
          </w:p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паспорт</w:t>
            </w:r>
          </w:p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громадянина</w:t>
            </w:r>
          </w:p>
          <w:p w:rsidR="007E4814" w:rsidRDefault="007E4814" w:rsidP="001614BA">
            <w:pPr>
              <w:pStyle w:val="Style19"/>
              <w:widowControl/>
              <w:spacing w:line="277" w:lineRule="exact"/>
              <w:jc w:val="lef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України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77" w:lineRule="exact"/>
              <w:ind w:left="293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Посадова особа територіального підрозділу УДМСУ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83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Територіальний підрозділ УДМСУ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Протягом 5 днів з дня прийому документів</w:t>
            </w:r>
          </w:p>
        </w:tc>
      </w:tr>
      <w:tr w:rsidR="007E4814" w:rsidTr="00A76480"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4814" w:rsidRDefault="007E4814" w:rsidP="001614BA">
            <w:pPr>
              <w:pStyle w:val="Style19"/>
              <w:widowControl/>
              <w:spacing w:line="240" w:lineRule="auto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5.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ind w:left="37" w:hanging="37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Передача оформленого паспорта до центру надання адміністративних послуг(у разі надання послуги через центр надання</w:t>
            </w:r>
          </w:p>
          <w:p w:rsidR="007E4814" w:rsidRDefault="007E4814" w:rsidP="001614BA">
            <w:pPr>
              <w:pStyle w:val="Style10"/>
              <w:widowControl/>
              <w:spacing w:line="277" w:lineRule="exact"/>
              <w:ind w:left="43" w:hanging="43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адміністративних послуг)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Посадова особа територіального підрозділу УДМСУ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Територіальний підрозділ УДМСУ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ind w:firstLine="5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Протягом 5 днів з дня прийому документів</w:t>
            </w:r>
          </w:p>
        </w:tc>
      </w:tr>
      <w:tr w:rsidR="007E4814" w:rsidTr="00A76480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6.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Видача паспорта</w:t>
            </w:r>
          </w:p>
          <w:p w:rsidR="007E4814" w:rsidRDefault="007E4814" w:rsidP="001614BA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громадянина</w:t>
            </w:r>
          </w:p>
          <w:p w:rsidR="007E4814" w:rsidRDefault="007E4814" w:rsidP="001614BA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України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2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Посадова особа територіального підрозділу УДМСУ або адміністратор центру надання адміністративних послуг(у разі надання послуги через центр надання адміністративних послуг)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 xml:space="preserve">Територіальний підрозділ УДМСУ або центр надання </w:t>
            </w:r>
            <w:proofErr w:type="spellStart"/>
            <w:r>
              <w:rPr>
                <w:rStyle w:val="FontStyle25"/>
                <w:lang w:val="uk-UA" w:eastAsia="uk-UA"/>
              </w:rPr>
              <w:t>адмі</w:t>
            </w:r>
            <w:proofErr w:type="spellEnd"/>
            <w:r>
              <w:rPr>
                <w:rStyle w:val="FontStyle25"/>
                <w:lang w:val="uk-UA" w:eastAsia="uk-UA"/>
              </w:rPr>
              <w:t xml:space="preserve"> н і </w:t>
            </w:r>
            <w:proofErr w:type="spellStart"/>
            <w:r>
              <w:rPr>
                <w:rStyle w:val="FontStyle25"/>
                <w:lang w:val="uk-UA" w:eastAsia="uk-UA"/>
              </w:rPr>
              <w:t>стративних</w:t>
            </w:r>
            <w:proofErr w:type="spellEnd"/>
            <w:r>
              <w:rPr>
                <w:rStyle w:val="FontStyle25"/>
                <w:lang w:val="uk-UA" w:eastAsia="uk-UA"/>
              </w:rPr>
              <w:t xml:space="preserve"> послуг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77" w:lineRule="exact"/>
              <w:ind w:right="448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Не пізніше</w:t>
            </w:r>
            <w:r>
              <w:rPr>
                <w:rStyle w:val="FontStyle25"/>
                <w:lang w:eastAsia="uk-UA"/>
              </w:rPr>
              <w:t xml:space="preserve"> 5 </w:t>
            </w:r>
            <w:r>
              <w:rPr>
                <w:rStyle w:val="FontStyle25"/>
                <w:lang w:val="uk-UA" w:eastAsia="uk-UA"/>
              </w:rPr>
              <w:t>днів з дня звернення громадянина</w:t>
            </w:r>
          </w:p>
        </w:tc>
      </w:tr>
      <w:tr w:rsidR="007E4814" w:rsidTr="00A76480"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7.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Оскарження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0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lang w:val="uk-UA" w:eastAsia="uk-UA"/>
              </w:rPr>
              <w:t>В установленому порядку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1"/>
              <w:widowControl/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14" w:rsidRDefault="007E4814" w:rsidP="001614BA">
            <w:pPr>
              <w:pStyle w:val="Style11"/>
              <w:widowControl/>
            </w:pPr>
          </w:p>
        </w:tc>
      </w:tr>
    </w:tbl>
    <w:p w:rsidR="007E4814" w:rsidRDefault="007E4814" w:rsidP="007E4814">
      <w:pPr>
        <w:pStyle w:val="Style15"/>
        <w:widowControl/>
        <w:spacing w:line="240" w:lineRule="exact"/>
        <w:rPr>
          <w:sz w:val="20"/>
          <w:szCs w:val="20"/>
        </w:rPr>
      </w:pPr>
    </w:p>
    <w:p w:rsidR="007E4814" w:rsidRDefault="007E4814" w:rsidP="007E4814">
      <w:pPr>
        <w:pStyle w:val="Style15"/>
        <w:widowControl/>
        <w:spacing w:before="117" w:line="272" w:lineRule="exact"/>
        <w:rPr>
          <w:rStyle w:val="FontStyle24"/>
          <w:lang w:val="uk-UA"/>
        </w:rPr>
      </w:pPr>
      <w:r>
        <w:rPr>
          <w:rStyle w:val="FontStyle24"/>
        </w:rPr>
        <w:t>*</w:t>
      </w:r>
      <w:r>
        <w:rPr>
          <w:rStyle w:val="FontStyle24"/>
          <w:lang w:val="uk-UA"/>
        </w:rPr>
        <w:t xml:space="preserve"> Прийом документів для вклеювання до паспорта громадянина України фотокартки при досягненні</w:t>
      </w:r>
      <w:r>
        <w:rPr>
          <w:rStyle w:val="FontStyle24"/>
        </w:rPr>
        <w:t xml:space="preserve"> 25-</w:t>
      </w:r>
      <w:r>
        <w:rPr>
          <w:rStyle w:val="FontStyle24"/>
          <w:lang w:val="uk-UA"/>
        </w:rPr>
        <w:t xml:space="preserve"> та</w:t>
      </w:r>
      <w:r>
        <w:rPr>
          <w:rStyle w:val="FontStyle24"/>
        </w:rPr>
        <w:t xml:space="preserve"> 45-</w:t>
      </w:r>
      <w:r>
        <w:rPr>
          <w:rStyle w:val="FontStyle24"/>
          <w:lang w:val="uk-UA"/>
        </w:rPr>
        <w:t xml:space="preserve"> </w:t>
      </w:r>
      <w:proofErr w:type="gramStart"/>
      <w:r>
        <w:rPr>
          <w:rStyle w:val="FontStyle24"/>
          <w:lang w:val="uk-UA"/>
        </w:rPr>
        <w:t>р</w:t>
      </w:r>
      <w:proofErr w:type="gramEnd"/>
      <w:r>
        <w:rPr>
          <w:rStyle w:val="FontStyle24"/>
          <w:lang w:val="uk-UA"/>
        </w:rPr>
        <w:t>ічного віку через центр надання адміністративних послуг здійснюється лише громадянам, які звернулись за наданням послуги не пізніше як через місяць після досягнення відповідного віку.</w:t>
      </w:r>
    </w:p>
    <w:p w:rsidR="00712518" w:rsidRPr="007E4814" w:rsidRDefault="00712518">
      <w:pPr>
        <w:rPr>
          <w:lang w:val="uk-UA"/>
        </w:rPr>
      </w:pPr>
    </w:p>
    <w:sectPr w:rsidR="00712518" w:rsidRPr="007E4814" w:rsidSect="007E4814">
      <w:pgSz w:w="11905" w:h="16837"/>
      <w:pgMar w:top="547" w:right="504" w:bottom="599" w:left="5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E4814"/>
    <w:rsid w:val="00712518"/>
    <w:rsid w:val="007E4814"/>
    <w:rsid w:val="00A7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4814"/>
    <w:pPr>
      <w:spacing w:line="276" w:lineRule="exact"/>
    </w:pPr>
  </w:style>
  <w:style w:type="paragraph" w:customStyle="1" w:styleId="Style2">
    <w:name w:val="Style2"/>
    <w:basedOn w:val="a"/>
    <w:uiPriority w:val="99"/>
    <w:rsid w:val="007E4814"/>
  </w:style>
  <w:style w:type="paragraph" w:customStyle="1" w:styleId="Style3">
    <w:name w:val="Style3"/>
    <w:basedOn w:val="a"/>
    <w:uiPriority w:val="99"/>
    <w:rsid w:val="007E4814"/>
    <w:pPr>
      <w:spacing w:line="315" w:lineRule="exact"/>
      <w:jc w:val="center"/>
    </w:pPr>
  </w:style>
  <w:style w:type="paragraph" w:customStyle="1" w:styleId="Style8">
    <w:name w:val="Style8"/>
    <w:basedOn w:val="a"/>
    <w:uiPriority w:val="99"/>
    <w:rsid w:val="007E4814"/>
  </w:style>
  <w:style w:type="paragraph" w:customStyle="1" w:styleId="Style10">
    <w:name w:val="Style10"/>
    <w:basedOn w:val="a"/>
    <w:uiPriority w:val="99"/>
    <w:rsid w:val="007E4814"/>
    <w:pPr>
      <w:spacing w:line="276" w:lineRule="exact"/>
    </w:pPr>
  </w:style>
  <w:style w:type="paragraph" w:customStyle="1" w:styleId="Style11">
    <w:name w:val="Style11"/>
    <w:basedOn w:val="a"/>
    <w:uiPriority w:val="99"/>
    <w:rsid w:val="007E4814"/>
  </w:style>
  <w:style w:type="paragraph" w:customStyle="1" w:styleId="Style14">
    <w:name w:val="Style14"/>
    <w:basedOn w:val="a"/>
    <w:uiPriority w:val="99"/>
    <w:rsid w:val="007E4814"/>
    <w:pPr>
      <w:spacing w:line="277" w:lineRule="exact"/>
      <w:ind w:firstLine="107"/>
    </w:pPr>
  </w:style>
  <w:style w:type="paragraph" w:customStyle="1" w:styleId="Style15">
    <w:name w:val="Style15"/>
    <w:basedOn w:val="a"/>
    <w:uiPriority w:val="99"/>
    <w:rsid w:val="007E4814"/>
    <w:pPr>
      <w:spacing w:line="276" w:lineRule="exact"/>
      <w:ind w:firstLine="709"/>
      <w:jc w:val="both"/>
    </w:pPr>
  </w:style>
  <w:style w:type="paragraph" w:customStyle="1" w:styleId="Style16">
    <w:name w:val="Style16"/>
    <w:basedOn w:val="a"/>
    <w:uiPriority w:val="99"/>
    <w:rsid w:val="007E4814"/>
  </w:style>
  <w:style w:type="paragraph" w:customStyle="1" w:styleId="Style17">
    <w:name w:val="Style17"/>
    <w:basedOn w:val="a"/>
    <w:uiPriority w:val="99"/>
    <w:rsid w:val="007E4814"/>
    <w:pPr>
      <w:spacing w:line="275" w:lineRule="exact"/>
      <w:ind w:firstLine="336"/>
    </w:pPr>
  </w:style>
  <w:style w:type="paragraph" w:customStyle="1" w:styleId="Style18">
    <w:name w:val="Style18"/>
    <w:basedOn w:val="a"/>
    <w:uiPriority w:val="99"/>
    <w:rsid w:val="007E4814"/>
    <w:pPr>
      <w:spacing w:line="275" w:lineRule="exact"/>
      <w:jc w:val="center"/>
    </w:pPr>
  </w:style>
  <w:style w:type="paragraph" w:customStyle="1" w:styleId="Style19">
    <w:name w:val="Style19"/>
    <w:basedOn w:val="a"/>
    <w:uiPriority w:val="99"/>
    <w:rsid w:val="007E4814"/>
    <w:pPr>
      <w:spacing w:line="276" w:lineRule="exact"/>
      <w:jc w:val="center"/>
    </w:pPr>
  </w:style>
  <w:style w:type="character" w:customStyle="1" w:styleId="FontStyle21">
    <w:name w:val="Font Style21"/>
    <w:basedOn w:val="a0"/>
    <w:uiPriority w:val="99"/>
    <w:rsid w:val="007E481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sid w:val="007E48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7E48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7E4814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7E4814"/>
    <w:rPr>
      <w:rFonts w:ascii="Impact" w:hAnsi="Impact" w:cs="Impact"/>
      <w:i/>
      <w:i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1456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2014-06-10T06:38:00Z</dcterms:created>
  <dcterms:modified xsi:type="dcterms:W3CDTF">2014-06-10T06:44:00Z</dcterms:modified>
</cp:coreProperties>
</file>