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BA" w:rsidRPr="0030445D" w:rsidRDefault="00A35DE9" w:rsidP="00935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3545D" w:rsidRPr="0030445D">
        <w:rPr>
          <w:b/>
          <w:sz w:val="28"/>
          <w:szCs w:val="28"/>
          <w:lang w:val="uk-UA"/>
        </w:rPr>
        <w:t>Аналіз регуляторного впливу</w:t>
      </w:r>
    </w:p>
    <w:p w:rsidR="0093545D" w:rsidRPr="00304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до </w:t>
      </w:r>
      <w:r w:rsidRPr="002A1003">
        <w:rPr>
          <w:b/>
          <w:sz w:val="28"/>
          <w:szCs w:val="28"/>
          <w:lang w:val="uk-UA"/>
        </w:rPr>
        <w:t>проекту</w:t>
      </w:r>
      <w:r w:rsidRPr="0030445D">
        <w:rPr>
          <w:b/>
          <w:sz w:val="28"/>
          <w:szCs w:val="28"/>
          <w:lang w:val="uk-UA"/>
        </w:rPr>
        <w:t xml:space="preserve"> рішення </w:t>
      </w:r>
      <w:r w:rsidR="004F76C4">
        <w:rPr>
          <w:b/>
          <w:sz w:val="28"/>
          <w:szCs w:val="28"/>
          <w:lang w:val="uk-UA"/>
        </w:rPr>
        <w:t xml:space="preserve">виконкому </w:t>
      </w:r>
      <w:proofErr w:type="spellStart"/>
      <w:r w:rsidRPr="0030445D">
        <w:rPr>
          <w:b/>
          <w:sz w:val="28"/>
          <w:szCs w:val="28"/>
          <w:lang w:val="uk-UA"/>
        </w:rPr>
        <w:t>Сєвєродонецької</w:t>
      </w:r>
      <w:proofErr w:type="spellEnd"/>
      <w:r w:rsidRPr="0030445D">
        <w:rPr>
          <w:b/>
          <w:sz w:val="28"/>
          <w:szCs w:val="28"/>
          <w:lang w:val="uk-UA"/>
        </w:rPr>
        <w:t xml:space="preserve"> міської ради</w:t>
      </w:r>
      <w:r w:rsidR="002A1003">
        <w:rPr>
          <w:b/>
          <w:sz w:val="28"/>
          <w:szCs w:val="28"/>
          <w:lang w:val="uk-UA"/>
        </w:rPr>
        <w:t xml:space="preserve"> «Про внесення змін до рішення виконавчого комітету від 25.06.2018 р. № 424</w:t>
      </w:r>
    </w:p>
    <w:p w:rsidR="0093545D" w:rsidRPr="00304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«Про затвердження</w:t>
      </w:r>
      <w:r w:rsidR="00874032">
        <w:rPr>
          <w:b/>
          <w:sz w:val="28"/>
          <w:szCs w:val="28"/>
          <w:lang w:val="uk-UA"/>
        </w:rPr>
        <w:t xml:space="preserve"> </w:t>
      </w:r>
      <w:r w:rsidR="009C1E89">
        <w:rPr>
          <w:b/>
          <w:sz w:val="28"/>
          <w:szCs w:val="28"/>
          <w:lang w:val="uk-UA"/>
        </w:rPr>
        <w:t>Положення</w:t>
      </w:r>
      <w:r w:rsidR="00874032">
        <w:rPr>
          <w:b/>
          <w:sz w:val="28"/>
          <w:szCs w:val="28"/>
          <w:lang w:val="uk-UA"/>
        </w:rPr>
        <w:t xml:space="preserve"> </w:t>
      </w:r>
      <w:r w:rsidR="00DB478F">
        <w:rPr>
          <w:b/>
          <w:sz w:val="28"/>
          <w:szCs w:val="28"/>
          <w:lang w:val="uk-UA"/>
        </w:rPr>
        <w:t>про організацію та проведення ярмаркової діяльності на території м</w:t>
      </w:r>
      <w:r w:rsidR="001F4D68">
        <w:rPr>
          <w:b/>
          <w:sz w:val="28"/>
          <w:szCs w:val="28"/>
          <w:lang w:val="uk-UA"/>
        </w:rPr>
        <w:t>.</w:t>
      </w:r>
      <w:r w:rsidR="00874032">
        <w:rPr>
          <w:b/>
          <w:sz w:val="28"/>
          <w:szCs w:val="28"/>
          <w:lang w:val="uk-UA"/>
        </w:rPr>
        <w:t xml:space="preserve"> </w:t>
      </w:r>
      <w:proofErr w:type="spellStart"/>
      <w:r w:rsidR="00874032">
        <w:rPr>
          <w:b/>
          <w:sz w:val="28"/>
          <w:szCs w:val="28"/>
          <w:lang w:val="uk-UA"/>
        </w:rPr>
        <w:t>Сєвєродонецьк</w:t>
      </w:r>
      <w:r w:rsidR="001F4D68">
        <w:rPr>
          <w:b/>
          <w:sz w:val="28"/>
          <w:szCs w:val="28"/>
          <w:lang w:val="uk-UA"/>
        </w:rPr>
        <w:t>а</w:t>
      </w:r>
      <w:proofErr w:type="spellEnd"/>
      <w:r w:rsidRPr="0030445D">
        <w:rPr>
          <w:b/>
          <w:sz w:val="28"/>
          <w:szCs w:val="28"/>
          <w:lang w:val="uk-UA"/>
        </w:rPr>
        <w:t>»</w:t>
      </w:r>
    </w:p>
    <w:p w:rsidR="0093545D" w:rsidRDefault="0093545D" w:rsidP="0093545D">
      <w:pPr>
        <w:jc w:val="center"/>
        <w:rPr>
          <w:b/>
          <w:sz w:val="28"/>
          <w:szCs w:val="28"/>
          <w:lang w:val="uk-UA"/>
        </w:rPr>
      </w:pPr>
    </w:p>
    <w:p w:rsidR="000106ED" w:rsidRDefault="000106ED" w:rsidP="000106E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106ED">
        <w:rPr>
          <w:sz w:val="28"/>
          <w:szCs w:val="28"/>
          <w:lang w:val="uk-UA"/>
        </w:rPr>
        <w:t>Цей аналіз</w:t>
      </w:r>
      <w:r>
        <w:rPr>
          <w:sz w:val="28"/>
          <w:szCs w:val="28"/>
          <w:lang w:val="uk-UA"/>
        </w:rPr>
        <w:t xml:space="preserve"> регуляторного впливу розроблений на виконання та з дотримання</w:t>
      </w:r>
      <w:r w:rsidR="00A93AF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вимог Закону України «Про засади державної регуляторної політики у сфері господарської діяльності», Методики проведення аналізу впливу регуляторного акту, затвердженої постановою Кабінету Міністрів України від 11.03.2004 р. № 308 та визначає правові і організаційні засади </w:t>
      </w:r>
      <w:r w:rsidRPr="002A1003">
        <w:rPr>
          <w:sz w:val="28"/>
          <w:szCs w:val="28"/>
          <w:lang w:val="uk-UA"/>
        </w:rPr>
        <w:t>проекту</w:t>
      </w:r>
      <w:r>
        <w:rPr>
          <w:sz w:val="28"/>
          <w:szCs w:val="28"/>
          <w:lang w:val="uk-UA"/>
        </w:rPr>
        <w:t xml:space="preserve"> рішення виконавчого комітету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="002A1003">
        <w:rPr>
          <w:sz w:val="28"/>
          <w:szCs w:val="28"/>
          <w:lang w:val="uk-UA"/>
        </w:rPr>
        <w:t xml:space="preserve">« Про внесення змін до рішення виконавчого комітету від 25.06.2018р. № 424 </w:t>
      </w:r>
      <w:r>
        <w:rPr>
          <w:sz w:val="28"/>
          <w:szCs w:val="28"/>
          <w:lang w:val="uk-UA"/>
        </w:rPr>
        <w:t xml:space="preserve">«Про затвердження </w:t>
      </w:r>
      <w:r w:rsidR="001F4D68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про організацію та проведення ярмаркової діяльності на території м</w:t>
      </w:r>
      <w:r w:rsidR="001F4D6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</w:t>
      </w:r>
      <w:r w:rsidR="001F4D68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».</w:t>
      </w:r>
    </w:p>
    <w:p w:rsidR="00CD79DB" w:rsidRPr="000106ED" w:rsidRDefault="00CD79DB" w:rsidP="000106ED">
      <w:pPr>
        <w:jc w:val="both"/>
        <w:rPr>
          <w:sz w:val="28"/>
          <w:szCs w:val="28"/>
          <w:lang w:val="uk-UA"/>
        </w:rPr>
      </w:pPr>
    </w:p>
    <w:p w:rsidR="00935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І. Визначення проблеми</w:t>
      </w:r>
    </w:p>
    <w:p w:rsidR="00CD79DB" w:rsidRDefault="00CD79DB" w:rsidP="0093545D">
      <w:pPr>
        <w:jc w:val="center"/>
        <w:rPr>
          <w:b/>
          <w:sz w:val="28"/>
          <w:szCs w:val="28"/>
          <w:lang w:val="uk-UA"/>
        </w:rPr>
      </w:pPr>
    </w:p>
    <w:p w:rsidR="000106ED" w:rsidRDefault="000106ED" w:rsidP="008746D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106ED">
        <w:rPr>
          <w:sz w:val="28"/>
          <w:szCs w:val="28"/>
          <w:lang w:val="uk-UA"/>
        </w:rPr>
        <w:t>Відповідно до статті 30 Закону України «Про місцеве самоврядування в Україні» до власних повноважень органу місцевого самоврядування належить організація місцевих ринків,</w:t>
      </w:r>
      <w:r>
        <w:rPr>
          <w:sz w:val="28"/>
          <w:szCs w:val="28"/>
          <w:lang w:val="uk-UA"/>
        </w:rPr>
        <w:t xml:space="preserve"> ярмарків, сприяння розвитку всіх форм торгівлі. До делегованих  повноважень виконавч</w:t>
      </w:r>
      <w:r w:rsidR="0029501E">
        <w:rPr>
          <w:sz w:val="28"/>
          <w:szCs w:val="28"/>
          <w:lang w:val="uk-UA"/>
        </w:rPr>
        <w:t>их органів сільських, селищних, міських рад належать: здійснення контролю за дотриманням законодавства щодо захисту прав споживачів.</w:t>
      </w:r>
    </w:p>
    <w:p w:rsidR="0029501E" w:rsidRDefault="0029501E" w:rsidP="0087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</w:t>
      </w:r>
      <w:r w:rsidR="00CA7CCA">
        <w:rPr>
          <w:sz w:val="28"/>
          <w:szCs w:val="28"/>
          <w:lang w:val="uk-UA"/>
        </w:rPr>
        <w:t>о</w:t>
      </w:r>
      <w:r w:rsidR="002E536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тановою Кабінету Міністрів України від 22.08.2007 р. № 1065 «Про вдосконалення виставково-ярмаркової діяльності в Україні» та іншими нормативними актами, що діють у сфері ярмаркової діяльності</w:t>
      </w:r>
      <w:r w:rsidR="00CA7CCA">
        <w:rPr>
          <w:sz w:val="28"/>
          <w:szCs w:val="28"/>
          <w:lang w:val="uk-UA"/>
        </w:rPr>
        <w:t>, торгівлі визначено необхідність забезпечення ефективного розвитку ярмаркової діяльності, регу</w:t>
      </w:r>
      <w:r w:rsidR="002E5362">
        <w:rPr>
          <w:sz w:val="28"/>
          <w:szCs w:val="28"/>
          <w:lang w:val="uk-UA"/>
        </w:rPr>
        <w:t>лювання відносин її суб’єктів, визначення пріоритетів  удосконалення такої діяльності.</w:t>
      </w:r>
    </w:p>
    <w:p w:rsidR="002E5362" w:rsidRDefault="002E5362" w:rsidP="0087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Враховуючи зростання кількості суб’єктів господарської діяльності щодо</w:t>
      </w:r>
      <w:r w:rsidR="008C77D5">
        <w:rPr>
          <w:sz w:val="28"/>
          <w:szCs w:val="28"/>
          <w:lang w:val="uk-UA"/>
        </w:rPr>
        <w:t xml:space="preserve"> прийняття</w:t>
      </w:r>
      <w:r>
        <w:rPr>
          <w:sz w:val="28"/>
          <w:szCs w:val="28"/>
          <w:lang w:val="uk-UA"/>
        </w:rPr>
        <w:t xml:space="preserve"> участі у ярмаркових заходах м. </w:t>
      </w:r>
      <w:proofErr w:type="spellStart"/>
      <w:r>
        <w:rPr>
          <w:sz w:val="28"/>
          <w:szCs w:val="28"/>
          <w:lang w:val="uk-UA"/>
        </w:rPr>
        <w:t>Сєвєродонецьк</w:t>
      </w:r>
      <w:r w:rsidR="001F4D68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  <w:r w:rsidR="002A1003">
        <w:rPr>
          <w:sz w:val="28"/>
          <w:szCs w:val="28"/>
          <w:lang w:val="uk-UA"/>
        </w:rPr>
        <w:t>було розроблено та затверджено рішенням виконкому від 25.06.2018 р. за № 424</w:t>
      </w:r>
      <w:r w:rsidR="00A93AFA">
        <w:rPr>
          <w:sz w:val="28"/>
          <w:szCs w:val="28"/>
          <w:lang w:val="uk-UA"/>
        </w:rPr>
        <w:t xml:space="preserve"> </w:t>
      </w:r>
      <w:r w:rsidR="00BC43C8">
        <w:rPr>
          <w:sz w:val="28"/>
          <w:szCs w:val="28"/>
          <w:lang w:val="uk-UA"/>
        </w:rPr>
        <w:t xml:space="preserve">Положення про організацію та проведення ярмаркової діяльності на території м. </w:t>
      </w:r>
      <w:proofErr w:type="spellStart"/>
      <w:r w:rsidR="00BC43C8"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>.</w:t>
      </w:r>
    </w:p>
    <w:p w:rsidR="007B2B85" w:rsidRDefault="002E5362" w:rsidP="0087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2B85">
        <w:rPr>
          <w:sz w:val="28"/>
          <w:szCs w:val="28"/>
          <w:lang w:val="uk-UA"/>
        </w:rPr>
        <w:t>У процесі роботи з даним Положенням виникла потреба у внесені змін до нього</w:t>
      </w:r>
      <w:r w:rsidR="00A93AFA">
        <w:rPr>
          <w:sz w:val="28"/>
          <w:szCs w:val="28"/>
          <w:lang w:val="uk-UA"/>
        </w:rPr>
        <w:t xml:space="preserve">, </w:t>
      </w:r>
      <w:r w:rsidR="003B20F9">
        <w:rPr>
          <w:sz w:val="28"/>
          <w:szCs w:val="28"/>
          <w:lang w:val="uk-UA"/>
        </w:rPr>
        <w:t>що стосуються суб’єктів ярмаркової діяльності, та прав і обов’язків організатора і розпорядника ярмарку.</w:t>
      </w:r>
    </w:p>
    <w:p w:rsidR="00F10EE6" w:rsidRPr="000106ED" w:rsidRDefault="007B2B85" w:rsidP="0087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02B18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групи (підгрупи), на які проблема справляє вплив:</w:t>
      </w:r>
    </w:p>
    <w:p w:rsidR="00BC43C8" w:rsidRDefault="00BC43C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41"/>
        <w:gridCol w:w="2799"/>
        <w:gridCol w:w="2536"/>
      </w:tblGrid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29501E">
              <w:rPr>
                <w:rStyle w:val="FontStyle14"/>
                <w:sz w:val="28"/>
                <w:szCs w:val="28"/>
                <w:lang w:val="uk-UA" w:eastAsia="uk-UA"/>
              </w:rPr>
              <w:t>Групи (підгрупи</w:t>
            </w:r>
            <w:r w:rsidRPr="001364F4">
              <w:rPr>
                <w:rStyle w:val="FontStyle14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Ні</w:t>
            </w:r>
            <w:proofErr w:type="spellEnd"/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Громадяни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D71FA7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Місцеве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самоврядування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lastRenderedPageBreak/>
              <w:t>Суб'єкти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>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у тому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числі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суб'єкти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малого </w:t>
            </w:r>
            <w:proofErr w:type="spellStart"/>
            <w:proofErr w:type="gramStart"/>
            <w:r w:rsidRPr="001364F4">
              <w:rPr>
                <w:rStyle w:val="FontStyle14"/>
                <w:sz w:val="28"/>
                <w:szCs w:val="28"/>
                <w:lang w:eastAsia="uk-UA"/>
              </w:rPr>
              <w:t>п</w:t>
            </w:r>
            <w:proofErr w:type="gramEnd"/>
            <w:r w:rsidRPr="001364F4">
              <w:rPr>
                <w:rStyle w:val="FontStyle14"/>
                <w:sz w:val="28"/>
                <w:szCs w:val="28"/>
                <w:lang w:eastAsia="uk-UA"/>
              </w:rPr>
              <w:t>ідприємництва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</w:tbl>
    <w:p w:rsidR="00602B18" w:rsidRPr="0030445D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AC1441" w:rsidRDefault="00AC1441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93545D" w:rsidRDefault="006B6883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ІІ. </w:t>
      </w:r>
      <w:r w:rsidR="00602B18">
        <w:rPr>
          <w:b/>
          <w:sz w:val="28"/>
          <w:szCs w:val="28"/>
          <w:lang w:val="uk-UA"/>
        </w:rPr>
        <w:t xml:space="preserve">Цілі </w:t>
      </w:r>
      <w:r w:rsidRPr="0030445D">
        <w:rPr>
          <w:b/>
          <w:sz w:val="28"/>
          <w:szCs w:val="28"/>
          <w:lang w:val="uk-UA"/>
        </w:rPr>
        <w:t>державного регулювання</w:t>
      </w:r>
    </w:p>
    <w:p w:rsidR="00602B18" w:rsidRDefault="00602B18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602B18" w:rsidRDefault="00602B1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  <w:r w:rsidRPr="00602B18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ими ці</w:t>
      </w:r>
      <w:r w:rsidRPr="00602B1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ями регуляторного акта є:</w:t>
      </w:r>
    </w:p>
    <w:p w:rsidR="00602B18" w:rsidRPr="001A11C0" w:rsidRDefault="002E5362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визначення чітких вимог до провадження організації та проведення ярмаркових заходів на території міста</w:t>
      </w:r>
      <w:r w:rsidR="00602B18" w:rsidRPr="001A11C0">
        <w:rPr>
          <w:sz w:val="28"/>
          <w:szCs w:val="28"/>
          <w:lang w:val="uk-UA"/>
        </w:rPr>
        <w:t>;</w:t>
      </w:r>
    </w:p>
    <w:p w:rsidR="00923093" w:rsidRPr="001F4D68" w:rsidRDefault="008746D7" w:rsidP="001F4D68">
      <w:pPr>
        <w:pStyle w:val="aa"/>
        <w:numPr>
          <w:ilvl w:val="0"/>
          <w:numId w:val="25"/>
        </w:numPr>
        <w:ind w:right="-1" w:hanging="719"/>
        <w:jc w:val="both"/>
        <w:rPr>
          <w:color w:val="333333"/>
          <w:sz w:val="28"/>
          <w:szCs w:val="28"/>
          <w:lang w:val="uk-UA"/>
        </w:rPr>
      </w:pPr>
      <w:r w:rsidRPr="001F4D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>забезпечення населення міста в достатній кількості товарами місцевих товаровиробників та сільськогосподарською продукцією за цінами виробника</w:t>
      </w:r>
      <w:r w:rsidR="00923093" w:rsidRPr="001F4D68">
        <w:rPr>
          <w:sz w:val="28"/>
          <w:szCs w:val="28"/>
          <w:lang w:val="uk-UA"/>
        </w:rPr>
        <w:t>;</w:t>
      </w:r>
    </w:p>
    <w:p w:rsidR="00923093" w:rsidRPr="00923093" w:rsidRDefault="008746D7" w:rsidP="0088325E">
      <w:pPr>
        <w:numPr>
          <w:ilvl w:val="0"/>
          <w:numId w:val="13"/>
        </w:numPr>
        <w:tabs>
          <w:tab w:val="clear" w:pos="1759"/>
          <w:tab w:val="num" w:pos="1418"/>
        </w:tabs>
        <w:ind w:left="1418" w:right="-1" w:hanging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подолання такого явища, як несанкціонована торгівля</w:t>
      </w:r>
      <w:r w:rsidR="00923093" w:rsidRPr="00923093">
        <w:rPr>
          <w:color w:val="333333"/>
          <w:sz w:val="28"/>
          <w:szCs w:val="28"/>
        </w:rPr>
        <w:t xml:space="preserve">; </w:t>
      </w:r>
    </w:p>
    <w:p w:rsidR="00923093" w:rsidRPr="00923093" w:rsidRDefault="008746D7" w:rsidP="0074375F">
      <w:pPr>
        <w:numPr>
          <w:ilvl w:val="0"/>
          <w:numId w:val="13"/>
        </w:numPr>
        <w:tabs>
          <w:tab w:val="clear" w:pos="1759"/>
          <w:tab w:val="left" w:pos="1418"/>
        </w:tabs>
        <w:ind w:left="0" w:right="-1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реалізацію державної політики в питаннях зміцнення законності ведення підприємницької діяльності, зокрема торгівельної діяльності і профілактики правопорушень в даній області</w:t>
      </w:r>
      <w:r w:rsidR="00923093" w:rsidRPr="00923093">
        <w:rPr>
          <w:color w:val="333333"/>
          <w:sz w:val="28"/>
          <w:szCs w:val="28"/>
          <w:lang w:val="uk-UA"/>
        </w:rPr>
        <w:t>.</w:t>
      </w:r>
      <w:r w:rsidR="00923093" w:rsidRPr="00923093">
        <w:rPr>
          <w:color w:val="333333"/>
          <w:sz w:val="28"/>
          <w:szCs w:val="28"/>
        </w:rPr>
        <w:t xml:space="preserve"> </w:t>
      </w:r>
    </w:p>
    <w:p w:rsidR="00D91F53" w:rsidRPr="00923093" w:rsidRDefault="00D91F53" w:rsidP="006D376A">
      <w:pPr>
        <w:tabs>
          <w:tab w:val="left" w:pos="1134"/>
        </w:tabs>
        <w:ind w:left="360"/>
        <w:jc w:val="center"/>
        <w:rPr>
          <w:sz w:val="28"/>
          <w:szCs w:val="28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ІІІ. Визначення та оцінка альтернативних способів досягнення цілей</w:t>
      </w:r>
    </w:p>
    <w:p w:rsidR="00C047A9" w:rsidRDefault="00C047A9" w:rsidP="00C047A9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C047A9" w:rsidRDefault="00C047A9" w:rsidP="0070577E">
      <w:pPr>
        <w:numPr>
          <w:ilvl w:val="0"/>
          <w:numId w:val="2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альтернативних способів</w:t>
      </w:r>
    </w:p>
    <w:p w:rsidR="0070577E" w:rsidRPr="00C047A9" w:rsidRDefault="0070577E" w:rsidP="0070577E">
      <w:pPr>
        <w:tabs>
          <w:tab w:val="left" w:pos="1134"/>
        </w:tabs>
        <w:ind w:left="1080"/>
        <w:jc w:val="both"/>
        <w:rPr>
          <w:sz w:val="28"/>
          <w:szCs w:val="28"/>
          <w:lang w:val="uk-UA"/>
        </w:rPr>
      </w:pPr>
    </w:p>
    <w:tbl>
      <w:tblPr>
        <w:tblW w:w="502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3"/>
        <w:gridCol w:w="6895"/>
      </w:tblGrid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Опис альтернативи</w:t>
            </w: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881" w:rsidRPr="0044206F" w:rsidRDefault="008746D7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Ця альтернатива щодо вирішення питання про визначення механізму та порядку організації та проведення ярмаркових заходів дасть можливість врегулювати </w:t>
            </w:r>
            <w:r w:rsidR="005C16AE">
              <w:rPr>
                <w:color w:val="333333"/>
                <w:sz w:val="28"/>
                <w:szCs w:val="28"/>
                <w:lang w:val="uk-UA"/>
              </w:rPr>
              <w:t xml:space="preserve">положення </w:t>
            </w:r>
            <w:r w:rsidR="008C77D5">
              <w:rPr>
                <w:color w:val="333333"/>
                <w:sz w:val="28"/>
                <w:szCs w:val="28"/>
                <w:lang w:val="uk-UA"/>
              </w:rPr>
              <w:t>з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організації</w:t>
            </w:r>
            <w:r w:rsidR="00D64B78">
              <w:rPr>
                <w:color w:val="333333"/>
                <w:sz w:val="28"/>
                <w:szCs w:val="28"/>
                <w:lang w:val="uk-UA"/>
              </w:rPr>
              <w:t xml:space="preserve"> таких заходів на території м. </w:t>
            </w:r>
            <w:proofErr w:type="spellStart"/>
            <w:r w:rsidR="00D64B78">
              <w:rPr>
                <w:color w:val="333333"/>
                <w:sz w:val="28"/>
                <w:szCs w:val="28"/>
                <w:lang w:val="uk-UA"/>
              </w:rPr>
              <w:t>Сєвєродонецьк</w:t>
            </w:r>
            <w:r w:rsidR="001F4D68">
              <w:rPr>
                <w:color w:val="333333"/>
                <w:sz w:val="28"/>
                <w:szCs w:val="28"/>
                <w:lang w:val="uk-UA"/>
              </w:rPr>
              <w:t>а</w:t>
            </w:r>
            <w:proofErr w:type="spellEnd"/>
            <w:r w:rsidR="00D64B78">
              <w:rPr>
                <w:color w:val="333333"/>
                <w:sz w:val="28"/>
                <w:szCs w:val="28"/>
                <w:lang w:val="uk-UA"/>
              </w:rPr>
              <w:t xml:space="preserve">, створити сприятливі умови для залучення більшої кількості </w:t>
            </w:r>
            <w:r w:rsidR="00942C25">
              <w:rPr>
                <w:color w:val="333333"/>
                <w:sz w:val="28"/>
                <w:szCs w:val="28"/>
                <w:lang w:val="uk-UA"/>
              </w:rPr>
              <w:t>учасників ярмарків, удосконалювати технології торгівлі, сприятиме зміцненню міжрегіональних зв’язків, підвищення іміджу міста.</w:t>
            </w:r>
          </w:p>
          <w:p w:rsidR="006A60D6" w:rsidRPr="0044206F" w:rsidRDefault="00D93AE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перша альтернатива є найбільш прийнятною для органу місцевого самоврядування.</w:t>
            </w:r>
          </w:p>
          <w:p w:rsidR="007804FA" w:rsidRPr="0044206F" w:rsidRDefault="007804FA" w:rsidP="00D71FA7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C047A9" w:rsidRPr="007B2B85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01A" w:rsidRPr="0044206F" w:rsidRDefault="002E101A" w:rsidP="007B2B85">
            <w:pPr>
              <w:pStyle w:val="a4"/>
              <w:spacing w:before="0" w:beforeAutospacing="0" w:after="0" w:afterAutospacing="0"/>
              <w:ind w:firstLine="166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Відсутність регулювання</w:t>
            </w:r>
            <w:r w:rsidR="007B2B85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F44881" w:rsidRPr="0044206F" w:rsidRDefault="00C047A9" w:rsidP="008746D7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Відмова від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затвердження </w:t>
            </w:r>
            <w:r w:rsidR="007B2B85">
              <w:rPr>
                <w:color w:val="333333"/>
                <w:sz w:val="28"/>
                <w:szCs w:val="28"/>
                <w:lang w:val="uk-UA"/>
              </w:rPr>
              <w:t>проекту «Про внесення змін до рішення виконавчого комітету від 25.06.2018р. № 424</w:t>
            </w:r>
            <w:r w:rsidR="008746D7">
              <w:rPr>
                <w:color w:val="333333"/>
                <w:sz w:val="28"/>
                <w:szCs w:val="28"/>
                <w:lang w:val="uk-UA"/>
              </w:rPr>
              <w:t>«</w:t>
            </w:r>
            <w:r w:rsidR="007B2B85">
              <w:rPr>
                <w:color w:val="333333"/>
                <w:sz w:val="28"/>
                <w:szCs w:val="28"/>
                <w:lang w:val="uk-UA"/>
              </w:rPr>
              <w:t xml:space="preserve">Про затвердження </w:t>
            </w:r>
            <w:r w:rsidR="001F4D68">
              <w:rPr>
                <w:color w:val="333333"/>
                <w:sz w:val="28"/>
                <w:szCs w:val="28"/>
                <w:lang w:val="uk-UA"/>
              </w:rPr>
              <w:t>Положення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8746D7" w:rsidRPr="008746D7">
              <w:rPr>
                <w:color w:val="333333"/>
                <w:sz w:val="28"/>
                <w:szCs w:val="28"/>
                <w:lang w:val="uk-UA"/>
              </w:rPr>
              <w:t>про організацію та проведення ярмаркової діяльності на території м</w:t>
            </w:r>
            <w:r w:rsidR="001F4D68">
              <w:rPr>
                <w:color w:val="333333"/>
                <w:sz w:val="28"/>
                <w:szCs w:val="28"/>
                <w:lang w:val="uk-UA"/>
              </w:rPr>
              <w:t>.</w:t>
            </w:r>
            <w:r w:rsidR="008746D7" w:rsidRPr="008746D7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46D7" w:rsidRPr="008746D7">
              <w:rPr>
                <w:color w:val="333333"/>
                <w:sz w:val="28"/>
                <w:szCs w:val="28"/>
                <w:lang w:val="uk-UA"/>
              </w:rPr>
              <w:t>Сєвєродонецьк</w:t>
            </w:r>
            <w:r w:rsidR="001F4D68">
              <w:rPr>
                <w:color w:val="333333"/>
                <w:sz w:val="28"/>
                <w:szCs w:val="28"/>
                <w:lang w:val="uk-UA"/>
              </w:rPr>
              <w:t>а</w:t>
            </w:r>
            <w:proofErr w:type="spellEnd"/>
            <w:r w:rsidR="008746D7">
              <w:rPr>
                <w:color w:val="333333"/>
                <w:sz w:val="28"/>
                <w:szCs w:val="28"/>
                <w:lang w:val="uk-UA"/>
              </w:rPr>
              <w:t>»</w:t>
            </w:r>
            <w:r w:rsidR="002E101A" w:rsidRPr="0044206F"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r w:rsidR="008746D7">
              <w:rPr>
                <w:color w:val="333333"/>
                <w:sz w:val="28"/>
                <w:szCs w:val="28"/>
                <w:lang w:val="uk-UA"/>
              </w:rPr>
              <w:t xml:space="preserve">є неприйнятною насамперед через те, що </w:t>
            </w:r>
            <w:r w:rsidR="00276470">
              <w:rPr>
                <w:color w:val="333333"/>
                <w:sz w:val="28"/>
                <w:szCs w:val="28"/>
                <w:lang w:val="uk-UA"/>
              </w:rPr>
              <w:t xml:space="preserve">відсутні чіткі обов’язки </w:t>
            </w:r>
            <w:r w:rsidR="00276470">
              <w:rPr>
                <w:color w:val="333333"/>
                <w:sz w:val="28"/>
                <w:szCs w:val="28"/>
                <w:lang w:val="uk-UA"/>
              </w:rPr>
              <w:lastRenderedPageBreak/>
              <w:t>організатора та розпорядника ярмарку, що призведе до не ефективної організації та проведення ярмарку.</w:t>
            </w:r>
          </w:p>
          <w:p w:rsidR="00D93AE9" w:rsidRPr="00F44881" w:rsidRDefault="00D93AE9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друга альтернатива є неприйнятною для органу місцевого самоврядування.</w:t>
            </w:r>
          </w:p>
        </w:tc>
      </w:tr>
    </w:tbl>
    <w:p w:rsidR="00EC4035" w:rsidRDefault="00EC4035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AF4D22" w:rsidRDefault="00AF4D22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AF4D22">
        <w:rPr>
          <w:b/>
          <w:sz w:val="28"/>
          <w:szCs w:val="28"/>
          <w:lang w:val="en-US"/>
        </w:rPr>
        <w:t>IV</w:t>
      </w:r>
      <w:r w:rsidRPr="00684B7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Вибір найбільш оптимального альтернативного способу досягнення цілей</w:t>
      </w:r>
    </w:p>
    <w:p w:rsidR="00205A23" w:rsidRDefault="00205A23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3F7FC9" w:rsidRDefault="003F7FC9" w:rsidP="008C77D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F7FC9">
        <w:rPr>
          <w:sz w:val="28"/>
          <w:szCs w:val="28"/>
          <w:lang w:val="uk-UA"/>
        </w:rPr>
        <w:t>Оцінюючи альтернативи, перевага віддана першій</w:t>
      </w:r>
      <w:r>
        <w:rPr>
          <w:sz w:val="28"/>
          <w:szCs w:val="28"/>
          <w:lang w:val="uk-UA"/>
        </w:rPr>
        <w:t xml:space="preserve"> альтернативі, оскільки в цьому випадку досягнути мети можливо у коротший строк, з меншими витратами, з урахуванням вимог законодавства та ситуації, яка слалася.</w:t>
      </w:r>
      <w:r w:rsidRPr="003F7FC9">
        <w:rPr>
          <w:sz w:val="28"/>
          <w:szCs w:val="28"/>
          <w:lang w:val="uk-UA"/>
        </w:rPr>
        <w:t xml:space="preserve"> </w:t>
      </w:r>
    </w:p>
    <w:p w:rsidR="00BE34F4" w:rsidRDefault="00BE34F4" w:rsidP="008C77D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Впровадження та виконання вимог запропонованого </w:t>
      </w:r>
      <w:r w:rsidRPr="00276470"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  <w:lang w:val="uk-UA"/>
        </w:rPr>
        <w:t xml:space="preserve">регуляторного акта відповідає тим ресурсам, якими розпоряджаються органи місцевого самоврядування, а також  ресурсам суб’єктів господарювання, на яких розповсюджується дія </w:t>
      </w:r>
      <w:r w:rsidR="00925060">
        <w:rPr>
          <w:sz w:val="28"/>
          <w:szCs w:val="28"/>
          <w:lang w:val="uk-UA"/>
        </w:rPr>
        <w:t>затвердженого</w:t>
      </w:r>
      <w:r>
        <w:rPr>
          <w:sz w:val="28"/>
          <w:szCs w:val="28"/>
          <w:lang w:val="uk-UA"/>
        </w:rPr>
        <w:t xml:space="preserve"> регуляторного ата.</w:t>
      </w:r>
    </w:p>
    <w:p w:rsidR="00F3468A" w:rsidRPr="00BE34F4" w:rsidRDefault="00F3468A" w:rsidP="003F7FC9">
      <w:pPr>
        <w:tabs>
          <w:tab w:val="num" w:pos="0"/>
          <w:tab w:val="left" w:pos="1134"/>
        </w:tabs>
        <w:ind w:firstLine="709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04"/>
        <w:gridCol w:w="2628"/>
        <w:gridCol w:w="2287"/>
        <w:gridCol w:w="2557"/>
      </w:tblGrid>
      <w:tr w:rsidR="006A004D" w:rsidRPr="00AA2C38" w:rsidTr="003F7FC9">
        <w:trPr>
          <w:tblCellSpacing w:w="22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 результативності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6A004D" w:rsidRPr="00AA2C38" w:rsidTr="003F7FC9">
        <w:trPr>
          <w:tblCellSpacing w:w="22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73A" w:rsidRPr="00AA2C38" w:rsidRDefault="00DF10AF" w:rsidP="008C2300">
            <w:pPr>
              <w:pStyle w:val="a4"/>
              <w:spacing w:before="0" w:beforeAutospacing="0" w:after="0" w:afterAutospacing="0"/>
              <w:ind w:firstLine="9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431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3AE" w:rsidRPr="00AA2C38" w:rsidRDefault="00FD6BF1" w:rsidP="00205A23">
            <w:pPr>
              <w:pStyle w:val="a4"/>
              <w:spacing w:before="0" w:beforeAutospacing="0" w:after="0" w:afterAutospacing="0"/>
              <w:ind w:left="226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Проблему</w:t>
            </w:r>
            <w:r w:rsidR="00DF10AF" w:rsidRPr="00AA2C38">
              <w:rPr>
                <w:color w:val="333333"/>
                <w:sz w:val="28"/>
                <w:szCs w:val="28"/>
                <w:lang w:val="uk-UA"/>
              </w:rPr>
              <w:t xml:space="preserve"> вирішен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о</w:t>
            </w:r>
          </w:p>
        </w:tc>
      </w:tr>
      <w:tr w:rsidR="006A004D" w:rsidRPr="00AA2C38" w:rsidTr="003F7FC9">
        <w:trPr>
          <w:tblCellSpacing w:w="22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19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109" w:rsidRPr="00AA2C38" w:rsidRDefault="00DF10AF" w:rsidP="008C2300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0ED" w:rsidRPr="00AA2C38" w:rsidRDefault="00DF10AF" w:rsidP="00205A23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 </w:t>
            </w:r>
            <w:proofErr w:type="spellStart"/>
            <w:r w:rsidRPr="00AA2C38">
              <w:rPr>
                <w:iCs/>
                <w:color w:val="333333"/>
                <w:sz w:val="28"/>
                <w:szCs w:val="28"/>
              </w:rPr>
              <w:t>продовжуватиме</w:t>
            </w:r>
            <w:proofErr w:type="spellEnd"/>
            <w:r w:rsidRPr="00AA2C38">
              <w:rPr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2C38">
              <w:rPr>
                <w:iCs/>
                <w:color w:val="333333"/>
                <w:sz w:val="28"/>
                <w:szCs w:val="28"/>
              </w:rPr>
              <w:t>існувати</w:t>
            </w:r>
            <w:proofErr w:type="spellEnd"/>
          </w:p>
        </w:tc>
      </w:tr>
    </w:tbl>
    <w:p w:rsidR="00DF10AF" w:rsidRPr="00AA2C38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44"/>
        <w:gridCol w:w="4131"/>
        <w:gridCol w:w="3201"/>
      </w:tblGrid>
      <w:tr w:rsidR="00A70EFF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A70EFF" w:rsidRPr="00AA2C38" w:rsidTr="005D6CA3">
        <w:trPr>
          <w:trHeight w:val="1456"/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DF10AF" w:rsidP="006C69B3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593" w:rsidRPr="00AA2C38" w:rsidRDefault="005D6CA3" w:rsidP="00205A23">
            <w:pPr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Вирішення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205A23">
            <w:pPr>
              <w:pStyle w:val="a4"/>
              <w:ind w:left="164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На дію регуляторного акта можуть вплинути зміни у діючому законодавстві України.  </w:t>
            </w:r>
          </w:p>
        </w:tc>
      </w:tr>
      <w:tr w:rsidR="000662B0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5D6CA3" w:rsidP="00FF2F64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5D6CA3" w:rsidRPr="00AA2C38">
              <w:rPr>
                <w:color w:val="333333"/>
                <w:sz w:val="28"/>
                <w:szCs w:val="28"/>
                <w:lang w:val="uk-UA"/>
              </w:rPr>
              <w:t>Існування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ind w:left="164" w:right="14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Х</w:t>
            </w:r>
          </w:p>
        </w:tc>
      </w:tr>
    </w:tbl>
    <w:p w:rsidR="00A70EFF" w:rsidRPr="00AF4D22" w:rsidRDefault="00A70EFF" w:rsidP="00AF4D22">
      <w:pPr>
        <w:tabs>
          <w:tab w:val="num" w:pos="0"/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F10EE6" w:rsidRDefault="00F10EE6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</w:p>
    <w:p w:rsidR="00F10EE6" w:rsidRDefault="00F10EE6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</w:p>
    <w:p w:rsidR="00F10EE6" w:rsidRDefault="00F10EE6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lastRenderedPageBreak/>
        <w:t>V.</w:t>
      </w:r>
      <w:r w:rsidRPr="0030445D">
        <w:rPr>
          <w:sz w:val="28"/>
          <w:szCs w:val="28"/>
          <w:lang w:val="uk-UA"/>
        </w:rPr>
        <w:t xml:space="preserve"> </w:t>
      </w:r>
      <w:r w:rsidR="00C27FEA">
        <w:rPr>
          <w:b/>
          <w:sz w:val="28"/>
          <w:szCs w:val="28"/>
          <w:lang w:val="uk-UA"/>
        </w:rPr>
        <w:t>Механізм та заходи, які забезпечать розв’язання визначеної проблеми</w:t>
      </w:r>
    </w:p>
    <w:p w:rsidR="00205A23" w:rsidRPr="0030445D" w:rsidRDefault="00205A23" w:rsidP="006D376A">
      <w:pPr>
        <w:tabs>
          <w:tab w:val="left" w:pos="1134"/>
        </w:tabs>
        <w:ind w:left="360"/>
        <w:jc w:val="center"/>
        <w:rPr>
          <w:sz w:val="28"/>
          <w:szCs w:val="28"/>
          <w:lang w:val="uk-UA"/>
        </w:rPr>
      </w:pPr>
    </w:p>
    <w:p w:rsidR="0093545D" w:rsidRPr="0030445D" w:rsidRDefault="00E335D6" w:rsidP="00276470">
      <w:pPr>
        <w:tabs>
          <w:tab w:val="num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276470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 xml:space="preserve"> </w:t>
      </w:r>
      <w:r w:rsidR="00925060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егуляторн</w:t>
      </w:r>
      <w:r w:rsidR="00276470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акт</w:t>
      </w:r>
      <w:r w:rsidR="00276470">
        <w:rPr>
          <w:sz w:val="28"/>
          <w:szCs w:val="28"/>
          <w:lang w:val="uk-UA"/>
        </w:rPr>
        <w:t>у «Про внесення змін до рішення виконавчого комітету від 25.06.2018р.</w:t>
      </w:r>
      <w:r>
        <w:rPr>
          <w:sz w:val="28"/>
          <w:szCs w:val="28"/>
          <w:lang w:val="uk-UA"/>
        </w:rPr>
        <w:t xml:space="preserve"> «Про </w:t>
      </w:r>
      <w:r w:rsidRPr="00E335D6">
        <w:rPr>
          <w:sz w:val="28"/>
          <w:szCs w:val="28"/>
          <w:lang w:val="uk-UA"/>
        </w:rPr>
        <w:t>затвердження</w:t>
      </w:r>
      <w:r w:rsidR="00DF0B48">
        <w:rPr>
          <w:sz w:val="28"/>
          <w:szCs w:val="28"/>
          <w:lang w:val="uk-UA"/>
        </w:rPr>
        <w:t xml:space="preserve"> </w:t>
      </w:r>
      <w:r w:rsidR="005C16AE">
        <w:rPr>
          <w:sz w:val="28"/>
          <w:szCs w:val="28"/>
          <w:lang w:val="uk-UA"/>
        </w:rPr>
        <w:t>Положення</w:t>
      </w:r>
      <w:r w:rsidR="00F3468A" w:rsidRPr="00F3468A">
        <w:rPr>
          <w:sz w:val="28"/>
          <w:szCs w:val="28"/>
          <w:lang w:val="uk-UA"/>
        </w:rPr>
        <w:t xml:space="preserve"> про організацію та</w:t>
      </w:r>
      <w:r w:rsidR="005C16AE">
        <w:rPr>
          <w:sz w:val="28"/>
          <w:szCs w:val="28"/>
          <w:lang w:val="uk-UA"/>
        </w:rPr>
        <w:t xml:space="preserve"> </w:t>
      </w:r>
      <w:r w:rsidR="00F3468A" w:rsidRPr="00F3468A">
        <w:rPr>
          <w:sz w:val="28"/>
          <w:szCs w:val="28"/>
          <w:lang w:val="uk-UA"/>
        </w:rPr>
        <w:t>проведення</w:t>
      </w:r>
      <w:r w:rsidR="005C16AE">
        <w:rPr>
          <w:sz w:val="28"/>
          <w:szCs w:val="28"/>
          <w:lang w:val="uk-UA"/>
        </w:rPr>
        <w:t xml:space="preserve"> </w:t>
      </w:r>
      <w:r w:rsidR="00F3468A" w:rsidRPr="00F3468A">
        <w:rPr>
          <w:sz w:val="28"/>
          <w:szCs w:val="28"/>
          <w:lang w:val="uk-UA"/>
        </w:rPr>
        <w:t xml:space="preserve">ярмаркової </w:t>
      </w:r>
      <w:r w:rsidR="00276470">
        <w:rPr>
          <w:sz w:val="28"/>
          <w:szCs w:val="28"/>
          <w:lang w:val="uk-UA"/>
        </w:rPr>
        <w:t>д</w:t>
      </w:r>
      <w:r w:rsidR="00F3468A" w:rsidRPr="00F3468A">
        <w:rPr>
          <w:sz w:val="28"/>
          <w:szCs w:val="28"/>
          <w:lang w:val="uk-UA"/>
        </w:rPr>
        <w:t>іяльності на території м</w:t>
      </w:r>
      <w:r w:rsidR="005C16AE">
        <w:rPr>
          <w:sz w:val="28"/>
          <w:szCs w:val="28"/>
          <w:lang w:val="uk-UA"/>
        </w:rPr>
        <w:t>.</w:t>
      </w:r>
      <w:r w:rsidR="00F3468A" w:rsidRPr="00F3468A">
        <w:rPr>
          <w:sz w:val="28"/>
          <w:szCs w:val="28"/>
          <w:lang w:val="uk-UA"/>
        </w:rPr>
        <w:t xml:space="preserve"> </w:t>
      </w:r>
      <w:proofErr w:type="spellStart"/>
      <w:r w:rsidR="00F3468A" w:rsidRPr="00F3468A">
        <w:rPr>
          <w:sz w:val="28"/>
          <w:szCs w:val="28"/>
          <w:lang w:val="uk-UA"/>
        </w:rPr>
        <w:t>Сєвєродонецьк</w:t>
      </w:r>
      <w:r w:rsidR="008C77D5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» забезпечить виконання наступних заходів:</w:t>
      </w:r>
    </w:p>
    <w:p w:rsidR="00221CE8" w:rsidRPr="008228CC" w:rsidRDefault="00221CE8" w:rsidP="00AF3AED">
      <w:pPr>
        <w:tabs>
          <w:tab w:val="left" w:pos="1418"/>
        </w:tabs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="00A11CA1">
        <w:rPr>
          <w:rStyle w:val="FontStyle17"/>
          <w:sz w:val="28"/>
          <w:szCs w:val="28"/>
          <w:lang w:val="uk-UA" w:eastAsia="uk-UA"/>
        </w:rPr>
        <w:t>забезпеч</w:t>
      </w:r>
      <w:r w:rsidR="00925060">
        <w:rPr>
          <w:rStyle w:val="FontStyle17"/>
          <w:sz w:val="28"/>
          <w:szCs w:val="28"/>
          <w:lang w:val="uk-UA" w:eastAsia="uk-UA"/>
        </w:rPr>
        <w:t>ить</w:t>
      </w:r>
      <w:r w:rsidR="00A11CA1">
        <w:rPr>
          <w:rStyle w:val="FontStyle17"/>
          <w:sz w:val="28"/>
          <w:szCs w:val="28"/>
          <w:lang w:val="uk-UA" w:eastAsia="uk-UA"/>
        </w:rPr>
        <w:t xml:space="preserve"> мешканців міста ярмарковою продукцією під час проведення ярмаркових заходів та в період свят</w:t>
      </w:r>
      <w:r w:rsidRPr="008228CC">
        <w:rPr>
          <w:rStyle w:val="FontStyle17"/>
          <w:sz w:val="28"/>
          <w:szCs w:val="28"/>
          <w:lang w:val="uk-UA" w:eastAsia="uk-UA"/>
        </w:rPr>
        <w:t>;</w:t>
      </w:r>
      <w:r w:rsidRPr="008228CC">
        <w:rPr>
          <w:rStyle w:val="FontStyle14"/>
          <w:sz w:val="28"/>
          <w:szCs w:val="28"/>
          <w:lang w:val="uk-UA" w:eastAsia="uk-UA"/>
        </w:rPr>
        <w:t xml:space="preserve"> </w:t>
      </w:r>
    </w:p>
    <w:p w:rsidR="00221CE8" w:rsidRDefault="00221CE8" w:rsidP="00FD24B5">
      <w:pPr>
        <w:ind w:firstLine="720"/>
        <w:jc w:val="both"/>
        <w:rPr>
          <w:rStyle w:val="FontStyle17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="00A11CA1">
        <w:rPr>
          <w:rStyle w:val="FontStyle14"/>
          <w:sz w:val="28"/>
          <w:szCs w:val="28"/>
          <w:lang w:val="uk-UA" w:eastAsia="uk-UA"/>
        </w:rPr>
        <w:t>отрима</w:t>
      </w:r>
      <w:r w:rsidR="00925060">
        <w:rPr>
          <w:rStyle w:val="FontStyle14"/>
          <w:sz w:val="28"/>
          <w:szCs w:val="28"/>
          <w:lang w:val="uk-UA" w:eastAsia="uk-UA"/>
        </w:rPr>
        <w:t>ння</w:t>
      </w:r>
      <w:r w:rsidR="00A11CA1">
        <w:rPr>
          <w:rStyle w:val="FontStyle14"/>
          <w:sz w:val="28"/>
          <w:szCs w:val="28"/>
          <w:lang w:val="uk-UA" w:eastAsia="uk-UA"/>
        </w:rPr>
        <w:t xml:space="preserve"> змог</w:t>
      </w:r>
      <w:r w:rsidR="00925060">
        <w:rPr>
          <w:rStyle w:val="FontStyle14"/>
          <w:sz w:val="28"/>
          <w:szCs w:val="28"/>
          <w:lang w:val="uk-UA" w:eastAsia="uk-UA"/>
        </w:rPr>
        <w:t>и</w:t>
      </w:r>
      <w:r w:rsidR="00A11CA1">
        <w:rPr>
          <w:rStyle w:val="FontStyle14"/>
          <w:sz w:val="28"/>
          <w:szCs w:val="28"/>
          <w:lang w:val="uk-UA" w:eastAsia="uk-UA"/>
        </w:rPr>
        <w:t xml:space="preserve"> ознайомитись та придбати продукцію місцевих товаровиробників та сільгоспвиробників більш розширеного асортименту, за цінами нижче ринкових</w:t>
      </w:r>
      <w:r w:rsidRPr="008228CC">
        <w:rPr>
          <w:rStyle w:val="FontStyle17"/>
          <w:sz w:val="28"/>
          <w:szCs w:val="28"/>
          <w:lang w:val="uk-UA" w:eastAsia="uk-UA"/>
        </w:rPr>
        <w:t>;</w:t>
      </w:r>
    </w:p>
    <w:p w:rsidR="008C77D5" w:rsidRPr="008C77D5" w:rsidRDefault="00925060" w:rsidP="008C77D5">
      <w:pPr>
        <w:pStyle w:val="aa"/>
        <w:numPr>
          <w:ilvl w:val="0"/>
          <w:numId w:val="25"/>
        </w:numPr>
        <w:ind w:hanging="71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створенні</w:t>
      </w:r>
      <w:r w:rsidR="008C77D5">
        <w:rPr>
          <w:rStyle w:val="FontStyle14"/>
          <w:sz w:val="28"/>
          <w:szCs w:val="28"/>
          <w:lang w:val="uk-UA" w:eastAsia="uk-UA"/>
        </w:rPr>
        <w:t xml:space="preserve"> умов</w:t>
      </w:r>
      <w:r>
        <w:rPr>
          <w:rStyle w:val="FontStyle14"/>
          <w:sz w:val="28"/>
          <w:szCs w:val="28"/>
          <w:lang w:val="uk-UA" w:eastAsia="uk-UA"/>
        </w:rPr>
        <w:t>и</w:t>
      </w:r>
      <w:r w:rsidR="008C77D5">
        <w:rPr>
          <w:rStyle w:val="FontStyle14"/>
          <w:sz w:val="28"/>
          <w:szCs w:val="28"/>
          <w:lang w:val="uk-UA" w:eastAsia="uk-UA"/>
        </w:rPr>
        <w:t xml:space="preserve"> для доброчесної конкуренції.</w:t>
      </w:r>
    </w:p>
    <w:p w:rsidR="0093545D" w:rsidRDefault="00A6516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даного </w:t>
      </w:r>
      <w:r w:rsidRPr="00A93AFA">
        <w:rPr>
          <w:sz w:val="28"/>
          <w:szCs w:val="28"/>
          <w:lang w:val="uk-UA"/>
        </w:rPr>
        <w:t>проекту</w:t>
      </w:r>
      <w:r>
        <w:rPr>
          <w:sz w:val="28"/>
          <w:szCs w:val="28"/>
          <w:lang w:val="uk-UA"/>
        </w:rPr>
        <w:t xml:space="preserve"> регуляторного акту забезпечить: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>організаці</w:t>
      </w:r>
      <w:r w:rsidR="008C77D5">
        <w:rPr>
          <w:rStyle w:val="FontStyle14"/>
          <w:sz w:val="28"/>
          <w:szCs w:val="28"/>
          <w:lang w:val="uk-UA" w:eastAsia="uk-UA"/>
        </w:rPr>
        <w:t xml:space="preserve">ю </w:t>
      </w:r>
      <w:r>
        <w:rPr>
          <w:rStyle w:val="FontStyle14"/>
          <w:sz w:val="28"/>
          <w:szCs w:val="28"/>
          <w:lang w:val="uk-UA" w:eastAsia="uk-UA"/>
        </w:rPr>
        <w:t>та проведення ярмаркових заходів відповідно до вимог чинного законодавства;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 xml:space="preserve">збільшення доходів місцевого бюджету від сплати організаційних внесків за участь у </w:t>
      </w:r>
      <w:r w:rsidR="008C77D5">
        <w:rPr>
          <w:rStyle w:val="FontStyle14"/>
          <w:sz w:val="28"/>
          <w:szCs w:val="28"/>
          <w:lang w:val="uk-UA" w:eastAsia="uk-UA"/>
        </w:rPr>
        <w:t>ярмаркових</w:t>
      </w:r>
      <w:r>
        <w:rPr>
          <w:rStyle w:val="FontStyle14"/>
          <w:sz w:val="28"/>
          <w:szCs w:val="28"/>
          <w:lang w:val="uk-UA" w:eastAsia="uk-UA"/>
        </w:rPr>
        <w:t xml:space="preserve"> заходах;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>дотримання вимог чинного законодавства в питаннях організації та прийняття участі у ярмаркових заходах;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>інформування мешканців міста про провадження певного виду діяльності;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>створення умов для представлення своєї продукції на місцевому ринку;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</w:r>
      <w:r w:rsidR="008C77D5">
        <w:rPr>
          <w:rStyle w:val="FontStyle14"/>
          <w:sz w:val="28"/>
          <w:szCs w:val="28"/>
          <w:lang w:val="uk-UA" w:eastAsia="uk-UA"/>
        </w:rPr>
        <w:t>оптимізацію кількості суб’єктів господарювання або фізичних осіб, що беруть участь у ярмарках;</w:t>
      </w:r>
    </w:p>
    <w:p w:rsidR="008C77D5" w:rsidRDefault="008C77D5" w:rsidP="008C77D5">
      <w:pPr>
        <w:pStyle w:val="aa"/>
        <w:numPr>
          <w:ilvl w:val="0"/>
          <w:numId w:val="25"/>
        </w:numPr>
        <w:ind w:left="0"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введення персоніфікованої відповідальності за дотримання громадського порядку і фінансової дисципліни;</w:t>
      </w:r>
    </w:p>
    <w:p w:rsidR="008C77D5" w:rsidRPr="008C77D5" w:rsidRDefault="008C77D5" w:rsidP="008C77D5">
      <w:pPr>
        <w:pStyle w:val="aa"/>
        <w:numPr>
          <w:ilvl w:val="0"/>
          <w:numId w:val="25"/>
        </w:numPr>
        <w:ind w:hanging="71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зменшення об’ємів стихійної торгівлі.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</w:p>
    <w:p w:rsidR="00F82398" w:rsidRDefault="00925060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Даний</w:t>
      </w:r>
      <w:r w:rsidR="00F82398">
        <w:rPr>
          <w:sz w:val="28"/>
          <w:szCs w:val="28"/>
          <w:lang w:val="uk-UA"/>
        </w:rPr>
        <w:t xml:space="preserve"> регуляторн</w:t>
      </w:r>
      <w:r>
        <w:rPr>
          <w:sz w:val="28"/>
          <w:szCs w:val="28"/>
          <w:lang w:val="uk-UA"/>
        </w:rPr>
        <w:t>ий</w:t>
      </w:r>
      <w:r w:rsidR="00F82398">
        <w:rPr>
          <w:sz w:val="28"/>
          <w:szCs w:val="28"/>
          <w:lang w:val="uk-UA"/>
        </w:rPr>
        <w:t xml:space="preserve"> акт </w:t>
      </w:r>
      <w:r>
        <w:rPr>
          <w:sz w:val="28"/>
          <w:szCs w:val="28"/>
          <w:lang w:val="uk-UA"/>
        </w:rPr>
        <w:t>оприлюднений</w:t>
      </w:r>
      <w:r w:rsidR="00F82398">
        <w:rPr>
          <w:sz w:val="28"/>
          <w:szCs w:val="28"/>
          <w:lang w:val="uk-UA"/>
        </w:rPr>
        <w:t xml:space="preserve"> у друкованому засобі </w:t>
      </w:r>
      <w:r w:rsidR="0070577E">
        <w:rPr>
          <w:sz w:val="28"/>
          <w:szCs w:val="28"/>
          <w:lang w:val="uk-UA"/>
        </w:rPr>
        <w:t xml:space="preserve">масової </w:t>
      </w:r>
      <w:r w:rsidR="00F82398">
        <w:rPr>
          <w:sz w:val="28"/>
          <w:szCs w:val="28"/>
          <w:lang w:val="uk-UA"/>
        </w:rPr>
        <w:t xml:space="preserve">інформації та у мережі Інтернет – на офіційному сайті </w:t>
      </w:r>
      <w:proofErr w:type="spellStart"/>
      <w:r w:rsidR="00F82398">
        <w:rPr>
          <w:sz w:val="28"/>
          <w:szCs w:val="28"/>
          <w:lang w:val="uk-UA"/>
        </w:rPr>
        <w:t>Сєвєродонецької</w:t>
      </w:r>
      <w:proofErr w:type="spellEnd"/>
      <w:r w:rsidR="00F82398">
        <w:rPr>
          <w:sz w:val="28"/>
          <w:szCs w:val="28"/>
          <w:lang w:val="uk-UA"/>
        </w:rPr>
        <w:t xml:space="preserve"> міської ради.</w:t>
      </w:r>
    </w:p>
    <w:p w:rsidR="00F82398" w:rsidRPr="0030445D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276470" w:rsidRDefault="00276470" w:rsidP="005F01EE">
      <w:pPr>
        <w:jc w:val="both"/>
        <w:rPr>
          <w:b/>
          <w:sz w:val="28"/>
          <w:szCs w:val="28"/>
          <w:lang w:val="uk-UA"/>
        </w:rPr>
      </w:pPr>
    </w:p>
    <w:p w:rsidR="00EB4882" w:rsidRDefault="004C77EC" w:rsidP="005F01EE">
      <w:pPr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</w:t>
      </w:r>
      <w:r w:rsidR="00A903FD" w:rsidRPr="0030445D">
        <w:rPr>
          <w:b/>
          <w:sz w:val="28"/>
          <w:szCs w:val="28"/>
          <w:lang w:val="uk-UA"/>
        </w:rPr>
        <w:t>І</w:t>
      </w:r>
      <w:r w:rsidRPr="0030445D">
        <w:rPr>
          <w:b/>
          <w:sz w:val="28"/>
          <w:szCs w:val="28"/>
          <w:lang w:val="uk-UA"/>
        </w:rPr>
        <w:t xml:space="preserve">. </w:t>
      </w:r>
      <w:r w:rsidR="00EB4882" w:rsidRPr="0030445D">
        <w:rPr>
          <w:b/>
          <w:sz w:val="28"/>
          <w:szCs w:val="28"/>
          <w:lang w:val="uk-UA"/>
        </w:rPr>
        <w:t>Обґрунтування</w:t>
      </w:r>
      <w:r w:rsidR="00EB4882">
        <w:rPr>
          <w:b/>
          <w:sz w:val="28"/>
          <w:szCs w:val="28"/>
          <w:lang w:val="uk-UA"/>
        </w:rPr>
        <w:t xml:space="preserve"> запропонованого</w:t>
      </w:r>
      <w:r w:rsidR="00EB4882" w:rsidRPr="0030445D">
        <w:rPr>
          <w:b/>
          <w:sz w:val="28"/>
          <w:szCs w:val="28"/>
          <w:lang w:val="uk-UA"/>
        </w:rPr>
        <w:t xml:space="preserve"> строку дії регуляторного акта.</w:t>
      </w:r>
    </w:p>
    <w:p w:rsidR="00276470" w:rsidRPr="0030445D" w:rsidRDefault="00276470" w:rsidP="005F01EE">
      <w:pPr>
        <w:jc w:val="both"/>
        <w:rPr>
          <w:b/>
          <w:sz w:val="28"/>
          <w:szCs w:val="28"/>
          <w:lang w:val="uk-UA"/>
        </w:rPr>
      </w:pPr>
    </w:p>
    <w:p w:rsidR="00EB4882" w:rsidRDefault="00EB4882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Термін дії запропонованого регуляторного акту не обмежений. У разі зміни законодавства існує можливість його відміни.</w:t>
      </w:r>
    </w:p>
    <w:p w:rsidR="00EB4882" w:rsidRDefault="00EB4882" w:rsidP="005F01EE">
      <w:pPr>
        <w:tabs>
          <w:tab w:val="left" w:pos="1134"/>
        </w:tabs>
        <w:ind w:left="360"/>
        <w:jc w:val="both"/>
        <w:rPr>
          <w:b/>
          <w:sz w:val="28"/>
          <w:szCs w:val="28"/>
          <w:lang w:val="uk-UA"/>
        </w:rPr>
      </w:pPr>
    </w:p>
    <w:p w:rsidR="0093545D" w:rsidRPr="0030445D" w:rsidRDefault="00EB4882" w:rsidP="005F01EE">
      <w:pPr>
        <w:numPr>
          <w:ilvl w:val="0"/>
          <w:numId w:val="19"/>
        </w:num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Визначення показників результативності </w:t>
      </w:r>
      <w:r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225CD" w:rsidRDefault="004225CD" w:rsidP="005F01E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8C76E8" w:rsidRPr="005B31F8" w:rsidRDefault="005B31F8" w:rsidP="005B31F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Показниками результативності запропонованого </w:t>
      </w:r>
      <w:r w:rsidRPr="00276470">
        <w:rPr>
          <w:sz w:val="28"/>
          <w:szCs w:val="28"/>
          <w:lang w:val="uk-UA"/>
        </w:rPr>
        <w:t>проекту</w:t>
      </w:r>
      <w:r>
        <w:rPr>
          <w:sz w:val="28"/>
          <w:szCs w:val="28"/>
          <w:lang w:val="uk-UA"/>
        </w:rPr>
        <w:t xml:space="preserve"> рішення виконавчого комітету міської ради є:</w:t>
      </w:r>
    </w:p>
    <w:p w:rsidR="005B31F8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кількість проведених ярмаркових заходів;</w:t>
      </w:r>
    </w:p>
    <w:p w:rsidR="005B31F8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lastRenderedPageBreak/>
        <w:t>кількість учасників, що прийняли участь у ярмаркових заходах;</w:t>
      </w:r>
    </w:p>
    <w:p w:rsidR="005B31F8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кількість зареєстрованих скарг щодо виконання вимог регуляторного акта.</w:t>
      </w:r>
    </w:p>
    <w:p w:rsidR="005B31F8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обсяг надходжень до бюджету від плати за участь в ярмаркових заходах;</w:t>
      </w:r>
    </w:p>
    <w:p w:rsidR="005B31F8" w:rsidRPr="00A40DE2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кількість суб’єктів господарювання, на яких поширюється дія регуляторного акта.</w:t>
      </w:r>
    </w:p>
    <w:p w:rsidR="0093545D" w:rsidRPr="008C76E8" w:rsidRDefault="0093545D" w:rsidP="005F01E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93545D" w:rsidP="005F01EE">
      <w:pPr>
        <w:numPr>
          <w:ilvl w:val="0"/>
          <w:numId w:val="17"/>
        </w:numPr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Визначення заходів, з</w:t>
      </w:r>
      <w:r w:rsidR="006E6D39">
        <w:rPr>
          <w:b/>
          <w:sz w:val="28"/>
          <w:szCs w:val="28"/>
          <w:lang w:val="uk-UA"/>
        </w:rPr>
        <w:t>а</w:t>
      </w:r>
      <w:r w:rsidRPr="0030445D">
        <w:rPr>
          <w:b/>
          <w:sz w:val="28"/>
          <w:szCs w:val="28"/>
          <w:lang w:val="uk-UA"/>
        </w:rPr>
        <w:t xml:space="preserve"> допомогою яких буде здійснюватися відстеження результативності </w:t>
      </w:r>
      <w:r w:rsidR="00F82398"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E559F" w:rsidRPr="0030445D" w:rsidRDefault="004E559F" w:rsidP="005F01EE">
      <w:pPr>
        <w:ind w:left="180"/>
        <w:jc w:val="both"/>
        <w:rPr>
          <w:b/>
          <w:sz w:val="28"/>
          <w:szCs w:val="28"/>
          <w:lang w:val="uk-UA"/>
        </w:rPr>
      </w:pPr>
    </w:p>
    <w:p w:rsidR="0093545D" w:rsidRPr="0030445D" w:rsidRDefault="0093545D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Строки відстеження результативності регуляторного акта: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базового відстеження результативності регуляторного акта – не пізніше одного року з дня набрання чинності цим актом;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повторного відстеження результативності регуляторного акта – не пізніше двох років з дня набрання чинності цим актом.</w:t>
      </w:r>
    </w:p>
    <w:p w:rsidR="0093545D" w:rsidRPr="0030445D" w:rsidRDefault="0093545D" w:rsidP="00FD24B5">
      <w:pPr>
        <w:tabs>
          <w:tab w:val="left" w:pos="709"/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Вид даних при відстеженні результативності регуляторного акта: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для визначення значень показників результативності та відстеження ефективності дії регуляторного акта будуть використовуватися виключно статистичні дані.</w:t>
      </w:r>
    </w:p>
    <w:p w:rsidR="009B3A0E" w:rsidRDefault="0093545D" w:rsidP="009B3A0E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 xml:space="preserve">Базове відстеження результативності регуляторного акта буде здійснюватися </w:t>
      </w:r>
      <w:r w:rsidR="00ED758D">
        <w:rPr>
          <w:sz w:val="28"/>
          <w:szCs w:val="28"/>
          <w:lang w:val="uk-UA"/>
        </w:rPr>
        <w:t xml:space="preserve">розробником регуляторного акту </w:t>
      </w:r>
      <w:r w:rsidR="00DC3B4A">
        <w:rPr>
          <w:rStyle w:val="FontStyle14"/>
          <w:sz w:val="28"/>
          <w:szCs w:val="28"/>
          <w:lang w:val="uk-UA" w:eastAsia="uk-UA"/>
        </w:rPr>
        <w:t>шляхом аналізу статистичних даних</w:t>
      </w:r>
      <w:r w:rsidR="00DC3B4A" w:rsidRPr="00DC3B4A">
        <w:rPr>
          <w:sz w:val="28"/>
          <w:szCs w:val="28"/>
          <w:lang w:val="uk-UA"/>
        </w:rPr>
        <w:t xml:space="preserve"> </w:t>
      </w:r>
      <w:r w:rsidR="009B3A0E">
        <w:rPr>
          <w:sz w:val="28"/>
          <w:szCs w:val="28"/>
          <w:lang w:val="uk-UA"/>
        </w:rPr>
        <w:t xml:space="preserve">відділу </w:t>
      </w:r>
      <w:r w:rsidR="00A40DE2">
        <w:rPr>
          <w:sz w:val="28"/>
          <w:szCs w:val="28"/>
          <w:lang w:val="uk-UA"/>
        </w:rPr>
        <w:t>торгівлі та з захисту прав споживачів</w:t>
      </w:r>
      <w:r w:rsidR="009B3A0E">
        <w:rPr>
          <w:sz w:val="28"/>
          <w:szCs w:val="28"/>
          <w:lang w:val="uk-UA"/>
        </w:rPr>
        <w:t xml:space="preserve"> </w:t>
      </w:r>
      <w:r w:rsidR="009B3A0E">
        <w:rPr>
          <w:rStyle w:val="FontStyle14"/>
          <w:sz w:val="28"/>
          <w:szCs w:val="28"/>
          <w:lang w:val="uk-UA" w:eastAsia="uk-UA"/>
        </w:rPr>
        <w:t xml:space="preserve"> </w:t>
      </w:r>
      <w:proofErr w:type="spellStart"/>
      <w:r w:rsidR="009B3A0E">
        <w:rPr>
          <w:rStyle w:val="FontStyle14"/>
          <w:sz w:val="28"/>
          <w:szCs w:val="28"/>
          <w:lang w:val="uk-UA" w:eastAsia="uk-UA"/>
        </w:rPr>
        <w:t>Сєвєродонецької</w:t>
      </w:r>
      <w:proofErr w:type="spellEnd"/>
      <w:r w:rsidR="009B3A0E">
        <w:rPr>
          <w:rStyle w:val="FontStyle14"/>
          <w:sz w:val="28"/>
          <w:szCs w:val="28"/>
          <w:lang w:val="uk-UA" w:eastAsia="uk-UA"/>
        </w:rPr>
        <w:t xml:space="preserve"> міської ради</w:t>
      </w:r>
      <w:r w:rsidR="009B3A0E">
        <w:rPr>
          <w:sz w:val="28"/>
          <w:szCs w:val="28"/>
          <w:lang w:val="uk-UA"/>
        </w:rPr>
        <w:t>.</w:t>
      </w:r>
    </w:p>
    <w:p w:rsidR="00935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У разі виявлення неврегульованих та проблемних питань, вони будуть усунені шляхом внесення відповідних змін.</w:t>
      </w:r>
    </w:p>
    <w:p w:rsidR="003B60D4" w:rsidRPr="0030445D" w:rsidRDefault="003B60D4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</w:p>
    <w:p w:rsidR="00B9339F" w:rsidRDefault="00B9339F" w:rsidP="00B9339F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аналізу регуляторного впливу</w:t>
      </w:r>
    </w:p>
    <w:p w:rsidR="00276470" w:rsidRDefault="00276470" w:rsidP="00CA7651">
      <w:pPr>
        <w:tabs>
          <w:tab w:val="left" w:pos="709"/>
        </w:tabs>
        <w:ind w:firstLine="720"/>
        <w:jc w:val="both"/>
        <w:rPr>
          <w:sz w:val="28"/>
          <w:szCs w:val="28"/>
          <w:lang w:val="uk-UA"/>
        </w:rPr>
      </w:pPr>
    </w:p>
    <w:p w:rsidR="003B60D4" w:rsidRDefault="00B9339F" w:rsidP="00CA7651">
      <w:pPr>
        <w:tabs>
          <w:tab w:val="left" w:pos="709"/>
        </w:tabs>
        <w:ind w:firstLine="720"/>
        <w:jc w:val="both"/>
        <w:rPr>
          <w:sz w:val="28"/>
          <w:szCs w:val="28"/>
          <w:lang w:val="uk-UA"/>
        </w:rPr>
      </w:pPr>
      <w:r w:rsidRPr="00564DD5">
        <w:rPr>
          <w:sz w:val="28"/>
          <w:szCs w:val="28"/>
          <w:lang w:val="uk-UA"/>
        </w:rPr>
        <w:t>Тест малого підприємництва (М-Тест) викладений у додатку №1</w:t>
      </w:r>
      <w:r>
        <w:rPr>
          <w:sz w:val="28"/>
          <w:szCs w:val="28"/>
          <w:lang w:val="uk-UA"/>
        </w:rPr>
        <w:t xml:space="preserve"> аналізу регуляторного впливу</w:t>
      </w:r>
      <w:r w:rsidR="00D30822" w:rsidRPr="00D30822">
        <w:rPr>
          <w:b/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до </w:t>
      </w:r>
      <w:r w:rsidR="00D30822" w:rsidRPr="003B60D4">
        <w:rPr>
          <w:sz w:val="28"/>
          <w:szCs w:val="28"/>
          <w:lang w:val="uk-UA"/>
        </w:rPr>
        <w:t>проекту</w:t>
      </w:r>
      <w:r w:rsidR="00D30822" w:rsidRPr="00D30822">
        <w:rPr>
          <w:sz w:val="28"/>
          <w:szCs w:val="28"/>
          <w:lang w:val="uk-UA"/>
        </w:rPr>
        <w:t xml:space="preserve"> рішення </w:t>
      </w:r>
      <w:r w:rsidR="006E6D39">
        <w:rPr>
          <w:sz w:val="28"/>
          <w:szCs w:val="28"/>
          <w:lang w:val="uk-UA"/>
        </w:rPr>
        <w:t xml:space="preserve">виконкому </w:t>
      </w:r>
      <w:proofErr w:type="spellStart"/>
      <w:r w:rsidR="00D30822" w:rsidRPr="00D30822">
        <w:rPr>
          <w:sz w:val="28"/>
          <w:szCs w:val="28"/>
          <w:lang w:val="uk-UA"/>
        </w:rPr>
        <w:t>Сєвєродонецької</w:t>
      </w:r>
      <w:proofErr w:type="spellEnd"/>
      <w:r w:rsidR="00D30822" w:rsidRPr="00D30822">
        <w:rPr>
          <w:sz w:val="28"/>
          <w:szCs w:val="28"/>
          <w:lang w:val="uk-UA"/>
        </w:rPr>
        <w:t xml:space="preserve"> міської ради</w:t>
      </w:r>
      <w:r w:rsidR="00D30822">
        <w:rPr>
          <w:sz w:val="28"/>
          <w:szCs w:val="28"/>
          <w:lang w:val="uk-UA"/>
        </w:rPr>
        <w:t xml:space="preserve"> </w:t>
      </w:r>
      <w:r w:rsidR="003B60D4">
        <w:rPr>
          <w:sz w:val="28"/>
          <w:szCs w:val="28"/>
          <w:lang w:val="uk-UA"/>
        </w:rPr>
        <w:t>«Про внесення змін до рішення виконавчого комітету від 25.06.2018 р.</w:t>
      </w:r>
    </w:p>
    <w:p w:rsidR="00B9339F" w:rsidRPr="00D30822" w:rsidRDefault="003B60D4" w:rsidP="003B60D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424 </w:t>
      </w:r>
      <w:r w:rsidR="00D30822" w:rsidRPr="00D30822">
        <w:rPr>
          <w:sz w:val="28"/>
          <w:szCs w:val="28"/>
          <w:lang w:val="uk-UA"/>
        </w:rPr>
        <w:t xml:space="preserve">«Про затвердження </w:t>
      </w:r>
      <w:r w:rsidR="005C16AE">
        <w:rPr>
          <w:sz w:val="28"/>
          <w:szCs w:val="28"/>
          <w:lang w:val="uk-UA"/>
        </w:rPr>
        <w:t>Положення</w:t>
      </w:r>
      <w:r w:rsidR="0084275B">
        <w:rPr>
          <w:sz w:val="28"/>
          <w:szCs w:val="28"/>
          <w:lang w:val="uk-UA"/>
        </w:rPr>
        <w:t xml:space="preserve"> </w:t>
      </w:r>
      <w:r w:rsidR="00C219D4" w:rsidRPr="008746D7">
        <w:rPr>
          <w:color w:val="333333"/>
          <w:sz w:val="28"/>
          <w:szCs w:val="28"/>
          <w:lang w:val="uk-UA"/>
        </w:rPr>
        <w:t>про організацію та проведення ярмаркової діяльності на території м</w:t>
      </w:r>
      <w:r w:rsidR="005C16AE">
        <w:rPr>
          <w:color w:val="333333"/>
          <w:sz w:val="28"/>
          <w:szCs w:val="28"/>
          <w:lang w:val="uk-UA"/>
        </w:rPr>
        <w:t>.</w:t>
      </w:r>
      <w:r w:rsidR="00C219D4" w:rsidRPr="008746D7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C219D4" w:rsidRPr="008746D7">
        <w:rPr>
          <w:color w:val="333333"/>
          <w:sz w:val="28"/>
          <w:szCs w:val="28"/>
          <w:lang w:val="uk-UA"/>
        </w:rPr>
        <w:t>Сєвєродонецьк</w:t>
      </w:r>
      <w:proofErr w:type="spellEnd"/>
      <w:r w:rsidR="00D30822" w:rsidRPr="00D30822">
        <w:rPr>
          <w:sz w:val="28"/>
          <w:szCs w:val="28"/>
          <w:lang w:val="uk-UA"/>
        </w:rPr>
        <w:t>»</w:t>
      </w:r>
      <w:r w:rsidR="00B9339F" w:rsidRPr="00D30822">
        <w:rPr>
          <w:sz w:val="28"/>
          <w:szCs w:val="28"/>
          <w:lang w:val="uk-UA"/>
        </w:rPr>
        <w:t>.</w:t>
      </w:r>
    </w:p>
    <w:p w:rsidR="0093545D" w:rsidRDefault="0093545D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Pr="0030445D" w:rsidRDefault="00B9339F" w:rsidP="0093545D">
      <w:pPr>
        <w:ind w:firstLine="709"/>
        <w:jc w:val="both"/>
        <w:rPr>
          <w:sz w:val="28"/>
          <w:szCs w:val="28"/>
          <w:lang w:val="uk-UA"/>
        </w:rPr>
      </w:pPr>
    </w:p>
    <w:p w:rsidR="00825670" w:rsidRPr="00C158E8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4628A3">
        <w:rPr>
          <w:b/>
          <w:sz w:val="28"/>
          <w:szCs w:val="28"/>
          <w:lang w:val="uk-UA"/>
        </w:rPr>
        <w:t>Заступник міського голови</w:t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="003B60D4">
        <w:rPr>
          <w:b/>
          <w:sz w:val="28"/>
          <w:szCs w:val="28"/>
          <w:lang w:val="uk-UA"/>
        </w:rPr>
        <w:t>В.А. Прядка</w:t>
      </w: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927F8">
        <w:rPr>
          <w:b/>
          <w:sz w:val="28"/>
          <w:szCs w:val="28"/>
          <w:lang w:val="uk-UA"/>
        </w:rPr>
        <w:t>Підготував:</w:t>
      </w:r>
    </w:p>
    <w:p w:rsidR="002927F8" w:rsidRPr="002927F8" w:rsidRDefault="002927F8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 w:rsidR="008E3EA0">
        <w:rPr>
          <w:sz w:val="28"/>
          <w:szCs w:val="28"/>
          <w:lang w:val="uk-UA"/>
        </w:rPr>
        <w:t>торгівлі</w:t>
      </w:r>
      <w:r>
        <w:rPr>
          <w:sz w:val="28"/>
          <w:szCs w:val="28"/>
          <w:lang w:val="uk-UA"/>
        </w:rPr>
        <w:t xml:space="preserve"> </w:t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C158E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 xml:space="preserve">Т.Г. </w:t>
      </w:r>
      <w:proofErr w:type="spellStart"/>
      <w:r w:rsidR="002927F8">
        <w:rPr>
          <w:sz w:val="28"/>
          <w:szCs w:val="28"/>
          <w:lang w:val="uk-UA"/>
        </w:rPr>
        <w:t>Красюк</w:t>
      </w:r>
      <w:proofErr w:type="spellEnd"/>
    </w:p>
    <w:p w:rsidR="00B5193E" w:rsidRPr="002927F8" w:rsidRDefault="008E3EA0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 захисту прав споживачів</w:t>
      </w:r>
    </w:p>
    <w:sectPr w:rsidR="00B5193E" w:rsidRPr="002927F8" w:rsidSect="00F10EE6">
      <w:footerReference w:type="default" r:id="rId7"/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0F1" w:rsidRDefault="002530F1" w:rsidP="008C2300">
      <w:r>
        <w:separator/>
      </w:r>
    </w:p>
  </w:endnote>
  <w:endnote w:type="continuationSeparator" w:id="1">
    <w:p w:rsidR="002530F1" w:rsidRDefault="002530F1" w:rsidP="008C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E" w:rsidRDefault="00EF3B7F">
    <w:pPr>
      <w:pStyle w:val="a8"/>
      <w:jc w:val="right"/>
    </w:pPr>
    <w:fldSimple w:instr=" PAGE   \* MERGEFORMAT ">
      <w:r w:rsidR="00F10EE6">
        <w:rPr>
          <w:noProof/>
        </w:rPr>
        <w:t>5</w:t>
      </w:r>
    </w:fldSimple>
  </w:p>
  <w:p w:rsidR="0070577E" w:rsidRDefault="007057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0F1" w:rsidRDefault="002530F1" w:rsidP="008C2300">
      <w:r>
        <w:separator/>
      </w:r>
    </w:p>
  </w:footnote>
  <w:footnote w:type="continuationSeparator" w:id="1">
    <w:p w:rsidR="002530F1" w:rsidRDefault="002530F1" w:rsidP="008C2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4B"/>
    <w:multiLevelType w:val="hybridMultilevel"/>
    <w:tmpl w:val="5ABE959C"/>
    <w:lvl w:ilvl="0" w:tplc="0942857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4A4E"/>
    <w:multiLevelType w:val="multilevel"/>
    <w:tmpl w:val="7D244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90FD9"/>
    <w:multiLevelType w:val="hybridMultilevel"/>
    <w:tmpl w:val="EB8043D6"/>
    <w:lvl w:ilvl="0" w:tplc="4EC408D4">
      <w:numFmt w:val="bullet"/>
      <w:lvlText w:val="-"/>
      <w:lvlJc w:val="left"/>
      <w:pPr>
        <w:tabs>
          <w:tab w:val="num" w:pos="1418"/>
        </w:tabs>
        <w:ind w:left="1418" w:hanging="698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100BB6"/>
    <w:multiLevelType w:val="hybridMultilevel"/>
    <w:tmpl w:val="8F867E4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41508"/>
    <w:multiLevelType w:val="hybridMultilevel"/>
    <w:tmpl w:val="0DCA56C4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543D57"/>
    <w:multiLevelType w:val="hybridMultilevel"/>
    <w:tmpl w:val="B038F766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11B1E"/>
    <w:multiLevelType w:val="hybridMultilevel"/>
    <w:tmpl w:val="E2463A28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730156"/>
    <w:multiLevelType w:val="hybridMultilevel"/>
    <w:tmpl w:val="F0B4B12C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8">
    <w:nsid w:val="16D0502D"/>
    <w:multiLevelType w:val="hybridMultilevel"/>
    <w:tmpl w:val="EF2E468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C6A97"/>
    <w:multiLevelType w:val="multilevel"/>
    <w:tmpl w:val="B6486F92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875B8C"/>
    <w:multiLevelType w:val="multilevel"/>
    <w:tmpl w:val="8F867E4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61529"/>
    <w:multiLevelType w:val="hybridMultilevel"/>
    <w:tmpl w:val="F202CD96"/>
    <w:lvl w:ilvl="0" w:tplc="F45AC3E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F037D2"/>
    <w:multiLevelType w:val="hybridMultilevel"/>
    <w:tmpl w:val="5CA245E6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1399E"/>
    <w:multiLevelType w:val="hybridMultilevel"/>
    <w:tmpl w:val="29062984"/>
    <w:lvl w:ilvl="0" w:tplc="8E52709A">
      <w:start w:val="1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325C3B7B"/>
    <w:multiLevelType w:val="multilevel"/>
    <w:tmpl w:val="0DCA56C4"/>
    <w:lvl w:ilvl="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7D5605"/>
    <w:multiLevelType w:val="multilevel"/>
    <w:tmpl w:val="53D20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E06B1A"/>
    <w:multiLevelType w:val="hybridMultilevel"/>
    <w:tmpl w:val="148EE5E4"/>
    <w:lvl w:ilvl="0" w:tplc="0D189214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B6138A"/>
    <w:multiLevelType w:val="hybridMultilevel"/>
    <w:tmpl w:val="A576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185F41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67B70"/>
    <w:multiLevelType w:val="hybridMultilevel"/>
    <w:tmpl w:val="DA884984"/>
    <w:lvl w:ilvl="0" w:tplc="229039BC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7730F9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E909FA"/>
    <w:multiLevelType w:val="hybridMultilevel"/>
    <w:tmpl w:val="54F81FB6"/>
    <w:lvl w:ilvl="0" w:tplc="2D76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9F1160"/>
    <w:multiLevelType w:val="hybridMultilevel"/>
    <w:tmpl w:val="2ACC464C"/>
    <w:lvl w:ilvl="0" w:tplc="465E0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65649D"/>
    <w:multiLevelType w:val="hybridMultilevel"/>
    <w:tmpl w:val="3342FA50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E92052"/>
    <w:multiLevelType w:val="multilevel"/>
    <w:tmpl w:val="04B6FF62"/>
    <w:lvl w:ilvl="0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7C5561"/>
    <w:multiLevelType w:val="hybridMultilevel"/>
    <w:tmpl w:val="7C9CD972"/>
    <w:lvl w:ilvl="0" w:tplc="772AFDE6">
      <w:start w:val="65535"/>
      <w:numFmt w:val="bullet"/>
      <w:lvlText w:val="-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2C31937"/>
    <w:multiLevelType w:val="hybridMultilevel"/>
    <w:tmpl w:val="28D265C0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4D050EC"/>
    <w:multiLevelType w:val="hybridMultilevel"/>
    <w:tmpl w:val="6964B746"/>
    <w:lvl w:ilvl="0" w:tplc="37564628">
      <w:start w:val="1"/>
      <w:numFmt w:val="bullet"/>
      <w:lvlText w:val="-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>
    <w:nsid w:val="6BFC7CAC"/>
    <w:multiLevelType w:val="hybridMultilevel"/>
    <w:tmpl w:val="4C281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3"/>
  </w:num>
  <w:num w:numId="5">
    <w:abstractNumId w:val="25"/>
  </w:num>
  <w:num w:numId="6">
    <w:abstractNumId w:val="15"/>
  </w:num>
  <w:num w:numId="7">
    <w:abstractNumId w:val="10"/>
  </w:num>
  <w:num w:numId="8">
    <w:abstractNumId w:val="23"/>
  </w:num>
  <w:num w:numId="9">
    <w:abstractNumId w:val="20"/>
  </w:num>
  <w:num w:numId="10">
    <w:abstractNumId w:val="18"/>
  </w:num>
  <w:num w:numId="11">
    <w:abstractNumId w:val="0"/>
  </w:num>
  <w:num w:numId="12">
    <w:abstractNumId w:val="24"/>
  </w:num>
  <w:num w:numId="13">
    <w:abstractNumId w:val="13"/>
  </w:num>
  <w:num w:numId="14">
    <w:abstractNumId w:val="4"/>
  </w:num>
  <w:num w:numId="15">
    <w:abstractNumId w:val="14"/>
  </w:num>
  <w:num w:numId="16">
    <w:abstractNumId w:val="11"/>
  </w:num>
  <w:num w:numId="17">
    <w:abstractNumId w:val="19"/>
  </w:num>
  <w:num w:numId="18">
    <w:abstractNumId w:val="9"/>
  </w:num>
  <w:num w:numId="19">
    <w:abstractNumId w:val="16"/>
  </w:num>
  <w:num w:numId="20">
    <w:abstractNumId w:val="2"/>
  </w:num>
  <w:num w:numId="21">
    <w:abstractNumId w:val="1"/>
  </w:num>
  <w:num w:numId="22">
    <w:abstractNumId w:val="28"/>
  </w:num>
  <w:num w:numId="23">
    <w:abstractNumId w:val="21"/>
  </w:num>
  <w:num w:numId="24">
    <w:abstractNumId w:val="7"/>
  </w:num>
  <w:num w:numId="25">
    <w:abstractNumId w:val="26"/>
  </w:num>
  <w:num w:numId="26">
    <w:abstractNumId w:val="12"/>
  </w:num>
  <w:num w:numId="27">
    <w:abstractNumId w:val="5"/>
  </w:num>
  <w:num w:numId="28">
    <w:abstractNumId w:val="27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45D"/>
    <w:rsid w:val="000025D2"/>
    <w:rsid w:val="000106ED"/>
    <w:rsid w:val="000165CC"/>
    <w:rsid w:val="00022A92"/>
    <w:rsid w:val="00022E06"/>
    <w:rsid w:val="000263DC"/>
    <w:rsid w:val="00044111"/>
    <w:rsid w:val="000466A9"/>
    <w:rsid w:val="000569B9"/>
    <w:rsid w:val="000662B0"/>
    <w:rsid w:val="00075212"/>
    <w:rsid w:val="000758E9"/>
    <w:rsid w:val="00091C43"/>
    <w:rsid w:val="000A06DF"/>
    <w:rsid w:val="000A1564"/>
    <w:rsid w:val="000A2213"/>
    <w:rsid w:val="000A3377"/>
    <w:rsid w:val="000B5BB4"/>
    <w:rsid w:val="000C2603"/>
    <w:rsid w:val="000D6321"/>
    <w:rsid w:val="000E13AE"/>
    <w:rsid w:val="000E42D5"/>
    <w:rsid w:val="00112AA3"/>
    <w:rsid w:val="001179A9"/>
    <w:rsid w:val="00126B75"/>
    <w:rsid w:val="001324B6"/>
    <w:rsid w:val="001364F4"/>
    <w:rsid w:val="001524F4"/>
    <w:rsid w:val="00152856"/>
    <w:rsid w:val="00153767"/>
    <w:rsid w:val="00155994"/>
    <w:rsid w:val="00185D64"/>
    <w:rsid w:val="00195E17"/>
    <w:rsid w:val="001A11C0"/>
    <w:rsid w:val="001A4170"/>
    <w:rsid w:val="001B56DD"/>
    <w:rsid w:val="001D1C2E"/>
    <w:rsid w:val="001E225A"/>
    <w:rsid w:val="001E660D"/>
    <w:rsid w:val="001F4D68"/>
    <w:rsid w:val="00200C1D"/>
    <w:rsid w:val="00205A23"/>
    <w:rsid w:val="00205FBA"/>
    <w:rsid w:val="00207E2E"/>
    <w:rsid w:val="00210AE6"/>
    <w:rsid w:val="00221CE8"/>
    <w:rsid w:val="0022456E"/>
    <w:rsid w:val="00232AE5"/>
    <w:rsid w:val="00242BAF"/>
    <w:rsid w:val="002530F1"/>
    <w:rsid w:val="00254F94"/>
    <w:rsid w:val="00260BE4"/>
    <w:rsid w:val="0027056C"/>
    <w:rsid w:val="00271A5A"/>
    <w:rsid w:val="0027411F"/>
    <w:rsid w:val="00275867"/>
    <w:rsid w:val="00276470"/>
    <w:rsid w:val="002846C7"/>
    <w:rsid w:val="00287E86"/>
    <w:rsid w:val="002927F8"/>
    <w:rsid w:val="00294EC7"/>
    <w:rsid w:val="0029501E"/>
    <w:rsid w:val="002A1003"/>
    <w:rsid w:val="002A21D4"/>
    <w:rsid w:val="002A28BB"/>
    <w:rsid w:val="002B21E4"/>
    <w:rsid w:val="002C14C9"/>
    <w:rsid w:val="002C3821"/>
    <w:rsid w:val="002C5295"/>
    <w:rsid w:val="002D3268"/>
    <w:rsid w:val="002E101A"/>
    <w:rsid w:val="002E5362"/>
    <w:rsid w:val="0030445D"/>
    <w:rsid w:val="0032466D"/>
    <w:rsid w:val="00334022"/>
    <w:rsid w:val="00343F1A"/>
    <w:rsid w:val="00347C19"/>
    <w:rsid w:val="00357CA6"/>
    <w:rsid w:val="0036153B"/>
    <w:rsid w:val="003675D5"/>
    <w:rsid w:val="003816F5"/>
    <w:rsid w:val="00390593"/>
    <w:rsid w:val="0039544D"/>
    <w:rsid w:val="00396225"/>
    <w:rsid w:val="00397D28"/>
    <w:rsid w:val="003A2203"/>
    <w:rsid w:val="003B20F9"/>
    <w:rsid w:val="003B2F66"/>
    <w:rsid w:val="003B60D4"/>
    <w:rsid w:val="003C48DD"/>
    <w:rsid w:val="003C5C52"/>
    <w:rsid w:val="003C780C"/>
    <w:rsid w:val="003D3830"/>
    <w:rsid w:val="003D67BB"/>
    <w:rsid w:val="003F3DC0"/>
    <w:rsid w:val="003F53D2"/>
    <w:rsid w:val="003F7FC9"/>
    <w:rsid w:val="004021AA"/>
    <w:rsid w:val="00415711"/>
    <w:rsid w:val="004163EA"/>
    <w:rsid w:val="004225CD"/>
    <w:rsid w:val="00431601"/>
    <w:rsid w:val="00436550"/>
    <w:rsid w:val="00440777"/>
    <w:rsid w:val="0044206F"/>
    <w:rsid w:val="00447998"/>
    <w:rsid w:val="004534CC"/>
    <w:rsid w:val="00455A22"/>
    <w:rsid w:val="004628A3"/>
    <w:rsid w:val="00490416"/>
    <w:rsid w:val="00490AEB"/>
    <w:rsid w:val="00490CC0"/>
    <w:rsid w:val="0049213A"/>
    <w:rsid w:val="00494B13"/>
    <w:rsid w:val="0049584B"/>
    <w:rsid w:val="004A1B59"/>
    <w:rsid w:val="004B4E52"/>
    <w:rsid w:val="004C685A"/>
    <w:rsid w:val="004C77EC"/>
    <w:rsid w:val="004E24A5"/>
    <w:rsid w:val="004E559F"/>
    <w:rsid w:val="004F7459"/>
    <w:rsid w:val="004F76C4"/>
    <w:rsid w:val="00531FA6"/>
    <w:rsid w:val="005503D1"/>
    <w:rsid w:val="00551F5E"/>
    <w:rsid w:val="0055395F"/>
    <w:rsid w:val="00554C14"/>
    <w:rsid w:val="00564DD5"/>
    <w:rsid w:val="00567E23"/>
    <w:rsid w:val="00575DD1"/>
    <w:rsid w:val="00576135"/>
    <w:rsid w:val="00577D5F"/>
    <w:rsid w:val="00580DD1"/>
    <w:rsid w:val="00581804"/>
    <w:rsid w:val="00586B21"/>
    <w:rsid w:val="00596662"/>
    <w:rsid w:val="00596978"/>
    <w:rsid w:val="005A1139"/>
    <w:rsid w:val="005B31F8"/>
    <w:rsid w:val="005B4C45"/>
    <w:rsid w:val="005C16AE"/>
    <w:rsid w:val="005D6891"/>
    <w:rsid w:val="005D6CA3"/>
    <w:rsid w:val="005E25C4"/>
    <w:rsid w:val="005F01EE"/>
    <w:rsid w:val="005F4213"/>
    <w:rsid w:val="0060024D"/>
    <w:rsid w:val="00601CDA"/>
    <w:rsid w:val="00602B18"/>
    <w:rsid w:val="006209AD"/>
    <w:rsid w:val="00622C20"/>
    <w:rsid w:val="0062369F"/>
    <w:rsid w:val="00625662"/>
    <w:rsid w:val="00666640"/>
    <w:rsid w:val="00677F3A"/>
    <w:rsid w:val="00684B72"/>
    <w:rsid w:val="00693BD5"/>
    <w:rsid w:val="006A004D"/>
    <w:rsid w:val="006A60D6"/>
    <w:rsid w:val="006B6883"/>
    <w:rsid w:val="006C0421"/>
    <w:rsid w:val="006C16ED"/>
    <w:rsid w:val="006C69B3"/>
    <w:rsid w:val="006D33C0"/>
    <w:rsid w:val="006D376A"/>
    <w:rsid w:val="006D6EBC"/>
    <w:rsid w:val="006E6D39"/>
    <w:rsid w:val="00703096"/>
    <w:rsid w:val="007048C6"/>
    <w:rsid w:val="0070577E"/>
    <w:rsid w:val="007225F6"/>
    <w:rsid w:val="0072635E"/>
    <w:rsid w:val="00741504"/>
    <w:rsid w:val="0074375F"/>
    <w:rsid w:val="007524C1"/>
    <w:rsid w:val="007731A3"/>
    <w:rsid w:val="00776D06"/>
    <w:rsid w:val="007804FA"/>
    <w:rsid w:val="00780818"/>
    <w:rsid w:val="00782157"/>
    <w:rsid w:val="007863CE"/>
    <w:rsid w:val="007A03A4"/>
    <w:rsid w:val="007B2B85"/>
    <w:rsid w:val="007C3C3D"/>
    <w:rsid w:val="007C6248"/>
    <w:rsid w:val="007D07BF"/>
    <w:rsid w:val="007D6497"/>
    <w:rsid w:val="007E1728"/>
    <w:rsid w:val="007F42F7"/>
    <w:rsid w:val="007F7C43"/>
    <w:rsid w:val="00801D00"/>
    <w:rsid w:val="00810303"/>
    <w:rsid w:val="00811E91"/>
    <w:rsid w:val="00814109"/>
    <w:rsid w:val="00816A27"/>
    <w:rsid w:val="00817AE6"/>
    <w:rsid w:val="008228CC"/>
    <w:rsid w:val="00822F4F"/>
    <w:rsid w:val="00825670"/>
    <w:rsid w:val="00827CE4"/>
    <w:rsid w:val="008424C6"/>
    <w:rsid w:val="0084275B"/>
    <w:rsid w:val="008624D7"/>
    <w:rsid w:val="00873B64"/>
    <w:rsid w:val="00874032"/>
    <w:rsid w:val="00874681"/>
    <w:rsid w:val="008746D7"/>
    <w:rsid w:val="008822A3"/>
    <w:rsid w:val="008823A6"/>
    <w:rsid w:val="0088325E"/>
    <w:rsid w:val="0088485E"/>
    <w:rsid w:val="008A16D5"/>
    <w:rsid w:val="008A664B"/>
    <w:rsid w:val="008A7A6C"/>
    <w:rsid w:val="008B070C"/>
    <w:rsid w:val="008C2300"/>
    <w:rsid w:val="008C76E8"/>
    <w:rsid w:val="008C77D5"/>
    <w:rsid w:val="008E085B"/>
    <w:rsid w:val="008E1FB7"/>
    <w:rsid w:val="008E3EA0"/>
    <w:rsid w:val="008E79CA"/>
    <w:rsid w:val="008E7FCD"/>
    <w:rsid w:val="008F41FA"/>
    <w:rsid w:val="00910A8F"/>
    <w:rsid w:val="00923093"/>
    <w:rsid w:val="00924679"/>
    <w:rsid w:val="00925060"/>
    <w:rsid w:val="0093545D"/>
    <w:rsid w:val="00935CC9"/>
    <w:rsid w:val="009420ED"/>
    <w:rsid w:val="00942C25"/>
    <w:rsid w:val="00965431"/>
    <w:rsid w:val="00965487"/>
    <w:rsid w:val="00984CC6"/>
    <w:rsid w:val="00985F36"/>
    <w:rsid w:val="00993C61"/>
    <w:rsid w:val="009956FF"/>
    <w:rsid w:val="0099799F"/>
    <w:rsid w:val="009A686A"/>
    <w:rsid w:val="009B3A0E"/>
    <w:rsid w:val="009C1E89"/>
    <w:rsid w:val="009C49D6"/>
    <w:rsid w:val="009C793B"/>
    <w:rsid w:val="009D0EEF"/>
    <w:rsid w:val="009D49E3"/>
    <w:rsid w:val="009D52E3"/>
    <w:rsid w:val="009D5607"/>
    <w:rsid w:val="009D6EE2"/>
    <w:rsid w:val="009E04F4"/>
    <w:rsid w:val="009E3C8D"/>
    <w:rsid w:val="009F2C40"/>
    <w:rsid w:val="009F5100"/>
    <w:rsid w:val="00A11CA1"/>
    <w:rsid w:val="00A17388"/>
    <w:rsid w:val="00A206F5"/>
    <w:rsid w:val="00A22C35"/>
    <w:rsid w:val="00A27FFA"/>
    <w:rsid w:val="00A33DE2"/>
    <w:rsid w:val="00A35DE9"/>
    <w:rsid w:val="00A36784"/>
    <w:rsid w:val="00A40DE2"/>
    <w:rsid w:val="00A41688"/>
    <w:rsid w:val="00A422C3"/>
    <w:rsid w:val="00A46E30"/>
    <w:rsid w:val="00A51668"/>
    <w:rsid w:val="00A54F60"/>
    <w:rsid w:val="00A57726"/>
    <w:rsid w:val="00A65168"/>
    <w:rsid w:val="00A70EFF"/>
    <w:rsid w:val="00A864DE"/>
    <w:rsid w:val="00A903FD"/>
    <w:rsid w:val="00A93AFA"/>
    <w:rsid w:val="00A941FE"/>
    <w:rsid w:val="00AA2C38"/>
    <w:rsid w:val="00AA4E19"/>
    <w:rsid w:val="00AB199C"/>
    <w:rsid w:val="00AB58BF"/>
    <w:rsid w:val="00AC1441"/>
    <w:rsid w:val="00AC669B"/>
    <w:rsid w:val="00AD2D24"/>
    <w:rsid w:val="00AD6372"/>
    <w:rsid w:val="00AE069E"/>
    <w:rsid w:val="00AE3CC0"/>
    <w:rsid w:val="00AE6BCA"/>
    <w:rsid w:val="00AE70B4"/>
    <w:rsid w:val="00AF3AED"/>
    <w:rsid w:val="00AF4D22"/>
    <w:rsid w:val="00B261BA"/>
    <w:rsid w:val="00B26DDA"/>
    <w:rsid w:val="00B33BE4"/>
    <w:rsid w:val="00B36DA0"/>
    <w:rsid w:val="00B46657"/>
    <w:rsid w:val="00B5193E"/>
    <w:rsid w:val="00B56BE4"/>
    <w:rsid w:val="00B73C9B"/>
    <w:rsid w:val="00B74349"/>
    <w:rsid w:val="00B7677C"/>
    <w:rsid w:val="00B7751A"/>
    <w:rsid w:val="00B9339F"/>
    <w:rsid w:val="00BB07D5"/>
    <w:rsid w:val="00BB0F71"/>
    <w:rsid w:val="00BB20B9"/>
    <w:rsid w:val="00BB5804"/>
    <w:rsid w:val="00BC265A"/>
    <w:rsid w:val="00BC43C8"/>
    <w:rsid w:val="00BC4A12"/>
    <w:rsid w:val="00BD4796"/>
    <w:rsid w:val="00BE2E77"/>
    <w:rsid w:val="00BE34F4"/>
    <w:rsid w:val="00BF2ECC"/>
    <w:rsid w:val="00BF5C0D"/>
    <w:rsid w:val="00C047A9"/>
    <w:rsid w:val="00C04E2B"/>
    <w:rsid w:val="00C158E8"/>
    <w:rsid w:val="00C219D4"/>
    <w:rsid w:val="00C25CDE"/>
    <w:rsid w:val="00C27FEA"/>
    <w:rsid w:val="00C405AC"/>
    <w:rsid w:val="00C4772E"/>
    <w:rsid w:val="00C6110D"/>
    <w:rsid w:val="00C612DA"/>
    <w:rsid w:val="00C85C75"/>
    <w:rsid w:val="00C907EE"/>
    <w:rsid w:val="00CA2AD2"/>
    <w:rsid w:val="00CA7651"/>
    <w:rsid w:val="00CA7CCA"/>
    <w:rsid w:val="00CB0BBC"/>
    <w:rsid w:val="00CB4FD2"/>
    <w:rsid w:val="00CC0AE3"/>
    <w:rsid w:val="00CD7499"/>
    <w:rsid w:val="00CD75F6"/>
    <w:rsid w:val="00CD79DB"/>
    <w:rsid w:val="00CE79DB"/>
    <w:rsid w:val="00CF1B6A"/>
    <w:rsid w:val="00CF5C5F"/>
    <w:rsid w:val="00D00DC5"/>
    <w:rsid w:val="00D15DED"/>
    <w:rsid w:val="00D24B88"/>
    <w:rsid w:val="00D26E2F"/>
    <w:rsid w:val="00D30822"/>
    <w:rsid w:val="00D35A7C"/>
    <w:rsid w:val="00D5240A"/>
    <w:rsid w:val="00D64B78"/>
    <w:rsid w:val="00D71FA7"/>
    <w:rsid w:val="00D7799D"/>
    <w:rsid w:val="00D86D40"/>
    <w:rsid w:val="00D91F53"/>
    <w:rsid w:val="00D93AE9"/>
    <w:rsid w:val="00D97A83"/>
    <w:rsid w:val="00DA1C49"/>
    <w:rsid w:val="00DB1B9C"/>
    <w:rsid w:val="00DB478F"/>
    <w:rsid w:val="00DC3B4A"/>
    <w:rsid w:val="00DD4C50"/>
    <w:rsid w:val="00DD6FAF"/>
    <w:rsid w:val="00DE23E1"/>
    <w:rsid w:val="00DE6F57"/>
    <w:rsid w:val="00DF0B48"/>
    <w:rsid w:val="00DF10AF"/>
    <w:rsid w:val="00DF1512"/>
    <w:rsid w:val="00E0741A"/>
    <w:rsid w:val="00E219F1"/>
    <w:rsid w:val="00E25C27"/>
    <w:rsid w:val="00E3235E"/>
    <w:rsid w:val="00E335D6"/>
    <w:rsid w:val="00E34CAB"/>
    <w:rsid w:val="00E35F19"/>
    <w:rsid w:val="00E37290"/>
    <w:rsid w:val="00E5084E"/>
    <w:rsid w:val="00E52B19"/>
    <w:rsid w:val="00E52B6F"/>
    <w:rsid w:val="00E55CCE"/>
    <w:rsid w:val="00E601F7"/>
    <w:rsid w:val="00E811AD"/>
    <w:rsid w:val="00E841D5"/>
    <w:rsid w:val="00E86AE5"/>
    <w:rsid w:val="00E95042"/>
    <w:rsid w:val="00EA6893"/>
    <w:rsid w:val="00EB4882"/>
    <w:rsid w:val="00EB74BA"/>
    <w:rsid w:val="00EC4035"/>
    <w:rsid w:val="00ED5596"/>
    <w:rsid w:val="00ED758D"/>
    <w:rsid w:val="00EF3B7F"/>
    <w:rsid w:val="00F02B8D"/>
    <w:rsid w:val="00F10EE6"/>
    <w:rsid w:val="00F277E0"/>
    <w:rsid w:val="00F339BE"/>
    <w:rsid w:val="00F3468A"/>
    <w:rsid w:val="00F44881"/>
    <w:rsid w:val="00F554B8"/>
    <w:rsid w:val="00F63281"/>
    <w:rsid w:val="00F63C90"/>
    <w:rsid w:val="00F714D4"/>
    <w:rsid w:val="00F74958"/>
    <w:rsid w:val="00F82398"/>
    <w:rsid w:val="00F847BA"/>
    <w:rsid w:val="00F912DA"/>
    <w:rsid w:val="00FC0ED6"/>
    <w:rsid w:val="00FC63C6"/>
    <w:rsid w:val="00FD0C07"/>
    <w:rsid w:val="00FD24B5"/>
    <w:rsid w:val="00FD6BF1"/>
    <w:rsid w:val="00FE5686"/>
    <w:rsid w:val="00FE573A"/>
    <w:rsid w:val="00FE725B"/>
    <w:rsid w:val="00FF2F64"/>
    <w:rsid w:val="00FF3DB2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C3C3D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602B18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D1C2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1D1C2E"/>
    <w:rPr>
      <w:rFonts w:ascii="Arial Narrow" w:hAnsi="Arial Narrow" w:cs="Arial Narrow"/>
      <w:b/>
      <w:bCs/>
      <w:sz w:val="20"/>
      <w:szCs w:val="20"/>
    </w:rPr>
  </w:style>
  <w:style w:type="character" w:customStyle="1" w:styleId="FontStyle18">
    <w:name w:val="Font Style18"/>
    <w:basedOn w:val="a0"/>
    <w:rsid w:val="006A60D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221CE8"/>
    <w:rPr>
      <w:rFonts w:ascii="Times New Roman" w:hAnsi="Times New Roman" w:cs="Times New Roman"/>
      <w:sz w:val="22"/>
      <w:szCs w:val="22"/>
    </w:rPr>
  </w:style>
  <w:style w:type="character" w:styleId="a5">
    <w:name w:val="Emphasis"/>
    <w:basedOn w:val="a0"/>
    <w:qFormat/>
    <w:rsid w:val="00DF10AF"/>
    <w:rPr>
      <w:i/>
      <w:iCs/>
    </w:rPr>
  </w:style>
  <w:style w:type="paragraph" w:styleId="a6">
    <w:name w:val="header"/>
    <w:basedOn w:val="a"/>
    <w:link w:val="a7"/>
    <w:rsid w:val="008C23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C2300"/>
    <w:rPr>
      <w:sz w:val="24"/>
      <w:szCs w:val="24"/>
    </w:rPr>
  </w:style>
  <w:style w:type="paragraph" w:styleId="a8">
    <w:name w:val="footer"/>
    <w:basedOn w:val="a"/>
    <w:link w:val="a9"/>
    <w:uiPriority w:val="99"/>
    <w:rsid w:val="008C23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300"/>
    <w:rPr>
      <w:sz w:val="24"/>
      <w:szCs w:val="24"/>
    </w:rPr>
  </w:style>
  <w:style w:type="paragraph" w:styleId="aa">
    <w:name w:val="List Paragraph"/>
    <w:basedOn w:val="a"/>
    <w:uiPriority w:val="34"/>
    <w:qFormat/>
    <w:rsid w:val="00A11CA1"/>
    <w:pPr>
      <w:ind w:left="720"/>
      <w:contextualSpacing/>
    </w:pPr>
  </w:style>
  <w:style w:type="table" w:styleId="ab">
    <w:name w:val="Table Grid"/>
    <w:basedOn w:val="a1"/>
    <w:uiPriority w:val="59"/>
    <w:rsid w:val="007B2B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633">
                      <w:marLeft w:val="125"/>
                      <w:marRight w:val="125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single" w:sz="4" w:space="13" w:color="ECECE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1076</Words>
  <Characters>7795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MICROSOFT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Болтова</dc:creator>
  <cp:lastModifiedBy>userXrp570</cp:lastModifiedBy>
  <cp:revision>9</cp:revision>
  <cp:lastPrinted>2018-07-04T07:26:00Z</cp:lastPrinted>
  <dcterms:created xsi:type="dcterms:W3CDTF">2018-07-04T07:26:00Z</dcterms:created>
  <dcterms:modified xsi:type="dcterms:W3CDTF">2018-07-06T06:49:00Z</dcterms:modified>
</cp:coreProperties>
</file>