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97" w:rsidRDefault="00101C97" w:rsidP="00101C97">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101C97" w:rsidRDefault="00101C97" w:rsidP="00101C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101C97" w:rsidRDefault="00101C97" w:rsidP="00101C97">
      <w:pPr>
        <w:spacing w:after="0" w:line="240" w:lineRule="auto"/>
        <w:jc w:val="center"/>
        <w:rPr>
          <w:rFonts w:ascii="Times New Roman" w:hAnsi="Times New Roman" w:cs="Times New Roman"/>
          <w:b/>
          <w:sz w:val="28"/>
          <w:szCs w:val="28"/>
        </w:rPr>
      </w:pPr>
    </w:p>
    <w:p w:rsidR="00101C97" w:rsidRPr="007027B6" w:rsidRDefault="00101C97" w:rsidP="00101C9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sidR="007027B6">
        <w:rPr>
          <w:rFonts w:ascii="Times New Roman" w:hAnsi="Times New Roman" w:cs="Times New Roman"/>
          <w:b/>
          <w:sz w:val="28"/>
          <w:szCs w:val="28"/>
        </w:rPr>
        <w:t xml:space="preserve"> </w:t>
      </w:r>
      <w:r w:rsidR="00D20F38">
        <w:rPr>
          <w:rFonts w:ascii="Times New Roman" w:hAnsi="Times New Roman" w:cs="Times New Roman"/>
          <w:b/>
          <w:sz w:val="28"/>
          <w:szCs w:val="28"/>
          <w:lang w:val="uk-UA"/>
        </w:rPr>
        <w:t>409</w:t>
      </w:r>
    </w:p>
    <w:p w:rsidR="00101C97" w:rsidRDefault="007027B6"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25 червня </w:t>
      </w:r>
      <w:r w:rsidR="00101C97">
        <w:rPr>
          <w:rFonts w:ascii="Times New Roman" w:hAnsi="Times New Roman" w:cs="Times New Roman"/>
          <w:b/>
          <w:sz w:val="24"/>
          <w:szCs w:val="24"/>
        </w:rPr>
        <w:t xml:space="preserve"> 2018 року</w:t>
      </w: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101C97" w:rsidRDefault="00101C97" w:rsidP="00101C97">
      <w:pPr>
        <w:spacing w:after="0" w:line="240" w:lineRule="auto"/>
        <w:rPr>
          <w:rFonts w:ascii="Times New Roman" w:hAnsi="Times New Roman" w:cs="Times New Roman"/>
          <w:b/>
          <w:sz w:val="24"/>
          <w:szCs w:val="24"/>
        </w:rPr>
      </w:pPr>
    </w:p>
    <w:p w:rsidR="00101C97" w:rsidRPr="009F2C7A" w:rsidRDefault="00101C97" w:rsidP="00101C9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r w:rsidRPr="009F2C7A">
        <w:rPr>
          <w:rFonts w:ascii="Times New Roman" w:hAnsi="Times New Roman" w:cs="Times New Roman"/>
          <w:bCs/>
          <w:sz w:val="24"/>
          <w:szCs w:val="24"/>
        </w:rPr>
        <w:t xml:space="preserve">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p>
    <w:p w:rsidR="00101C97" w:rsidRPr="000F16CC" w:rsidRDefault="00101C97" w:rsidP="00101C97">
      <w:pPr>
        <w:spacing w:after="0" w:line="240" w:lineRule="auto"/>
        <w:rPr>
          <w:rFonts w:ascii="Times New Roman" w:hAnsi="Times New Roman" w:cs="Times New Roman"/>
          <w:bCs/>
          <w:sz w:val="24"/>
          <w:szCs w:val="24"/>
          <w:lang w:val="uk-UA"/>
        </w:rPr>
      </w:pPr>
    </w:p>
    <w:p w:rsidR="00101C97" w:rsidRPr="000F16CC" w:rsidRDefault="00101C97" w:rsidP="00101C97">
      <w:pPr>
        <w:spacing w:after="0" w:line="240" w:lineRule="auto"/>
        <w:rPr>
          <w:rFonts w:ascii="Times New Roman" w:hAnsi="Times New Roman" w:cs="Times New Roman"/>
          <w:bCs/>
          <w:sz w:val="24"/>
          <w:szCs w:val="24"/>
          <w:lang w:val="uk-UA"/>
        </w:rPr>
      </w:pPr>
    </w:p>
    <w:p w:rsidR="00101C97" w:rsidRDefault="00101C97" w:rsidP="00101C9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Наказом Міністерства регіонального розвитку, будівництва та житлово-комунального госп</w:t>
      </w:r>
      <w:r w:rsidR="00D20F38">
        <w:rPr>
          <w:rFonts w:ascii="Times New Roman" w:hAnsi="Times New Roman" w:cs="Times New Roman"/>
          <w:sz w:val="24"/>
          <w:szCs w:val="24"/>
          <w:lang w:val="uk-UA"/>
        </w:rPr>
        <w:t>одарства України від 21.10.2011</w:t>
      </w:r>
      <w:r>
        <w:rPr>
          <w:rFonts w:ascii="Times New Roman" w:hAnsi="Times New Roman" w:cs="Times New Roman"/>
          <w:sz w:val="24"/>
          <w:szCs w:val="24"/>
          <w:lang w:val="uk-UA"/>
        </w:rPr>
        <w:t xml:space="preserve">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F315A5" w:rsidRPr="00D4463C" w:rsidRDefault="00F315A5" w:rsidP="00101C97">
      <w:pPr>
        <w:spacing w:after="0" w:line="240" w:lineRule="auto"/>
        <w:ind w:firstLine="708"/>
        <w:jc w:val="both"/>
        <w:rPr>
          <w:rFonts w:ascii="Times New Roman" w:hAnsi="Times New Roman" w:cs="Times New Roman"/>
          <w:sz w:val="24"/>
          <w:szCs w:val="24"/>
          <w:lang w:val="uk-UA"/>
        </w:rPr>
      </w:pPr>
    </w:p>
    <w:p w:rsidR="00101C97" w:rsidRDefault="00101C97" w:rsidP="00101C97">
      <w:pPr>
        <w:pStyle w:val="a3"/>
        <w:ind w:firstLine="0"/>
        <w:rPr>
          <w:b/>
          <w:lang w:val="uk-UA"/>
        </w:rPr>
      </w:pPr>
      <w:r>
        <w:rPr>
          <w:b/>
          <w:lang w:val="uk-UA"/>
        </w:rPr>
        <w:t>ВИРІШИВ:</w:t>
      </w:r>
    </w:p>
    <w:p w:rsidR="00101C97" w:rsidRDefault="00101C97" w:rsidP="00101C97">
      <w:pPr>
        <w:pStyle w:val="a5"/>
        <w:spacing w:after="0"/>
        <w:jc w:val="both"/>
      </w:pPr>
    </w:p>
    <w:p w:rsidR="00101C97" w:rsidRPr="00FB5535" w:rsidRDefault="00101C97" w:rsidP="00101C97">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Порядок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sidRPr="00FB5535">
        <w:rPr>
          <w:rFonts w:ascii="Times New Roman" w:hAnsi="Times New Roman" w:cs="Times New Roman"/>
          <w:bCs/>
          <w:sz w:val="24"/>
          <w:szCs w:val="24"/>
          <w:lang w:val="uk-UA"/>
        </w:rPr>
        <w:t xml:space="preserve"> (Додаток 1).</w:t>
      </w:r>
    </w:p>
    <w:p w:rsidR="00101C97" w:rsidRDefault="00101C97" w:rsidP="00101C97">
      <w:pPr>
        <w:tabs>
          <w:tab w:val="left" w:pos="1080"/>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 xml:space="preserve">Затвердити форми бланків акту </w:t>
      </w:r>
      <w:r w:rsidRPr="00802243">
        <w:rPr>
          <w:rFonts w:ascii="Times New Roman" w:eastAsia="Times New Roman" w:hAnsi="Times New Roman" w:cs="Times New Roman"/>
          <w:sz w:val="24"/>
          <w:szCs w:val="24"/>
          <w:lang w:val="uk-UA"/>
        </w:rPr>
        <w:t xml:space="preserve">перевірки дотримання вимог законодавства у сфері містобудування та благоустрою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2 )  та  припису  </w:t>
      </w:r>
      <w:r w:rsidRPr="00802243">
        <w:rPr>
          <w:rFonts w:ascii="Times New Roman" w:eastAsia="Times New Roman" w:hAnsi="Times New Roman" w:cs="Times New Roman"/>
          <w:sz w:val="24"/>
          <w:szCs w:val="24"/>
          <w:lang w:val="uk-UA"/>
        </w:rPr>
        <w:t xml:space="preserve">про усунення порушень при розміщенні  тимчасових споруд для здійснення підприємницької діяльності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3).</w:t>
      </w:r>
    </w:p>
    <w:p w:rsidR="00101C97" w:rsidRDefault="00101C97" w:rsidP="00101C97">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101C97" w:rsidRPr="00F315A5" w:rsidRDefault="00101C97" w:rsidP="00101C97">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sidR="00F315A5">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proofErr w:type="spellStart"/>
      <w:r w:rsidR="00F315A5">
        <w:rPr>
          <w:rFonts w:ascii="Times New Roman" w:hAnsi="Times New Roman" w:cs="Times New Roman"/>
          <w:bCs/>
          <w:sz w:val="24"/>
          <w:szCs w:val="24"/>
          <w:lang w:val="uk-UA"/>
        </w:rPr>
        <w:t>Лук’янченко</w:t>
      </w:r>
      <w:proofErr w:type="spellEnd"/>
      <w:r w:rsidR="00F315A5">
        <w:rPr>
          <w:rFonts w:ascii="Times New Roman" w:hAnsi="Times New Roman" w:cs="Times New Roman"/>
          <w:bCs/>
          <w:sz w:val="24"/>
          <w:szCs w:val="24"/>
          <w:lang w:val="uk-UA"/>
        </w:rPr>
        <w:t xml:space="preserve"> Д.В.</w:t>
      </w: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624"/>
        <w:jc w:val="both"/>
        <w:rPr>
          <w:rFonts w:ascii="Times New Roman" w:hAnsi="Times New Roman" w:cs="Times New Roman"/>
          <w:bCs/>
          <w:sz w:val="24"/>
          <w:szCs w:val="24"/>
          <w:lang w:val="uk-UA"/>
        </w:rPr>
      </w:pPr>
    </w:p>
    <w:p w:rsidR="00F315A5" w:rsidRPr="00F315A5" w:rsidRDefault="00F315A5" w:rsidP="00101C97">
      <w:pPr>
        <w:spacing w:after="0" w:line="240" w:lineRule="auto"/>
        <w:ind w:firstLine="624"/>
        <w:jc w:val="both"/>
        <w:rPr>
          <w:rFonts w:ascii="Times New Roman" w:hAnsi="Times New Roman" w:cs="Times New Roman"/>
          <w:bCs/>
          <w:sz w:val="24"/>
          <w:szCs w:val="24"/>
          <w:lang w:val="uk-UA"/>
        </w:rPr>
      </w:pPr>
    </w:p>
    <w:p w:rsidR="00101C97" w:rsidRDefault="00101C97" w:rsidP="00101C97">
      <w:pPr>
        <w:spacing w:after="0" w:line="240" w:lineRule="auto"/>
        <w:ind w:firstLine="567"/>
        <w:jc w:val="both"/>
        <w:rPr>
          <w:rFonts w:ascii="Times New Roman" w:hAnsi="Times New Roman" w:cs="Times New Roman"/>
          <w:b/>
          <w:bCs/>
          <w:sz w:val="24"/>
          <w:szCs w:val="24"/>
          <w:lang w:val="uk-UA"/>
        </w:rPr>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lang w:val="uk-UA"/>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lang w:val="uk-UA"/>
        </w:rPr>
      </w:pPr>
    </w:p>
    <w:p w:rsidR="00101C97" w:rsidRPr="007027B6" w:rsidRDefault="00101C97" w:rsidP="001D0E62">
      <w:pPr>
        <w:tabs>
          <w:tab w:val="left" w:pos="1080"/>
        </w:tabs>
        <w:jc w:val="both"/>
        <w:rPr>
          <w:rFonts w:ascii="Times New Roman" w:hAnsi="Times New Roman" w:cs="Times New Roman"/>
          <w:sz w:val="24"/>
          <w:szCs w:val="24"/>
          <w:lang w:val="uk-UA"/>
        </w:rPr>
      </w:pPr>
      <w:r>
        <w:rPr>
          <w:lang w:val="uk-UA"/>
        </w:rPr>
        <w:lastRenderedPageBreak/>
        <w:t xml:space="preserve">                                                 </w:t>
      </w:r>
      <w:r>
        <w:rPr>
          <w:rFonts w:ascii="Times New Roman" w:eastAsia="Times New Roman" w:hAnsi="Times New Roman" w:cs="Times New Roman"/>
          <w:lang w:val="uk-UA"/>
        </w:rPr>
        <w:t xml:space="preserve">                                     </w:t>
      </w:r>
      <w:r w:rsidR="001D0E62">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sidR="001D0E62">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1D0E6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до рішення виконкому</w:t>
      </w:r>
    </w:p>
    <w:p w:rsidR="00101C97" w:rsidRPr="007027B6" w:rsidRDefault="00101C97" w:rsidP="00101C97">
      <w:pPr>
        <w:spacing w:after="0"/>
        <w:rPr>
          <w:rFonts w:ascii="Times New Roman" w:hAnsi="Times New Roman" w:cs="Times New Roman"/>
          <w:sz w:val="24"/>
          <w:szCs w:val="24"/>
          <w:lang w:val="uk-UA"/>
        </w:rPr>
      </w:pPr>
      <w:r w:rsidRPr="007027B6">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t xml:space="preserve">  від </w:t>
      </w:r>
      <w:r w:rsidR="001D0E62" w:rsidRPr="001D0E62">
        <w:rPr>
          <w:rFonts w:ascii="Times New Roman" w:hAnsi="Times New Roman" w:cs="Times New Roman"/>
          <w:bCs/>
          <w:sz w:val="24"/>
          <w:szCs w:val="24"/>
          <w:lang w:val="uk-UA"/>
        </w:rPr>
        <w:t>25.06</w:t>
      </w:r>
      <w:r w:rsidR="001D0E62">
        <w:rPr>
          <w:rFonts w:ascii="Times New Roman" w:hAnsi="Times New Roman" w:cs="Times New Roman"/>
          <w:b/>
          <w:bCs/>
          <w:sz w:val="24"/>
          <w:szCs w:val="24"/>
          <w:lang w:val="uk-UA"/>
        </w:rPr>
        <w:t>.</w:t>
      </w:r>
      <w:r w:rsidRPr="007027B6">
        <w:rPr>
          <w:rFonts w:ascii="Times New Roman" w:hAnsi="Times New Roman" w:cs="Times New Roman"/>
          <w:sz w:val="24"/>
          <w:szCs w:val="24"/>
          <w:lang w:val="uk-UA"/>
        </w:rPr>
        <w:t xml:space="preserve"> 2018 р. </w:t>
      </w:r>
      <w:r w:rsidRPr="004B6867">
        <w:rPr>
          <w:rFonts w:ascii="Times New Roman" w:hAnsi="Times New Roman" w:cs="Times New Roman"/>
          <w:sz w:val="24"/>
          <w:szCs w:val="24"/>
        </w:rPr>
        <w:sym w:font="Times New Roman" w:char="2116"/>
      </w:r>
      <w:r w:rsidR="001D0E62">
        <w:rPr>
          <w:rFonts w:ascii="Times New Roman" w:hAnsi="Times New Roman" w:cs="Times New Roman"/>
          <w:sz w:val="24"/>
          <w:szCs w:val="24"/>
          <w:lang w:val="uk-UA"/>
        </w:rPr>
        <w:t xml:space="preserve"> 409</w:t>
      </w:r>
    </w:p>
    <w:p w:rsidR="00101C97" w:rsidRDefault="00101C97" w:rsidP="00101C97">
      <w:pPr>
        <w:spacing w:after="0"/>
        <w:jc w:val="center"/>
        <w:rPr>
          <w:rFonts w:ascii="Times New Roman" w:hAnsi="Times New Roman" w:cs="Times New Roman"/>
          <w:sz w:val="24"/>
          <w:szCs w:val="24"/>
          <w:lang w:val="uk-UA"/>
        </w:rPr>
      </w:pPr>
    </w:p>
    <w:p w:rsidR="002B27BE" w:rsidRDefault="002B27BE" w:rsidP="00101C97">
      <w:pPr>
        <w:spacing w:after="0"/>
        <w:jc w:val="center"/>
        <w:rPr>
          <w:rFonts w:ascii="Times New Roman" w:hAnsi="Times New Roman" w:cs="Times New Roman"/>
          <w:sz w:val="24"/>
          <w:szCs w:val="24"/>
          <w:lang w:val="uk-UA"/>
        </w:rPr>
      </w:pPr>
    </w:p>
    <w:p w:rsidR="00101C97" w:rsidRPr="00802243" w:rsidRDefault="00101C97" w:rsidP="00101C97">
      <w:pPr>
        <w:spacing w:after="0"/>
        <w:jc w:val="center"/>
        <w:rPr>
          <w:rFonts w:ascii="Times New Roman" w:hAnsi="Times New Roman" w:cs="Times New Roman"/>
          <w:sz w:val="24"/>
          <w:szCs w:val="24"/>
          <w:lang w:val="uk-UA"/>
        </w:rPr>
      </w:pPr>
    </w:p>
    <w:p w:rsidR="00101C97" w:rsidRPr="009325C4"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101C97"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2B27BE" w:rsidRPr="009325C4" w:rsidRDefault="002B27BE" w:rsidP="00101C97">
      <w:pPr>
        <w:tabs>
          <w:tab w:val="left" w:pos="1080"/>
        </w:tabs>
        <w:jc w:val="center"/>
        <w:rPr>
          <w:rFonts w:ascii="Times New Roman" w:eastAsia="Times New Roman" w:hAnsi="Times New Roman" w:cs="Times New Roman"/>
          <w:b/>
          <w:lang w:val="uk-UA"/>
        </w:rPr>
      </w:pPr>
    </w:p>
    <w:p w:rsidR="00101C97" w:rsidRPr="009325C4" w:rsidRDefault="00101C97" w:rsidP="00101C97">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FB5535">
        <w:rPr>
          <w:rFonts w:ascii="Times New Roman" w:eastAsia="Times New Roman" w:hAnsi="Times New Roman" w:cs="Times New Roman"/>
          <w:lang w:val="uk-UA"/>
        </w:rPr>
        <w:t>Сєвєродонецьку</w:t>
      </w:r>
      <w:proofErr w:type="spellEnd"/>
      <w:r w:rsidRPr="00FB5535">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FB5535">
        <w:rPr>
          <w:rFonts w:ascii="Times New Roman" w:eastAsia="Times New Roman" w:hAnsi="Times New Roman" w:cs="Times New Roman"/>
          <w:lang w:val="uk-UA"/>
        </w:rPr>
        <w:t>м.Сєвєродонецька</w:t>
      </w:r>
      <w:proofErr w:type="spellEnd"/>
      <w:r w:rsidRPr="00FB5535">
        <w:rPr>
          <w:rFonts w:ascii="Times New Roman" w:eastAsia="Times New Roman" w:hAnsi="Times New Roman" w:cs="Times New Roman"/>
          <w:lang w:val="uk-UA"/>
        </w:rPr>
        <w:t xml:space="preserve">», затверджених рішенням </w:t>
      </w:r>
      <w:proofErr w:type="spellStart"/>
      <w:r w:rsidRPr="00FB5535">
        <w:rPr>
          <w:rFonts w:ascii="Times New Roman" w:eastAsia="Times New Roman" w:hAnsi="Times New Roman" w:cs="Times New Roman"/>
          <w:lang w:val="uk-UA"/>
        </w:rPr>
        <w:t>Сєвєродонецької</w:t>
      </w:r>
      <w:proofErr w:type="spellEnd"/>
      <w:r w:rsidRPr="00FB5535">
        <w:rPr>
          <w:rFonts w:ascii="Times New Roman" w:eastAsia="Times New Roman" w:hAnsi="Times New Roman" w:cs="Times New Roman"/>
          <w:lang w:val="uk-UA"/>
        </w:rPr>
        <w:t xml:space="preserve">  міської  ради</w:t>
      </w:r>
      <w:r>
        <w:rPr>
          <w:rFonts w:ascii="Times New Roman" w:eastAsia="Times New Roman" w:hAnsi="Times New Roman" w:cs="Times New Roman"/>
          <w:lang w:val="uk-UA"/>
        </w:rPr>
        <w:t>.</w:t>
      </w:r>
    </w:p>
    <w:p w:rsidR="00101C97" w:rsidRPr="00FB5535"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 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FB5535">
        <w:rPr>
          <w:rFonts w:ascii="Times New Roman" w:eastAsia="Times New Roman" w:hAnsi="Times New Roman" w:cs="Times New Roman"/>
          <w:lang w:val="uk-UA"/>
        </w:rPr>
        <w:t>Сєвєродонецька</w:t>
      </w:r>
      <w:proofErr w:type="spellEnd"/>
      <w:r w:rsidRPr="00FB5535">
        <w:rPr>
          <w:rFonts w:ascii="Times New Roman" w:eastAsia="Times New Roman" w:hAnsi="Times New Roman" w:cs="Times New Roman"/>
          <w:lang w:val="uk-UA"/>
        </w:rPr>
        <w:t xml:space="preserve"> з порушенням  вимог чинного законодавства України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Pr="009325C4">
        <w:rPr>
          <w:rFonts w:ascii="Times New Roman" w:eastAsia="Times New Roman" w:hAnsi="Times New Roman" w:cs="Times New Roman"/>
          <w:lang w:val="uk-UA"/>
        </w:rPr>
        <w:t xml:space="preserve">сенню) підлягають ТС, встановлені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невідповідності розташування ТС паспорту прив’язки</w:t>
      </w:r>
      <w:r>
        <w:rPr>
          <w:rFonts w:ascii="Times New Roman" w:eastAsia="Times New Roman" w:hAnsi="Times New Roman" w:cs="Times New Roman"/>
          <w:lang w:val="uk-UA"/>
        </w:rPr>
        <w:t>;</w:t>
      </w:r>
      <w:r w:rsidRPr="00FB5535">
        <w:rPr>
          <w:rFonts w:ascii="Times New Roman" w:eastAsia="Times New Roman" w:hAnsi="Times New Roman" w:cs="Times New Roman"/>
          <w:lang w:val="uk-UA"/>
        </w:rPr>
        <w:t xml:space="preserve"> </w:t>
      </w:r>
    </w:p>
    <w:p w:rsidR="00101C97" w:rsidRPr="00FB5535"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FB5535">
        <w:rPr>
          <w:rFonts w:ascii="Times New Roman" w:eastAsia="Times New Roman" w:hAnsi="Times New Roman" w:cs="Times New Roman"/>
          <w:lang w:val="uk-UA"/>
        </w:rPr>
        <w:t>м.Сєвєродонецьку</w:t>
      </w:r>
      <w:proofErr w:type="spellEnd"/>
      <w:r w:rsidRPr="00FB5535">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101C97" w:rsidRDefault="00101C97" w:rsidP="00101C97">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 xml:space="preserve">Для демонтажу (знесення) ТС достатньо однієї із підстав передбаченої цим Порядком </w:t>
      </w:r>
      <w:r>
        <w:rPr>
          <w:rFonts w:ascii="Times New Roman" w:eastAsia="Times New Roman" w:hAnsi="Times New Roman" w:cs="Times New Roman"/>
          <w:lang w:val="uk-UA"/>
        </w:rPr>
        <w:t>та/</w:t>
      </w:r>
      <w:r w:rsidRPr="009325C4">
        <w:rPr>
          <w:rFonts w:ascii="Times New Roman" w:eastAsia="Times New Roman" w:hAnsi="Times New Roman" w:cs="Times New Roman"/>
          <w:lang w:val="uk-UA"/>
        </w:rPr>
        <w:t>або чинним законодавством України.</w:t>
      </w:r>
      <w:r w:rsidR="0069326A">
        <w:rPr>
          <w:rFonts w:ascii="Times New Roman" w:eastAsia="Times New Roman" w:hAnsi="Times New Roman" w:cs="Times New Roman"/>
          <w:lang w:val="uk-UA"/>
        </w:rPr>
        <w:t xml:space="preserve">    </w:t>
      </w:r>
    </w:p>
    <w:p w:rsidR="00101C97" w:rsidRPr="009325C4" w:rsidRDefault="00101C97" w:rsidP="0069326A">
      <w:pPr>
        <w:tabs>
          <w:tab w:val="left" w:pos="1134"/>
        </w:tabs>
        <w:spacing w:after="0" w:line="240" w:lineRule="auto"/>
        <w:ind w:left="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101C97" w:rsidRPr="009325C4" w:rsidRDefault="00101C97" w:rsidP="00101C97">
      <w:pPr>
        <w:tabs>
          <w:tab w:val="left" w:pos="1134"/>
        </w:tabs>
        <w:spacing w:after="0" w:line="240" w:lineRule="auto"/>
        <w:ind w:left="567"/>
        <w:rPr>
          <w:rFonts w:ascii="Times New Roman" w:eastAsia="Times New Roman" w:hAnsi="Times New Roman" w:cs="Times New Roman"/>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w:t>
      </w:r>
      <w:r>
        <w:rPr>
          <w:rFonts w:ascii="Times New Roman" w:eastAsia="Times New Roman" w:hAnsi="Times New Roman" w:cs="Times New Roman"/>
          <w:lang w:val="uk-UA"/>
        </w:rPr>
        <w:t xml:space="preserve"> комунальне </w:t>
      </w:r>
      <w:r w:rsidRPr="009325C4">
        <w:rPr>
          <w:rFonts w:ascii="Times New Roman" w:eastAsia="Times New Roman" w:hAnsi="Times New Roman" w:cs="Times New Roman"/>
          <w:lang w:val="uk-UA"/>
        </w:rPr>
        <w:t xml:space="preserve">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w:t>
      </w:r>
      <w:r>
        <w:rPr>
          <w:rFonts w:ascii="Times New Roman" w:eastAsia="Times New Roman" w:hAnsi="Times New Roman" w:cs="Times New Roman"/>
          <w:lang w:val="uk-UA"/>
        </w:rPr>
        <w:t xml:space="preserve"> чинних</w:t>
      </w:r>
      <w:r w:rsidRPr="009325C4">
        <w:rPr>
          <w:rFonts w:ascii="Times New Roman" w:eastAsia="Times New Roman" w:hAnsi="Times New Roman" w:cs="Times New Roman"/>
          <w:lang w:val="uk-UA"/>
        </w:rPr>
        <w:t xml:space="preserve"> нормативно-правових актів.</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 всій території міста – виконавчі орган</w:t>
      </w:r>
      <w:r>
        <w:rPr>
          <w:rFonts w:ascii="Times New Roman" w:eastAsia="Times New Roman" w:hAnsi="Times New Roman" w:cs="Times New Roman"/>
          <w:lang w:val="uk-UA"/>
        </w:rPr>
        <w:t xml:space="preserve">и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зокрема: </w:t>
      </w:r>
      <w:r w:rsidRPr="009325C4">
        <w:rPr>
          <w:rFonts w:ascii="Times New Roman" w:eastAsia="Times New Roman" w:hAnsi="Times New Roman" w:cs="Times New Roman"/>
          <w:lang w:val="uk-UA"/>
        </w:rPr>
        <w:t xml:space="preserve">Відділ по контролю за благоустроєм та санітарним станом міста, Відділ </w:t>
      </w:r>
      <w:r>
        <w:rPr>
          <w:rFonts w:ascii="Times New Roman" w:eastAsia="Times New Roman" w:hAnsi="Times New Roman" w:cs="Times New Roman"/>
          <w:lang w:val="uk-UA"/>
        </w:rPr>
        <w:t>містобудування та архітектури</w:t>
      </w:r>
      <w:r w:rsidRPr="009325C4">
        <w:rPr>
          <w:rFonts w:ascii="Times New Roman" w:eastAsia="Times New Roman" w:hAnsi="Times New Roman" w:cs="Times New Roman"/>
          <w:lang w:val="uk-UA"/>
        </w:rPr>
        <w:t>, Відділ торгівлі та захисту прав споживачів, Управління житлово-комунального господарства, комунальні підприємства;</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w:t>
      </w:r>
      <w:r w:rsidRPr="009325C4">
        <w:rPr>
          <w:rFonts w:ascii="Times New Roman" w:eastAsia="Times New Roman" w:hAnsi="Times New Roman" w:cs="Times New Roman"/>
          <w:lang w:val="uk-UA"/>
        </w:rPr>
        <w:t xml:space="preserve"> в</w:t>
      </w:r>
      <w:r>
        <w:rPr>
          <w:rFonts w:ascii="Times New Roman" w:eastAsia="Times New Roman" w:hAnsi="Times New Roman" w:cs="Times New Roman"/>
          <w:lang w:val="uk-UA"/>
        </w:rPr>
        <w:t>иявлення</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за результатами моніторингу </w:t>
      </w:r>
      <w:r w:rsidRPr="009325C4">
        <w:rPr>
          <w:rFonts w:ascii="Times New Roman" w:eastAsia="Times New Roman" w:hAnsi="Times New Roman" w:cs="Times New Roman"/>
          <w:lang w:val="uk-UA"/>
        </w:rPr>
        <w:t>ТС, яка</w:t>
      </w:r>
      <w:r>
        <w:rPr>
          <w:rFonts w:ascii="Times New Roman" w:eastAsia="Times New Roman" w:hAnsi="Times New Roman" w:cs="Times New Roman"/>
          <w:lang w:val="uk-UA"/>
        </w:rPr>
        <w:t xml:space="preserve"> розміщена та/або</w:t>
      </w:r>
      <w:r w:rsidRPr="009325C4">
        <w:rPr>
          <w:rFonts w:ascii="Times New Roman" w:eastAsia="Times New Roman" w:hAnsi="Times New Roman" w:cs="Times New Roman"/>
          <w:lang w:val="uk-UA"/>
        </w:rPr>
        <w:t xml:space="preserve"> використовується з порушенням </w:t>
      </w:r>
      <w:r w:rsidRPr="00FB5535">
        <w:rPr>
          <w:rFonts w:ascii="Times New Roman" w:eastAsia="Times New Roman" w:hAnsi="Times New Roman" w:cs="Times New Roman"/>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lang w:val="uk-UA"/>
        </w:rPr>
        <w:t xml:space="preserve">ни від 21.10.2011 року №244, іншого  </w:t>
      </w:r>
      <w:r w:rsidRPr="009325C4">
        <w:rPr>
          <w:rFonts w:ascii="Times New Roman" w:eastAsia="Times New Roman" w:hAnsi="Times New Roman" w:cs="Times New Roman"/>
          <w:lang w:val="uk-UA"/>
        </w:rPr>
        <w:t>чинного законодавства</w:t>
      </w:r>
      <w:r>
        <w:rPr>
          <w:rFonts w:ascii="Times New Roman" w:eastAsia="Times New Roman" w:hAnsi="Times New Roman" w:cs="Times New Roman"/>
          <w:lang w:val="uk-UA"/>
        </w:rPr>
        <w:t xml:space="preserve"> Україна, положень</w:t>
      </w:r>
      <w:r w:rsidRPr="009325C4">
        <w:rPr>
          <w:rFonts w:ascii="Times New Roman" w:eastAsia="Times New Roman" w:hAnsi="Times New Roman" w:cs="Times New Roman"/>
          <w:lang w:val="uk-UA"/>
        </w:rPr>
        <w:t xml:space="preserve">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w:t>
      </w:r>
      <w:r>
        <w:rPr>
          <w:rFonts w:ascii="Times New Roman" w:eastAsia="Times New Roman" w:hAnsi="Times New Roman" w:cs="Times New Roman"/>
          <w:lang w:val="uk-UA"/>
        </w:rPr>
        <w:t xml:space="preserve"> встановлений у приписі, </w:t>
      </w:r>
      <w:r w:rsidRPr="009325C4">
        <w:rPr>
          <w:rFonts w:ascii="Times New Roman" w:eastAsia="Times New Roman" w:hAnsi="Times New Roman" w:cs="Times New Roman"/>
          <w:lang w:val="uk-UA"/>
        </w:rPr>
        <w:t xml:space="preserve"> який не повинен перевищувати </w:t>
      </w:r>
      <w:r>
        <w:rPr>
          <w:rFonts w:ascii="Times New Roman" w:eastAsia="Times New Roman" w:hAnsi="Times New Roman" w:cs="Times New Roman"/>
          <w:lang w:val="uk-UA"/>
        </w:rPr>
        <w:t>15 календарних днів</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002B27BE">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Таким чином власник ТС вважається належним чином повідомлений про направлення припису. </w:t>
      </w:r>
      <w:r>
        <w:rPr>
          <w:rFonts w:ascii="Times New Roman" w:eastAsia="Times New Roman" w:hAnsi="Times New Roman" w:cs="Times New Roman"/>
          <w:lang w:val="uk-UA"/>
        </w:rPr>
        <w:t xml:space="preserve">Власник ТС за свій рахунок зобов'язаний демонтувати ТС та повідомити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про виконання припису не пізніше дати закінчення строку його виконання.</w:t>
      </w:r>
    </w:p>
    <w:p w:rsidR="00101C97" w:rsidRPr="003B5228"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3B5228">
        <w:rPr>
          <w:rFonts w:ascii="Times New Roman" w:eastAsia="Times New Roman" w:hAnsi="Times New Roman" w:cs="Times New Roman"/>
          <w:lang w:val="uk-UA"/>
        </w:rPr>
        <w:t xml:space="preserve">У разі невиконання власником ТС припису у зазначений у </w:t>
      </w:r>
      <w:r>
        <w:rPr>
          <w:rFonts w:ascii="Times New Roman" w:eastAsia="Times New Roman" w:hAnsi="Times New Roman" w:cs="Times New Roman"/>
          <w:lang w:val="uk-UA"/>
        </w:rPr>
        <w:t>ньому</w:t>
      </w:r>
      <w:r w:rsidRPr="003B5228">
        <w:rPr>
          <w:rFonts w:ascii="Times New Roman" w:eastAsia="Times New Roman" w:hAnsi="Times New Roman" w:cs="Times New Roman"/>
          <w:lang w:val="uk-UA"/>
        </w:rPr>
        <w:t xml:space="preserve"> строк</w:t>
      </w:r>
      <w:r>
        <w:rPr>
          <w:rFonts w:ascii="Times New Roman" w:eastAsia="Times New Roman" w:hAnsi="Times New Roman" w:cs="Times New Roman"/>
          <w:lang w:val="uk-UA"/>
        </w:rPr>
        <w:t xml:space="preserve"> та/або неповідомлення згідно п.3.2. цього Порядку про його виконання</w:t>
      </w:r>
      <w:r w:rsidRPr="003B522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направляє</w:t>
      </w:r>
      <w:r w:rsidRPr="003B5228">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інформацію про невиконання припису разом із усіма матеріалами </w:t>
      </w:r>
      <w:r w:rsidRPr="003B5228">
        <w:rPr>
          <w:rFonts w:ascii="Times New Roman" w:eastAsia="Times New Roman" w:hAnsi="Times New Roman" w:cs="Times New Roman"/>
          <w:lang w:val="uk-UA"/>
        </w:rPr>
        <w:t xml:space="preserve"> на розгляд</w:t>
      </w:r>
      <w:r>
        <w:rPr>
          <w:rFonts w:ascii="Times New Roman" w:eastAsia="Times New Roman" w:hAnsi="Times New Roman" w:cs="Times New Roman"/>
          <w:lang w:val="uk-UA"/>
        </w:rPr>
        <w:t xml:space="preserve"> до </w:t>
      </w:r>
      <w:r w:rsidRPr="003B5228">
        <w:rPr>
          <w:rFonts w:ascii="Times New Roman" w:eastAsia="Times New Roman" w:hAnsi="Times New Roman" w:cs="Times New Roman"/>
          <w:lang w:val="uk-UA"/>
        </w:rPr>
        <w:t xml:space="preserve"> Комісії з питань демонтажу ТС на території міста </w:t>
      </w:r>
      <w:proofErr w:type="spellStart"/>
      <w:r w:rsidRPr="003B5228">
        <w:rPr>
          <w:rFonts w:ascii="Times New Roman" w:eastAsia="Times New Roman" w:hAnsi="Times New Roman" w:cs="Times New Roman"/>
          <w:lang w:val="uk-UA"/>
        </w:rPr>
        <w:t>Сєвєродонецька</w:t>
      </w:r>
      <w:proofErr w:type="spellEnd"/>
      <w:r w:rsidRPr="003B5228">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Комісія вивчає надану інформацію та </w:t>
      </w:r>
      <w:r>
        <w:rPr>
          <w:rFonts w:ascii="Times New Roman" w:eastAsia="Times New Roman" w:hAnsi="Times New Roman" w:cs="Times New Roman"/>
          <w:lang w:val="uk-UA"/>
        </w:rPr>
        <w:t xml:space="preserve">надає доручення </w:t>
      </w:r>
      <w:r w:rsidRPr="009325C4">
        <w:rPr>
          <w:rFonts w:ascii="Times New Roman" w:eastAsia="Times New Roman" w:hAnsi="Times New Roman" w:cs="Times New Roman"/>
          <w:lang w:val="uk-UA"/>
        </w:rPr>
        <w:t>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sidRPr="003B5228">
        <w:rPr>
          <w:rFonts w:ascii="Times New Roman" w:eastAsia="Times New Roman" w:hAnsi="Times New Roman" w:cs="Times New Roman"/>
          <w:lang w:val="uk-UA"/>
        </w:rPr>
        <w:t xml:space="preserve"> про</w:t>
      </w:r>
      <w:r>
        <w:rPr>
          <w:rFonts w:ascii="Times New Roman" w:eastAsia="Times New Roman" w:hAnsi="Times New Roman" w:cs="Times New Roman"/>
          <w:lang w:val="uk-UA"/>
        </w:rPr>
        <w:t xml:space="preserve"> підготовку проекту  рішення  щодо демонтажу ТС та винесення його на розгляд Виконавчого комітету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w:t>
      </w:r>
      <w:r w:rsidRPr="003B5228">
        <w:rPr>
          <w:rFonts w:ascii="Times New Roman" w:eastAsia="Times New Roman" w:hAnsi="Times New Roman" w:cs="Times New Roman"/>
          <w:lang w:val="uk-UA"/>
        </w:rPr>
        <w:t xml:space="preserve">. </w:t>
      </w:r>
    </w:p>
    <w:p w:rsidR="00101C97" w:rsidRPr="0016399A"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прийняття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Виконавчим  комітетом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відповідного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рішення, демонтаж ТС здійснює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новажена особа за визначеною цим Порядком процедурою.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r w:rsidR="00F315A5">
        <w:rPr>
          <w:rFonts w:ascii="Times New Roman" w:eastAsia="Times New Roman" w:hAnsi="Times New Roman" w:cs="Times New Roman"/>
          <w:lang w:val="uk-UA"/>
        </w:rPr>
        <w:t xml:space="preserve"> </w:t>
      </w:r>
      <w:r w:rsidRPr="001222C9">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w:t>
      </w:r>
      <w:r>
        <w:rPr>
          <w:rFonts w:ascii="Times New Roman" w:eastAsia="Times New Roman" w:hAnsi="Times New Roman" w:cs="Times New Roman"/>
          <w:lang w:val="uk-UA"/>
        </w:rPr>
        <w:t>, які Комісії надаються В</w:t>
      </w:r>
      <w:r w:rsidRPr="009325C4">
        <w:rPr>
          <w:rFonts w:ascii="Times New Roman" w:eastAsia="Times New Roman" w:hAnsi="Times New Roman" w:cs="Times New Roman"/>
          <w:lang w:val="uk-UA"/>
        </w:rPr>
        <w:t xml:space="preserve">ідділом по контролю за благоустроєм та санітарним станом міста, скликає комісію, на розгляд якої виносяться </w:t>
      </w:r>
      <w:r>
        <w:rPr>
          <w:rFonts w:ascii="Times New Roman" w:eastAsia="Times New Roman" w:hAnsi="Times New Roman" w:cs="Times New Roman"/>
          <w:lang w:val="uk-UA"/>
        </w:rPr>
        <w:t xml:space="preserve">зазначені </w:t>
      </w:r>
      <w:r w:rsidRPr="009325C4">
        <w:rPr>
          <w:rFonts w:ascii="Times New Roman" w:eastAsia="Times New Roman" w:hAnsi="Times New Roman" w:cs="Times New Roman"/>
          <w:lang w:val="uk-UA"/>
        </w:rPr>
        <w:t>матеріали.</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засідання Комісії запрошується власник ТС, щодо розміщення якої розглядаються матеріали.</w:t>
      </w:r>
    </w:p>
    <w:p w:rsidR="00101C97" w:rsidRPr="009325C4" w:rsidRDefault="00101C97" w:rsidP="00101C97">
      <w:pPr>
        <w:tabs>
          <w:tab w:val="left" w:pos="1134"/>
        </w:tabs>
        <w:spacing w:after="0" w:line="240" w:lineRule="auto"/>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 прийнятті Комісією рішення про наявність підстав для демонтажу ТС,</w:t>
      </w:r>
      <w:r>
        <w:rPr>
          <w:rFonts w:ascii="Times New Roman" w:eastAsia="Times New Roman" w:hAnsi="Times New Roman" w:cs="Times New Roman"/>
          <w:lang w:val="uk-UA"/>
        </w:rPr>
        <w:t xml:space="preserve"> Комісія надає протокольне доручення </w:t>
      </w:r>
      <w:r w:rsidRPr="009325C4">
        <w:rPr>
          <w:rFonts w:ascii="Times New Roman" w:eastAsia="Times New Roman" w:hAnsi="Times New Roman" w:cs="Times New Roman"/>
          <w:lang w:val="uk-UA"/>
        </w:rPr>
        <w:t xml:space="preserve"> 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Pr>
          <w:rFonts w:ascii="Times New Roman" w:eastAsia="Times New Roman" w:hAnsi="Times New Roman" w:cs="Times New Roman"/>
          <w:lang w:val="uk-UA"/>
        </w:rPr>
        <w:t xml:space="preserve">, </w:t>
      </w:r>
      <w:r>
        <w:rPr>
          <w:rFonts w:ascii="Times New Roman" w:eastAsia="Times New Roman" w:hAnsi="Times New Roman" w:cs="Times New Roman"/>
          <w:lang w:val="uk-UA"/>
        </w:rPr>
        <w:lastRenderedPageBreak/>
        <w:t xml:space="preserve">який </w:t>
      </w:r>
      <w:r w:rsidRPr="009325C4">
        <w:rPr>
          <w:rFonts w:ascii="Times New Roman" w:eastAsia="Times New Roman" w:hAnsi="Times New Roman" w:cs="Times New Roman"/>
          <w:lang w:val="uk-UA"/>
        </w:rPr>
        <w:t xml:space="preserve"> в 15 денний т</w:t>
      </w:r>
      <w:r>
        <w:rPr>
          <w:rFonts w:ascii="Times New Roman" w:eastAsia="Times New Roman" w:hAnsi="Times New Roman" w:cs="Times New Roman"/>
          <w:lang w:val="uk-UA"/>
        </w:rPr>
        <w:t>ермін готує і подає на розгляд В</w:t>
      </w:r>
      <w:r w:rsidRPr="009325C4">
        <w:rPr>
          <w:rFonts w:ascii="Times New Roman" w:eastAsia="Times New Roman" w:hAnsi="Times New Roman" w:cs="Times New Roman"/>
          <w:lang w:val="uk-UA"/>
        </w:rPr>
        <w:t xml:space="preserve">иконавчого комітету міської ради проект рішення про демонтаж ТС. </w:t>
      </w: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Рішення виконкому про демонтаж ТС </w:t>
      </w:r>
      <w:r w:rsidR="002B27BE">
        <w:rPr>
          <w:rFonts w:ascii="Times New Roman" w:eastAsia="Times New Roman" w:hAnsi="Times New Roman" w:cs="Times New Roman"/>
          <w:lang w:val="uk-UA"/>
        </w:rPr>
        <w:t xml:space="preserve">публікується на офіційному сайті міської ради та в міській газеті та </w:t>
      </w:r>
      <w:r w:rsidRPr="009325C4">
        <w:rPr>
          <w:rFonts w:ascii="Times New Roman" w:eastAsia="Times New Roman" w:hAnsi="Times New Roman" w:cs="Times New Roman"/>
          <w:lang w:val="uk-UA"/>
        </w:rPr>
        <w:t>направляється до Уповноваженої особи для здійснення робіт з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здійснюється в такому порядку: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Акт містить: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r>
        <w:rPr>
          <w:rFonts w:ascii="Times New Roman" w:eastAsia="Times New Roman" w:hAnsi="Times New Roman" w:cs="Times New Roman"/>
          <w:lang w:val="uk-UA"/>
        </w:rPr>
        <w:t xml:space="preserve"> (за наявності)</w:t>
      </w:r>
      <w:r w:rsidRPr="009325C4">
        <w:rPr>
          <w:rFonts w:ascii="Times New Roman" w:eastAsia="Times New Roman" w:hAnsi="Times New Roman" w:cs="Times New Roman"/>
          <w:lang w:val="uk-UA"/>
        </w:rPr>
        <w:t>;</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Під час роботи з демонтажу ТС залучаються</w:t>
      </w:r>
      <w:r>
        <w:rPr>
          <w:rFonts w:ascii="Times New Roman" w:eastAsia="Times New Roman" w:hAnsi="Times New Roman" w:cs="Times New Roman"/>
          <w:lang w:val="uk-UA"/>
        </w:rPr>
        <w:t xml:space="preserve"> в обов'язковому порядку представники Національної поліції України</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та </w:t>
      </w:r>
      <w:r w:rsidRPr="009325C4">
        <w:rPr>
          <w:rFonts w:ascii="Times New Roman" w:eastAsia="Times New Roman" w:hAnsi="Times New Roman" w:cs="Times New Roman"/>
          <w:lang w:val="uk-UA"/>
        </w:rPr>
        <w:t xml:space="preserve">в разі необхідності, представники державних органів, міських служб та організацій, тощо. </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101C97"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складання акту про демонтаж, </w:t>
      </w:r>
      <w:r>
        <w:rPr>
          <w:rFonts w:ascii="Times New Roman" w:eastAsia="Times New Roman" w:hAnsi="Times New Roman" w:cs="Times New Roman"/>
          <w:lang w:val="uk-UA"/>
        </w:rPr>
        <w:t>та опломбування із нанесенням відповідних підписів учасників демонтажу та поставленням печатки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 xml:space="preserve">новаженої особи на вхідних дверях та інших містах доступу до внутрішнього приміщення ТС (за наявності), </w:t>
      </w:r>
      <w:r w:rsidRPr="009325C4">
        <w:rPr>
          <w:rFonts w:ascii="Times New Roman" w:eastAsia="Times New Roman" w:hAnsi="Times New Roman" w:cs="Times New Roman"/>
          <w:lang w:val="uk-UA"/>
        </w:rPr>
        <w:t>ТС демонтується і перевозиться на майданчик тимчасового зберігання.</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Участь Власника ТС при здійсненні  демонтажу ТС не є обов'язковою.</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Повернення демонтованих ТС та відшкодування витрат</w:t>
      </w:r>
    </w:p>
    <w:p w:rsidR="00101C97" w:rsidRPr="009325C4" w:rsidRDefault="00101C97" w:rsidP="00101C97">
      <w:pPr>
        <w:tabs>
          <w:tab w:val="left" w:pos="1134"/>
        </w:tabs>
        <w:ind w:firstLine="567"/>
        <w:rPr>
          <w:rFonts w:ascii="Times New Roman" w:eastAsia="Times New Roman" w:hAnsi="Times New Roman" w:cs="Times New Roman"/>
          <w:b/>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w:t>
      </w:r>
      <w:r>
        <w:rPr>
          <w:rFonts w:ascii="Times New Roman" w:eastAsia="Times New Roman" w:hAnsi="Times New Roman" w:cs="Times New Roman"/>
          <w:lang w:val="uk-UA"/>
        </w:rPr>
        <w:t xml:space="preserve"> витрат та вручає його власнику</w:t>
      </w:r>
      <w:r w:rsidRPr="009325C4">
        <w:rPr>
          <w:rFonts w:ascii="Times New Roman" w:eastAsia="Times New Roman" w:hAnsi="Times New Roman" w:cs="Times New Roman"/>
          <w:lang w:val="uk-UA"/>
        </w:rPr>
        <w:t xml:space="preserve"> ТС. Розрахунок витрат включає:</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Видача ТС здійснюється за актом приймання-передачі, один з яких видається власнику (користувачу) ТС, а інший залишається в Уповноваженій особі.</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101C97" w:rsidRPr="005902E3"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101C97" w:rsidRPr="00B24E62" w:rsidRDefault="00101C97" w:rsidP="00101C97">
      <w:pPr>
        <w:tabs>
          <w:tab w:val="left" w:pos="1134"/>
        </w:tabs>
        <w:spacing w:after="0" w:line="240" w:lineRule="auto"/>
        <w:ind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6.12.  Залишок грошових коштів після розподілу згідно п.6.11, повертаються Власнику ТС (у разі  його встановлення та згоди) або зараховуються до  міського бюджету м. </w:t>
      </w:r>
      <w:proofErr w:type="spellStart"/>
      <w:r>
        <w:rPr>
          <w:rFonts w:ascii="Times New Roman" w:eastAsia="Times New Roman" w:hAnsi="Times New Roman" w:cs="Times New Roman"/>
          <w:lang w:val="uk-UA"/>
        </w:rPr>
        <w:t>Сєвєродонецька</w:t>
      </w:r>
      <w:proofErr w:type="spellEnd"/>
      <w:r>
        <w:rPr>
          <w:rFonts w:ascii="Times New Roman" w:eastAsia="Times New Roman" w:hAnsi="Times New Roman" w:cs="Times New Roman"/>
          <w:lang w:val="uk-UA"/>
        </w:rPr>
        <w:t>.</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101C97" w:rsidRPr="009325C4" w:rsidRDefault="00101C97" w:rsidP="00101C97">
      <w:pPr>
        <w:tabs>
          <w:tab w:val="left" w:pos="1080"/>
        </w:tabs>
        <w:jc w:val="both"/>
        <w:rPr>
          <w:rFonts w:ascii="Times New Roman" w:eastAsia="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7B655E"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7B655E" w:rsidRDefault="007B655E"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01C97" w:rsidRDefault="00101C97"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p>
    <w:p w:rsidR="00101C97" w:rsidRPr="00802243"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tabs>
          <w:tab w:val="left" w:pos="1080"/>
        </w:tabs>
        <w:jc w:val="both"/>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101C97" w:rsidRPr="009325C4" w:rsidRDefault="00101C97" w:rsidP="00101C97">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101C97" w:rsidRPr="009325C4" w:rsidTr="00F8632E">
        <w:tc>
          <w:tcPr>
            <w:tcW w:w="9571" w:type="dxa"/>
            <w:gridSpan w:val="5"/>
            <w:tcBorders>
              <w:top w:val="nil"/>
              <w:left w:val="nil"/>
              <w:bottom w:val="nil"/>
              <w:right w:val="nil"/>
            </w:tcBorders>
          </w:tcPr>
          <w:p w:rsidR="00101C97" w:rsidRPr="009325C4" w:rsidRDefault="00101C97" w:rsidP="00F8632E">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101C97" w:rsidRPr="009325C4" w:rsidTr="00F8632E">
        <w:tc>
          <w:tcPr>
            <w:tcW w:w="9571" w:type="dxa"/>
            <w:gridSpan w:val="5"/>
            <w:tcBorders>
              <w:top w:val="nil"/>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single" w:sz="4" w:space="0" w:color="auto"/>
              <w:left w:val="nil"/>
              <w:bottom w:val="single" w:sz="4" w:space="0" w:color="000000"/>
              <w:right w:val="nil"/>
            </w:tcBorders>
          </w:tcPr>
          <w:p w:rsidR="00101C97" w:rsidRPr="009325C4" w:rsidRDefault="00101C97" w:rsidP="00F8632E">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658" w:type="dxa"/>
            <w:gridSpan w:val="2"/>
            <w:tcBorders>
              <w:top w:val="nil"/>
              <w:left w:val="nil"/>
              <w:bottom w:val="nil"/>
              <w:right w:val="nil"/>
            </w:tcBorders>
          </w:tcPr>
          <w:p w:rsidR="00101C97" w:rsidRPr="009325C4" w:rsidRDefault="00101C97" w:rsidP="00F8632E">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518" w:type="dxa"/>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4260" w:type="dxa"/>
            <w:gridSpan w:val="3"/>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101C97" w:rsidRPr="009325C4" w:rsidTr="00F8632E">
        <w:tc>
          <w:tcPr>
            <w:tcW w:w="4807" w:type="dxa"/>
            <w:gridSpan w:val="4"/>
            <w:tcBorders>
              <w:left w:val="nil"/>
              <w:bottom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nil"/>
              <w:right w:val="nil"/>
            </w:tcBorders>
          </w:tcPr>
          <w:p w:rsidR="00101C97" w:rsidRPr="009325C4" w:rsidRDefault="00101C97" w:rsidP="00F8632E">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101C97" w:rsidRPr="009325C4" w:rsidRDefault="00101C97" w:rsidP="00101C97">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101C97" w:rsidRPr="009325C4" w:rsidRDefault="00101C97" w:rsidP="00101C97">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101C97" w:rsidRDefault="00101C97" w:rsidP="00101C97">
      <w:pPr>
        <w:spacing w:after="0"/>
        <w:rPr>
          <w:rFonts w:ascii="Times New Roman" w:eastAsia="Times New Roman" w:hAnsi="Times New Roman" w:cs="Times New Roman"/>
          <w:lang w:val="uk-UA"/>
        </w:rPr>
      </w:pPr>
    </w:p>
    <w:p w:rsidR="00101C97" w:rsidRPr="00802243" w:rsidRDefault="00101C97" w:rsidP="00101C97">
      <w:pPr>
        <w:spacing w:after="0"/>
        <w:rPr>
          <w:rFonts w:ascii="Times New Roman" w:hAnsi="Times New Roman" w:cs="Times New Roman"/>
          <w:sz w:val="24"/>
          <w:szCs w:val="24"/>
          <w:lang w:val="uk-UA"/>
        </w:rPr>
      </w:pPr>
      <w:r w:rsidRPr="009325C4">
        <w:rPr>
          <w:rFonts w:ascii="Times New Roman" w:eastAsia="Times New Roman" w:hAnsi="Times New Roman" w:cs="Times New Roman"/>
        </w:rPr>
        <w:lastRenderedPageBreak/>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ind w:left="6663"/>
        <w:rPr>
          <w:rFonts w:ascii="Times New Roman" w:eastAsia="Times New Roman" w:hAnsi="Times New Roman" w:cs="Times New Roman"/>
        </w:rPr>
      </w:pPr>
    </w:p>
    <w:p w:rsidR="00101C97" w:rsidRPr="009325C4" w:rsidRDefault="00101C97" w:rsidP="00101C97">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101C97" w:rsidRPr="009325C4" w:rsidRDefault="00101C97" w:rsidP="00101C97">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101C97" w:rsidRPr="009325C4" w:rsidRDefault="00101C97" w:rsidP="00101C97">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101C97" w:rsidRPr="009325C4" w:rsidRDefault="00101C97" w:rsidP="00101C97">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101C97" w:rsidRPr="009325C4" w:rsidRDefault="00101C97" w:rsidP="00101C97">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lastRenderedPageBreak/>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101C97" w:rsidRPr="009325C4" w:rsidRDefault="00101C97" w:rsidP="00101C97">
      <w:pPr>
        <w:spacing w:after="0"/>
        <w:ind w:firstLine="708"/>
        <w:rPr>
          <w:rFonts w:ascii="Times New Roman" w:eastAsia="Times New Roman" w:hAnsi="Times New Roman" w:cs="Times New Roman"/>
          <w:lang w:val="uk-UA"/>
        </w:rPr>
      </w:pPr>
    </w:p>
    <w:p w:rsidR="00101C97" w:rsidRPr="009325C4" w:rsidRDefault="00101C97" w:rsidP="00101C97">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101C97" w:rsidRPr="009325C4" w:rsidRDefault="00101C97" w:rsidP="00101C97">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101C97" w:rsidRPr="009325C4" w:rsidRDefault="00101C97" w:rsidP="00101C97">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101C97" w:rsidRPr="009325C4" w:rsidRDefault="00101C97" w:rsidP="00101C97">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4465FB" w:rsidRDefault="004465FB"/>
    <w:sectPr w:rsidR="004465FB"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01C97"/>
    <w:rsid w:val="00004D37"/>
    <w:rsid w:val="00101C97"/>
    <w:rsid w:val="00171F5A"/>
    <w:rsid w:val="001D0E62"/>
    <w:rsid w:val="00236279"/>
    <w:rsid w:val="002B27BE"/>
    <w:rsid w:val="004465FB"/>
    <w:rsid w:val="00545932"/>
    <w:rsid w:val="005C4B04"/>
    <w:rsid w:val="0069326A"/>
    <w:rsid w:val="007027B6"/>
    <w:rsid w:val="007B655E"/>
    <w:rsid w:val="008E4B54"/>
    <w:rsid w:val="00912CCC"/>
    <w:rsid w:val="00994A69"/>
    <w:rsid w:val="00B33E5B"/>
    <w:rsid w:val="00C014D9"/>
    <w:rsid w:val="00D20F38"/>
    <w:rsid w:val="00D80F13"/>
    <w:rsid w:val="00F31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01C97"/>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101C97"/>
    <w:rPr>
      <w:rFonts w:ascii="Calibri" w:eastAsia="Times New Roman" w:hAnsi="Calibri" w:cs="Times New Roman"/>
      <w:sz w:val="24"/>
      <w:szCs w:val="24"/>
    </w:rPr>
  </w:style>
  <w:style w:type="paragraph" w:styleId="a5">
    <w:name w:val="Body Text"/>
    <w:basedOn w:val="a"/>
    <w:link w:val="a6"/>
    <w:uiPriority w:val="99"/>
    <w:semiHidden/>
    <w:unhideWhenUsed/>
    <w:rsid w:val="00101C97"/>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101C97"/>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3218</Words>
  <Characters>18348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2018-06-20T06:38:00Z</cp:lastPrinted>
  <dcterms:created xsi:type="dcterms:W3CDTF">2018-05-11T12:48:00Z</dcterms:created>
  <dcterms:modified xsi:type="dcterms:W3CDTF">2018-06-26T07:03:00Z</dcterms:modified>
</cp:coreProperties>
</file>