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041" w:rsidRDefault="00EA4041" w:rsidP="00EA40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EA4041" w:rsidRDefault="00EA4041" w:rsidP="00EA40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EA4041" w:rsidRDefault="00EA4041" w:rsidP="00EA40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41" w:rsidRDefault="00EA4041" w:rsidP="00EA40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b/>
          <w:sz w:val="28"/>
          <w:szCs w:val="28"/>
        </w:rPr>
        <w:sym w:font="Times New Roman" w:char="2116"/>
      </w:r>
      <w:r>
        <w:rPr>
          <w:rFonts w:ascii="Times New Roman" w:hAnsi="Times New Roman" w:cs="Times New Roman"/>
          <w:b/>
          <w:sz w:val="28"/>
          <w:szCs w:val="28"/>
        </w:rPr>
        <w:t xml:space="preserve"> ___</w:t>
      </w:r>
    </w:p>
    <w:p w:rsidR="00EA4041" w:rsidRDefault="00EA4041" w:rsidP="00EA40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41" w:rsidRDefault="00EA4041" w:rsidP="00EA40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041" w:rsidRDefault="00EA4041" w:rsidP="00EA40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“___” ________ 2018 року</w:t>
      </w:r>
    </w:p>
    <w:p w:rsidR="00EA4041" w:rsidRDefault="00EA4041" w:rsidP="00EA40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</w:p>
    <w:p w:rsidR="00EA4041" w:rsidRDefault="00EA4041" w:rsidP="00EA40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8B8" w:rsidRDefault="00EA4041" w:rsidP="005258B8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58B8">
        <w:rPr>
          <w:rFonts w:ascii="Times New Roman" w:hAnsi="Times New Roman" w:cs="Times New Roman"/>
          <w:sz w:val="24"/>
          <w:szCs w:val="24"/>
          <w:lang w:val="uk-UA"/>
        </w:rPr>
        <w:t>Положення</w:t>
      </w:r>
      <w:proofErr w:type="gramEnd"/>
      <w:r w:rsidR="005258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258B8" w:rsidRPr="005258B8">
        <w:rPr>
          <w:rFonts w:ascii="Times New Roman" w:hAnsi="Times New Roman" w:cs="Times New Roman"/>
          <w:sz w:val="24"/>
          <w:szCs w:val="24"/>
          <w:lang w:val="uk-UA"/>
        </w:rPr>
        <w:t>про організацію</w:t>
      </w:r>
    </w:p>
    <w:p w:rsidR="005258B8" w:rsidRDefault="005258B8" w:rsidP="005258B8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5258B8">
        <w:rPr>
          <w:rFonts w:ascii="Times New Roman" w:hAnsi="Times New Roman" w:cs="Times New Roman"/>
          <w:sz w:val="24"/>
          <w:szCs w:val="24"/>
          <w:lang w:val="uk-UA"/>
        </w:rPr>
        <w:t xml:space="preserve">та проведення ярмаркової діяльності </w:t>
      </w:r>
    </w:p>
    <w:p w:rsidR="005258B8" w:rsidRPr="005258B8" w:rsidRDefault="005258B8" w:rsidP="005258B8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5258B8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м. </w:t>
      </w:r>
      <w:proofErr w:type="spellStart"/>
      <w:r w:rsidRPr="005258B8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</w:p>
    <w:p w:rsidR="00EA4041" w:rsidRPr="005258B8" w:rsidRDefault="00EA4041" w:rsidP="005258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A4041" w:rsidRPr="00E816D2" w:rsidRDefault="00EA4041" w:rsidP="00EA40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816D2" w:rsidRDefault="00EA4041" w:rsidP="00EA4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16D2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E816D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816D2">
        <w:rPr>
          <w:rFonts w:ascii="Times New Roman" w:hAnsi="Times New Roman" w:cs="Times New Roman"/>
          <w:sz w:val="24"/>
          <w:szCs w:val="24"/>
          <w:lang w:val="uk-UA"/>
        </w:rPr>
        <w:t xml:space="preserve"> ст. </w:t>
      </w:r>
      <w:r w:rsidR="00E816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816D2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E816D2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E816D2">
        <w:rPr>
          <w:rFonts w:ascii="Times New Roman" w:hAnsi="Times New Roman" w:cs="Times New Roman"/>
          <w:sz w:val="24"/>
          <w:szCs w:val="24"/>
          <w:lang w:val="uk-UA"/>
        </w:rPr>
        <w:t xml:space="preserve">Закону </w:t>
      </w:r>
      <w:r w:rsidR="00E816D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E816D2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 w:rsidR="00E816D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816D2">
        <w:rPr>
          <w:rFonts w:ascii="Times New Roman" w:hAnsi="Times New Roman" w:cs="Times New Roman"/>
          <w:sz w:val="24"/>
          <w:szCs w:val="24"/>
          <w:lang w:val="uk-UA"/>
        </w:rPr>
        <w:t xml:space="preserve"> «Про </w:t>
      </w:r>
      <w:r w:rsidR="00E816D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816D2">
        <w:rPr>
          <w:rFonts w:ascii="Times New Roman" w:hAnsi="Times New Roman" w:cs="Times New Roman"/>
          <w:sz w:val="24"/>
          <w:szCs w:val="24"/>
          <w:lang w:val="uk-UA"/>
        </w:rPr>
        <w:t xml:space="preserve">місцеве </w:t>
      </w:r>
      <w:r w:rsidR="00E816D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816D2">
        <w:rPr>
          <w:rFonts w:ascii="Times New Roman" w:hAnsi="Times New Roman" w:cs="Times New Roman"/>
          <w:sz w:val="24"/>
          <w:szCs w:val="24"/>
          <w:lang w:val="uk-UA"/>
        </w:rPr>
        <w:t>самоврядування</w:t>
      </w:r>
      <w:r w:rsidR="00E816D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816D2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 w:rsidR="00E816D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816D2">
        <w:rPr>
          <w:rFonts w:ascii="Times New Roman" w:hAnsi="Times New Roman" w:cs="Times New Roman"/>
          <w:sz w:val="24"/>
          <w:szCs w:val="24"/>
          <w:lang w:val="uk-UA"/>
        </w:rPr>
        <w:t xml:space="preserve">Україні» </w:t>
      </w:r>
    </w:p>
    <w:p w:rsidR="00EA4041" w:rsidRPr="006D75F5" w:rsidRDefault="00EA4041" w:rsidP="00E8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16D2">
        <w:rPr>
          <w:rFonts w:ascii="Times New Roman" w:hAnsi="Times New Roman" w:cs="Times New Roman"/>
          <w:sz w:val="24"/>
          <w:szCs w:val="24"/>
          <w:lang w:val="uk-UA"/>
        </w:rPr>
        <w:t xml:space="preserve">№ 280/97-ВР від 21.05.1997р., Законом України «Про основні принципи та вимоги до безпечності та якості харчових продуктів» № 771/97-ВР від 23.12.1997 р., </w:t>
      </w:r>
      <w:r w:rsidR="006D75F5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Правил роботи </w:t>
      </w:r>
      <w:proofErr w:type="spellStart"/>
      <w:proofErr w:type="gramStart"/>
      <w:r w:rsidR="006D75F5" w:rsidRPr="00CC707B">
        <w:rPr>
          <w:rFonts w:ascii="Times New Roman" w:hAnsi="Times New Roman" w:cs="Times New Roman"/>
          <w:sz w:val="24"/>
          <w:szCs w:val="24"/>
          <w:lang w:val="uk-UA"/>
        </w:rPr>
        <w:t>др</w:t>
      </w:r>
      <w:proofErr w:type="gramEnd"/>
      <w:r w:rsidR="006D75F5" w:rsidRPr="00CC707B">
        <w:rPr>
          <w:rFonts w:ascii="Times New Roman" w:hAnsi="Times New Roman" w:cs="Times New Roman"/>
          <w:sz w:val="24"/>
          <w:szCs w:val="24"/>
          <w:lang w:val="uk-UA"/>
        </w:rPr>
        <w:t>ібнороздрібної</w:t>
      </w:r>
      <w:proofErr w:type="spellEnd"/>
      <w:r w:rsidR="006D75F5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торговельної мережі</w:t>
      </w:r>
      <w:r w:rsidR="006D75F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D75F5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затверджених наказом Міністерства </w:t>
      </w:r>
      <w:r w:rsidR="006D75F5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D75F5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овнішніх </w:t>
      </w:r>
      <w:r w:rsidR="006D75F5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6D75F5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кономічних </w:t>
      </w:r>
      <w:r w:rsidR="006D75F5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D75F5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в`язків і </w:t>
      </w:r>
      <w:r w:rsidR="006D75F5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6D75F5" w:rsidRPr="00CC707B">
        <w:rPr>
          <w:rFonts w:ascii="Times New Roman" w:hAnsi="Times New Roman" w:cs="Times New Roman"/>
          <w:sz w:val="24"/>
          <w:szCs w:val="24"/>
          <w:lang w:val="uk-UA"/>
        </w:rPr>
        <w:t>оргівлі України</w:t>
      </w:r>
      <w:r w:rsidR="006D75F5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6D75F5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08.07.</w:t>
      </w:r>
      <w:r w:rsidR="006D75F5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6D75F5" w:rsidRPr="00CC707B">
        <w:rPr>
          <w:rFonts w:ascii="Times New Roman" w:hAnsi="Times New Roman" w:cs="Times New Roman"/>
          <w:sz w:val="24"/>
          <w:szCs w:val="24"/>
          <w:lang w:val="uk-UA"/>
        </w:rPr>
        <w:t>96 р. № 369;</w:t>
      </w:r>
      <w:r w:rsidR="006D75F5">
        <w:rPr>
          <w:rFonts w:ascii="Times New Roman" w:hAnsi="Times New Roman" w:cs="Times New Roman"/>
          <w:sz w:val="24"/>
          <w:szCs w:val="24"/>
          <w:lang w:val="uk-UA"/>
        </w:rPr>
        <w:t xml:space="preserve"> Концепцією</w:t>
      </w:r>
      <w:r w:rsidR="006D75F5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вдосконалення функціонування ринків з продажу продовол</w:t>
      </w:r>
      <w:r w:rsidR="006D75F5">
        <w:rPr>
          <w:rFonts w:ascii="Times New Roman" w:hAnsi="Times New Roman" w:cs="Times New Roman"/>
          <w:sz w:val="24"/>
          <w:szCs w:val="24"/>
          <w:lang w:val="uk-UA"/>
        </w:rPr>
        <w:t>ьчих та непродовольчих товарів, затвердже</w:t>
      </w:r>
      <w:r w:rsidR="006D75F5" w:rsidRPr="00CC707B">
        <w:rPr>
          <w:rFonts w:ascii="Times New Roman" w:hAnsi="Times New Roman" w:cs="Times New Roman"/>
          <w:sz w:val="24"/>
          <w:szCs w:val="24"/>
          <w:lang w:val="uk-UA"/>
        </w:rPr>
        <w:t>ної постановою КМУ від 13.12.2001 р. № 1662;</w:t>
      </w:r>
      <w:r w:rsidR="006D75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75F5" w:rsidRPr="00CC707B">
        <w:rPr>
          <w:rFonts w:ascii="Times New Roman" w:hAnsi="Times New Roman" w:cs="Times New Roman"/>
          <w:sz w:val="24"/>
          <w:szCs w:val="24"/>
          <w:lang w:val="uk-UA"/>
        </w:rPr>
        <w:t>Положення</w:t>
      </w:r>
      <w:r w:rsidR="006D75F5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6D75F5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про основні вимоги до організації діяльності продовольчих, непродовольчих та змішаних ринків</w:t>
      </w:r>
      <w:r w:rsidR="006D75F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75F5" w:rsidRPr="00CC707B">
        <w:rPr>
          <w:rFonts w:ascii="Times New Roman" w:hAnsi="Times New Roman" w:cs="Times New Roman"/>
          <w:sz w:val="24"/>
          <w:szCs w:val="24"/>
          <w:lang w:val="uk-UA"/>
        </w:rPr>
        <w:t>затверджен</w:t>
      </w:r>
      <w:r w:rsidR="006D75F5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6D75F5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КМУ від 29.06.2009 р. № 868;</w:t>
      </w:r>
      <w:r w:rsidR="006D75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75F5" w:rsidRPr="00CC707B">
        <w:rPr>
          <w:rFonts w:ascii="Times New Roman" w:hAnsi="Times New Roman" w:cs="Times New Roman"/>
          <w:sz w:val="24"/>
          <w:szCs w:val="24"/>
          <w:lang w:val="uk-UA"/>
        </w:rPr>
        <w:t>Правил</w:t>
      </w:r>
      <w:r w:rsidR="006D75F5"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="006D75F5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торгівлі на ринках</w:t>
      </w:r>
      <w:r w:rsidR="006D75F5">
        <w:rPr>
          <w:rFonts w:ascii="Times New Roman" w:hAnsi="Times New Roman" w:cs="Times New Roman"/>
          <w:sz w:val="24"/>
          <w:szCs w:val="24"/>
          <w:lang w:val="uk-UA"/>
        </w:rPr>
        <w:t xml:space="preserve">, затверджених спільним наказом Міністерства економіки та з питань європейської інтеграції України, Міністерства внутрішніх справ України, Державної податкової адміністрації України, Державного комітету стандартизації, метрології та сертифікації України від 26.02.2002 р.№ 57/188/84/105, </w:t>
      </w:r>
      <w:r w:rsidRPr="006D75F5">
        <w:rPr>
          <w:rFonts w:ascii="Times New Roman" w:hAnsi="Times New Roman" w:cs="Times New Roman"/>
          <w:sz w:val="24"/>
          <w:szCs w:val="24"/>
          <w:lang w:val="uk-UA"/>
        </w:rPr>
        <w:t xml:space="preserve">з метою </w:t>
      </w:r>
      <w:r w:rsidR="006D75F5" w:rsidRPr="00CC707B">
        <w:rPr>
          <w:rFonts w:ascii="Times New Roman" w:hAnsi="Times New Roman" w:cs="Times New Roman"/>
          <w:sz w:val="24"/>
          <w:szCs w:val="24"/>
          <w:lang w:val="uk-UA"/>
        </w:rPr>
        <w:t>забезпечення ефективного розвитку ярмаркової діяльності</w:t>
      </w:r>
      <w:r w:rsidR="006D75F5" w:rsidRPr="006D75F5">
        <w:rPr>
          <w:rFonts w:ascii="Times New Roman" w:hAnsi="Times New Roman"/>
          <w:sz w:val="24"/>
          <w:szCs w:val="24"/>
          <w:lang w:val="uk-UA"/>
        </w:rPr>
        <w:t xml:space="preserve"> на території міста</w:t>
      </w:r>
      <w:r w:rsidR="006D75F5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, регулювання </w:t>
      </w:r>
      <w:r w:rsidR="00223644">
        <w:rPr>
          <w:rFonts w:ascii="Times New Roman" w:hAnsi="Times New Roman" w:cs="Times New Roman"/>
          <w:sz w:val="24"/>
          <w:szCs w:val="24"/>
          <w:lang w:val="uk-UA"/>
        </w:rPr>
        <w:t>правовідносин</w:t>
      </w:r>
      <w:r w:rsidR="006D75F5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23644">
        <w:rPr>
          <w:rFonts w:ascii="Times New Roman" w:hAnsi="Times New Roman" w:cs="Times New Roman"/>
          <w:sz w:val="24"/>
          <w:szCs w:val="24"/>
          <w:lang w:val="uk-UA"/>
        </w:rPr>
        <w:t>між організаторами,розпорядниками та учасниками ярмарку</w:t>
      </w:r>
      <w:r w:rsidRPr="006D75F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EA4041" w:rsidRDefault="00EA4041" w:rsidP="00EA4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виконком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</w:t>
      </w:r>
    </w:p>
    <w:p w:rsidR="00EA4041" w:rsidRDefault="00EA4041" w:rsidP="00EA4041">
      <w:pPr>
        <w:jc w:val="both"/>
        <w:rPr>
          <w:b/>
        </w:rPr>
      </w:pPr>
    </w:p>
    <w:p w:rsidR="00EA4041" w:rsidRDefault="00EA4041" w:rsidP="00EA4041">
      <w:pPr>
        <w:pStyle w:val="a4"/>
        <w:rPr>
          <w:b/>
        </w:rPr>
      </w:pPr>
      <w:r>
        <w:rPr>
          <w:b/>
        </w:rPr>
        <w:t>ВИРІШИВ:</w:t>
      </w:r>
    </w:p>
    <w:p w:rsidR="00EA4041" w:rsidRDefault="00EA4041" w:rsidP="00EA4041">
      <w:pPr>
        <w:pStyle w:val="a6"/>
        <w:spacing w:after="0"/>
        <w:jc w:val="both"/>
      </w:pPr>
    </w:p>
    <w:p w:rsidR="00EA4041" w:rsidRDefault="00223644" w:rsidP="00223644">
      <w:pPr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proofErr w:type="spellStart"/>
      <w:r w:rsidR="00EA4041">
        <w:rPr>
          <w:rFonts w:ascii="Times New Roman" w:hAnsi="Times New Roman" w:cs="Times New Roman"/>
          <w:bCs/>
          <w:sz w:val="24"/>
          <w:szCs w:val="24"/>
        </w:rPr>
        <w:t>Затвердити</w:t>
      </w:r>
      <w:proofErr w:type="spellEnd"/>
      <w:r w:rsidR="00EA404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Положення </w:t>
      </w:r>
      <w:r w:rsidRPr="005258B8">
        <w:rPr>
          <w:rFonts w:ascii="Times New Roman" w:hAnsi="Times New Roman" w:cs="Times New Roman"/>
          <w:sz w:val="24"/>
          <w:szCs w:val="24"/>
          <w:lang w:val="uk-UA"/>
        </w:rPr>
        <w:t>про організацію</w:t>
      </w:r>
      <w:r w:rsidRPr="002236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258B8">
        <w:rPr>
          <w:rFonts w:ascii="Times New Roman" w:hAnsi="Times New Roman" w:cs="Times New Roman"/>
          <w:sz w:val="24"/>
          <w:szCs w:val="24"/>
          <w:lang w:val="uk-UA"/>
        </w:rPr>
        <w:t xml:space="preserve">та проведення ярмаркової діяльності </w:t>
      </w:r>
      <w:r w:rsidR="00EA4041" w:rsidRPr="0057756E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="00EA4041" w:rsidRPr="0057756E">
        <w:rPr>
          <w:rFonts w:ascii="Times New Roman" w:hAnsi="Times New Roman" w:cs="Times New Roman"/>
          <w:bCs/>
          <w:sz w:val="24"/>
          <w:szCs w:val="24"/>
        </w:rPr>
        <w:t>території</w:t>
      </w:r>
      <w:proofErr w:type="spellEnd"/>
      <w:r w:rsidR="00EA4041" w:rsidRPr="0057756E">
        <w:rPr>
          <w:rFonts w:ascii="Times New Roman" w:hAnsi="Times New Roman" w:cs="Times New Roman"/>
          <w:bCs/>
          <w:sz w:val="24"/>
          <w:szCs w:val="24"/>
        </w:rPr>
        <w:t xml:space="preserve"> м. </w:t>
      </w:r>
      <w:proofErr w:type="spellStart"/>
      <w:proofErr w:type="gramStart"/>
      <w:r w:rsidR="00EA4041" w:rsidRPr="0057756E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EA4041" w:rsidRPr="0057756E">
        <w:rPr>
          <w:rFonts w:ascii="Times New Roman" w:hAnsi="Times New Roman" w:cs="Times New Roman"/>
          <w:bCs/>
          <w:sz w:val="24"/>
          <w:szCs w:val="24"/>
        </w:rPr>
        <w:t>євєродонецька</w:t>
      </w:r>
      <w:proofErr w:type="spellEnd"/>
      <w:r w:rsidR="00EA4041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EA4041">
        <w:rPr>
          <w:rFonts w:ascii="Times New Roman" w:hAnsi="Times New Roman" w:cs="Times New Roman"/>
          <w:bCs/>
          <w:sz w:val="24"/>
          <w:szCs w:val="24"/>
        </w:rPr>
        <w:t>Додаток</w:t>
      </w:r>
      <w:proofErr w:type="spellEnd"/>
      <w:r w:rsidR="00EA4041">
        <w:rPr>
          <w:rFonts w:ascii="Times New Roman" w:hAnsi="Times New Roman" w:cs="Times New Roman"/>
          <w:bCs/>
          <w:sz w:val="24"/>
          <w:szCs w:val="24"/>
        </w:rPr>
        <w:t xml:space="preserve"> 1).</w:t>
      </w:r>
    </w:p>
    <w:p w:rsidR="00223644" w:rsidRDefault="00EA4041" w:rsidP="00EA404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Затвердити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форм</w:t>
      </w:r>
      <w:r w:rsidR="00223644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 xml:space="preserve"> бланк</w:t>
      </w:r>
      <w:r w:rsidR="00223644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заяв</w:t>
      </w:r>
      <w:r w:rsidR="00E816D2">
        <w:rPr>
          <w:rFonts w:ascii="Times New Roman" w:hAnsi="Times New Roman" w:cs="Times New Roman"/>
          <w:bCs/>
          <w:sz w:val="24"/>
          <w:szCs w:val="24"/>
        </w:rPr>
        <w:t>к</w:t>
      </w:r>
      <w:proofErr w:type="spellEnd"/>
      <w:r w:rsidR="00223644">
        <w:rPr>
          <w:rFonts w:ascii="Times New Roman" w:hAnsi="Times New Roman" w:cs="Times New Roman"/>
          <w:bCs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 w:rsidR="002236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участь </w:t>
      </w:r>
      <w:proofErr w:type="gramStart"/>
      <w:r w:rsidR="00223644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proofErr w:type="gramEnd"/>
      <w:r w:rsidR="002236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ярмарку 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Додаток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2)</w:t>
      </w:r>
      <w:r w:rsidR="0022364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EA4041" w:rsidRDefault="00EA4041" w:rsidP="00EA404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Дане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підлягає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публікації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A4041" w:rsidRDefault="00EA4041" w:rsidP="00EA404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Контроль за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виконанням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покласти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на заступника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міського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голови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Лук</w:t>
      </w:r>
      <w:r w:rsidRPr="0057756E">
        <w:rPr>
          <w:rFonts w:ascii="Times New Roman" w:hAnsi="Times New Roman" w:cs="Times New Roman"/>
          <w:bCs/>
          <w:sz w:val="24"/>
          <w:szCs w:val="24"/>
        </w:rPr>
        <w:t>’</w:t>
      </w:r>
      <w:r>
        <w:rPr>
          <w:rFonts w:ascii="Times New Roman" w:hAnsi="Times New Roman" w:cs="Times New Roman"/>
          <w:bCs/>
          <w:sz w:val="24"/>
          <w:szCs w:val="24"/>
        </w:rPr>
        <w:t>янченк</w:t>
      </w:r>
      <w:proofErr w:type="spellEnd"/>
      <w:r w:rsidR="000028BC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Д.В. </w:t>
      </w:r>
    </w:p>
    <w:p w:rsidR="00EA4041" w:rsidRDefault="00EA4041" w:rsidP="00EA4041">
      <w:pPr>
        <w:spacing w:after="0" w:line="240" w:lineRule="auto"/>
        <w:ind w:firstLine="62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4041" w:rsidRDefault="00EA4041" w:rsidP="00EA4041">
      <w:pPr>
        <w:spacing w:after="0" w:line="240" w:lineRule="auto"/>
        <w:ind w:firstLine="62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4041" w:rsidRDefault="00EA4041" w:rsidP="00EA4041">
      <w:pPr>
        <w:spacing w:after="0" w:line="240" w:lineRule="auto"/>
        <w:ind w:firstLine="62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4041" w:rsidRDefault="00EA4041" w:rsidP="00EA4041">
      <w:pPr>
        <w:spacing w:after="0" w:line="240" w:lineRule="auto"/>
        <w:ind w:firstLine="567"/>
        <w:jc w:val="both"/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Міський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голова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В.В. Казаков</w:t>
      </w:r>
    </w:p>
    <w:p w:rsidR="00EA4041" w:rsidRDefault="00EA4041" w:rsidP="00EA4041">
      <w:pPr>
        <w:spacing w:after="0"/>
        <w:ind w:left="5664" w:firstLine="96"/>
        <w:rPr>
          <w:rFonts w:ascii="Times New Roman" w:hAnsi="Times New Roman" w:cs="Times New Roman"/>
          <w:sz w:val="24"/>
          <w:szCs w:val="24"/>
        </w:rPr>
      </w:pPr>
    </w:p>
    <w:p w:rsidR="00EA4041" w:rsidRDefault="00EA4041" w:rsidP="00DD646F">
      <w:pPr>
        <w:ind w:left="3545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23644" w:rsidRPr="00223644" w:rsidRDefault="00223644" w:rsidP="00DD646F">
      <w:pPr>
        <w:ind w:left="3545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041" w:rsidRDefault="00EA4041" w:rsidP="00DD646F">
      <w:pPr>
        <w:ind w:left="3545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041" w:rsidRDefault="00EA4041" w:rsidP="00DD646F">
      <w:pPr>
        <w:ind w:left="3545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041" w:rsidRDefault="00EA4041" w:rsidP="00DD646F">
      <w:pPr>
        <w:ind w:left="3545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646F" w:rsidRDefault="00DD646F" w:rsidP="00DD646F">
      <w:pPr>
        <w:ind w:left="3545"/>
        <w:contextualSpacing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 </w:t>
      </w:r>
      <w:r>
        <w:rPr>
          <w:rFonts w:ascii="Times New Roman" w:hAnsi="Times New Roman" w:cs="Times New Roman"/>
          <w:lang w:val="uk-UA"/>
        </w:rPr>
        <w:t xml:space="preserve">      Додаток </w:t>
      </w:r>
      <w:r w:rsidR="00A13775">
        <w:rPr>
          <w:rFonts w:ascii="Times New Roman" w:hAnsi="Times New Roman" w:cs="Times New Roman"/>
          <w:lang w:val="uk-UA"/>
        </w:rPr>
        <w:t>1</w:t>
      </w:r>
    </w:p>
    <w:p w:rsidR="00DD646F" w:rsidRDefault="00DD646F" w:rsidP="00DD646F">
      <w:pPr>
        <w:ind w:left="4963"/>
        <w:contextualSpacing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до рішення виконкому</w:t>
      </w:r>
    </w:p>
    <w:p w:rsidR="00DD646F" w:rsidRDefault="00DD646F" w:rsidP="00DD646F">
      <w:pPr>
        <w:ind w:firstLine="709"/>
        <w:contextualSpacing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від «___» ________20___р. № ____</w:t>
      </w:r>
    </w:p>
    <w:p w:rsidR="00DD646F" w:rsidRDefault="00DD646F" w:rsidP="00F17A2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646F" w:rsidRDefault="00DD646F" w:rsidP="00F17A2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17A29" w:rsidRPr="00CC707B" w:rsidRDefault="00F17A29" w:rsidP="00F17A2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F17A29" w:rsidRPr="00CC707B" w:rsidRDefault="00F17A29" w:rsidP="00F17A29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9D766E" w:rsidRPr="00CC707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організацію та проведення ярмаркової діяльності </w:t>
      </w:r>
      <w:r w:rsidR="00AE25C1">
        <w:rPr>
          <w:rFonts w:ascii="Times New Roman" w:hAnsi="Times New Roman" w:cs="Times New Roman"/>
          <w:b/>
          <w:sz w:val="24"/>
          <w:szCs w:val="24"/>
          <w:lang w:val="uk-UA"/>
        </w:rPr>
        <w:t>на території м.</w:t>
      </w:r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r w:rsidR="00F82916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proofErr w:type="spellEnd"/>
    </w:p>
    <w:p w:rsidR="009D766E" w:rsidRPr="00CC707B" w:rsidRDefault="009D766E" w:rsidP="00C334A4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17A29" w:rsidRPr="005E1039" w:rsidRDefault="00F17A29" w:rsidP="005E1039">
      <w:pPr>
        <w:pStyle w:val="a3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E1039">
        <w:rPr>
          <w:rFonts w:ascii="Times New Roman" w:hAnsi="Times New Roman" w:cs="Times New Roman"/>
          <w:b/>
          <w:sz w:val="24"/>
          <w:szCs w:val="24"/>
          <w:lang w:val="uk-UA"/>
        </w:rPr>
        <w:t>ЗАГАЛЬНІ ПОЛОЖЕННЯ</w:t>
      </w:r>
    </w:p>
    <w:p w:rsidR="00DC198A" w:rsidRDefault="00F17A29" w:rsidP="00597C4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="00AE25C1">
        <w:rPr>
          <w:rFonts w:ascii="Times New Roman" w:hAnsi="Times New Roman" w:cs="Times New Roman"/>
          <w:sz w:val="24"/>
          <w:szCs w:val="24"/>
          <w:lang w:val="uk-UA"/>
        </w:rPr>
        <w:t xml:space="preserve">ложення </w:t>
      </w:r>
      <w:r w:rsidR="00DC19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E25C1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DC19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E25C1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організацію</w:t>
      </w:r>
      <w:r w:rsidR="00DC19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E25C1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DC19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E25C1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</w:t>
      </w:r>
      <w:r w:rsidR="00DC19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E25C1">
        <w:rPr>
          <w:rFonts w:ascii="Times New Roman" w:hAnsi="Times New Roman" w:cs="Times New Roman"/>
          <w:sz w:val="24"/>
          <w:szCs w:val="24"/>
          <w:lang w:val="uk-UA"/>
        </w:rPr>
        <w:t xml:space="preserve"> ярмаркової</w:t>
      </w:r>
      <w:r w:rsidR="00DC19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E25C1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</w:t>
      </w:r>
      <w:r w:rsidR="00DC19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25C1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DC19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E25C1">
        <w:rPr>
          <w:rFonts w:ascii="Times New Roman" w:hAnsi="Times New Roman" w:cs="Times New Roman"/>
          <w:sz w:val="24"/>
          <w:szCs w:val="24"/>
          <w:lang w:val="uk-UA"/>
        </w:rPr>
        <w:t>території</w:t>
      </w:r>
    </w:p>
    <w:p w:rsidR="005B7C3C" w:rsidRPr="00CC707B" w:rsidRDefault="00AE25C1" w:rsidP="00DC198A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F17A29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(далі – Положення) </w:t>
      </w:r>
      <w:r w:rsidR="00F17A29" w:rsidRPr="00CC707B">
        <w:rPr>
          <w:rFonts w:ascii="Times New Roman" w:hAnsi="Times New Roman" w:cs="Times New Roman"/>
          <w:sz w:val="24"/>
          <w:szCs w:val="24"/>
          <w:lang w:val="uk-UA"/>
        </w:rPr>
        <w:t>розроблен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F17A29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 </w:t>
      </w:r>
      <w:r w:rsidR="00B76EDF" w:rsidRPr="00CC707B">
        <w:rPr>
          <w:rFonts w:ascii="Times New Roman" w:hAnsi="Times New Roman" w:cs="Times New Roman"/>
          <w:sz w:val="24"/>
          <w:szCs w:val="24"/>
          <w:lang w:val="uk-UA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21.05.1997 № 280/97-ВР</w:t>
      </w:r>
      <w:r w:rsidR="00B76EDF" w:rsidRPr="00CC707B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6D75F5" w:rsidRPr="006D75F5">
        <w:rPr>
          <w:rFonts w:ascii="Times New Roman" w:hAnsi="Times New Roman" w:cs="Times New Roman"/>
          <w:sz w:val="24"/>
          <w:szCs w:val="24"/>
          <w:lang w:val="uk-UA"/>
        </w:rPr>
        <w:t xml:space="preserve"> Закон</w:t>
      </w:r>
      <w:r w:rsidR="006D75F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D75F5" w:rsidRPr="006D75F5"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основні принципи та вимоги до безпечності та якості харчових продуктів» № 771/97-ВР від 23.12.1997 р.</w:t>
      </w:r>
      <w:r w:rsidR="006D75F5">
        <w:rPr>
          <w:rFonts w:ascii="Times New Roman" w:hAnsi="Times New Roman" w:cs="Times New Roman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6EDF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Правил роботи </w:t>
      </w:r>
      <w:proofErr w:type="spellStart"/>
      <w:r w:rsidR="00B76EDF" w:rsidRPr="00CC707B">
        <w:rPr>
          <w:rFonts w:ascii="Times New Roman" w:hAnsi="Times New Roman" w:cs="Times New Roman"/>
          <w:sz w:val="24"/>
          <w:szCs w:val="24"/>
          <w:lang w:val="uk-UA"/>
        </w:rPr>
        <w:t>дрібнороздрібної</w:t>
      </w:r>
      <w:proofErr w:type="spellEnd"/>
      <w:r w:rsidR="00B76EDF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торг</w:t>
      </w:r>
      <w:r w:rsidR="0071179A" w:rsidRPr="00CC707B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B76EDF" w:rsidRPr="00CC707B">
        <w:rPr>
          <w:rFonts w:ascii="Times New Roman" w:hAnsi="Times New Roman" w:cs="Times New Roman"/>
          <w:sz w:val="24"/>
          <w:szCs w:val="24"/>
          <w:lang w:val="uk-UA"/>
        </w:rPr>
        <w:t>вельної мережі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76EDF" w:rsidRPr="00CC707B">
        <w:rPr>
          <w:rFonts w:ascii="Times New Roman" w:hAnsi="Times New Roman" w:cs="Times New Roman"/>
          <w:sz w:val="24"/>
          <w:szCs w:val="24"/>
          <w:lang w:val="uk-UA"/>
        </w:rPr>
        <w:t>затверджених наказом М</w:t>
      </w:r>
      <w:r w:rsidR="00BB52F2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іністерства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BB52F2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овнішніх 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BB52F2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кономічних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BB52F2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в`язків </w:t>
      </w:r>
      <w:r w:rsidR="00A95EA6" w:rsidRPr="00CC707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BB52F2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BB52F2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оргівлі </w:t>
      </w:r>
      <w:r w:rsidR="00B76EDF" w:rsidRPr="00CC707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BB52F2" w:rsidRPr="00CC707B">
        <w:rPr>
          <w:rFonts w:ascii="Times New Roman" w:hAnsi="Times New Roman" w:cs="Times New Roman"/>
          <w:sz w:val="24"/>
          <w:szCs w:val="24"/>
          <w:lang w:val="uk-UA"/>
        </w:rPr>
        <w:t>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B76EDF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08.07.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B76EDF" w:rsidRPr="00CC707B">
        <w:rPr>
          <w:rFonts w:ascii="Times New Roman" w:hAnsi="Times New Roman" w:cs="Times New Roman"/>
          <w:sz w:val="24"/>
          <w:szCs w:val="24"/>
          <w:lang w:val="uk-UA"/>
        </w:rPr>
        <w:t>96 р. № 369;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5A72" w:rsidRPr="00CC707B">
        <w:rPr>
          <w:rFonts w:ascii="Times New Roman" w:hAnsi="Times New Roman" w:cs="Times New Roman"/>
          <w:sz w:val="24"/>
          <w:szCs w:val="24"/>
          <w:lang w:val="uk-UA"/>
        </w:rPr>
        <w:t>Концепції вдосконалення функціонування ринків з продажу продовол</w:t>
      </w:r>
      <w:r w:rsidR="006606C2">
        <w:rPr>
          <w:rFonts w:ascii="Times New Roman" w:hAnsi="Times New Roman" w:cs="Times New Roman"/>
          <w:sz w:val="24"/>
          <w:szCs w:val="24"/>
          <w:lang w:val="uk-UA"/>
        </w:rPr>
        <w:t>ьчих та непродовольчих товарів, затвердже</w:t>
      </w:r>
      <w:r w:rsidR="004B5A72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ної постановою КМУ від 13.12.2001 р. </w:t>
      </w:r>
      <w:r w:rsidR="00512492" w:rsidRPr="00CC707B">
        <w:rPr>
          <w:rFonts w:ascii="Times New Roman" w:hAnsi="Times New Roman" w:cs="Times New Roman"/>
          <w:sz w:val="24"/>
          <w:szCs w:val="24"/>
          <w:lang w:val="uk-UA"/>
        </w:rPr>
        <w:t>№ 1662;</w:t>
      </w:r>
      <w:r w:rsidR="006606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2492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основні вимоги до </w:t>
      </w:r>
      <w:r w:rsidR="00BD2C3B" w:rsidRPr="00CC707B">
        <w:rPr>
          <w:rFonts w:ascii="Times New Roman" w:hAnsi="Times New Roman" w:cs="Times New Roman"/>
          <w:sz w:val="24"/>
          <w:szCs w:val="24"/>
          <w:lang w:val="uk-UA"/>
        </w:rPr>
        <w:t>організації діяльності продовольчих, непродовольчих та змішаних ринків</w:t>
      </w:r>
      <w:r w:rsidR="006606C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478A2" w:rsidRPr="00CC707B">
        <w:rPr>
          <w:rFonts w:ascii="Times New Roman" w:hAnsi="Times New Roman" w:cs="Times New Roman"/>
          <w:sz w:val="24"/>
          <w:szCs w:val="24"/>
          <w:lang w:val="uk-UA"/>
        </w:rPr>
        <w:t>затверджен</w:t>
      </w:r>
      <w:r w:rsidR="006606C2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D478A2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КМУ від 29.06.2009 р. № 868;</w:t>
      </w:r>
      <w:r w:rsidR="006606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1C85" w:rsidRPr="00CC707B">
        <w:rPr>
          <w:rFonts w:ascii="Times New Roman" w:hAnsi="Times New Roman" w:cs="Times New Roman"/>
          <w:sz w:val="24"/>
          <w:szCs w:val="24"/>
          <w:lang w:val="uk-UA"/>
        </w:rPr>
        <w:t>Правил торгівлі на ринках</w:t>
      </w:r>
      <w:r w:rsidR="006606C2">
        <w:rPr>
          <w:rFonts w:ascii="Times New Roman" w:hAnsi="Times New Roman" w:cs="Times New Roman"/>
          <w:sz w:val="24"/>
          <w:szCs w:val="24"/>
          <w:lang w:val="uk-UA"/>
        </w:rPr>
        <w:t>, затверджених спільним наказом Міністерства економіки та з питань європейської інтеграції України, Міністерства внутрішніх справ України, Державної податкової адміністрації України,Державного комітету стандартизації, метрології та сертифікації України від 26.02.2002 р. № 57/188/84/105</w:t>
      </w:r>
      <w:r w:rsidR="00671C85" w:rsidRPr="00CC707B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6606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1C85" w:rsidRPr="00CC707B">
        <w:rPr>
          <w:rFonts w:ascii="Times New Roman" w:hAnsi="Times New Roman" w:cs="Times New Roman"/>
          <w:sz w:val="24"/>
          <w:szCs w:val="24"/>
          <w:lang w:val="uk-UA"/>
        </w:rPr>
        <w:t>Методичних рекомендації щодо базових моделей ринків з продажу продовольчих та непродовольчих товарів</w:t>
      </w:r>
      <w:r w:rsidR="006606C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71C85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затверджених наказом </w:t>
      </w:r>
      <w:r w:rsidR="006606C2">
        <w:rPr>
          <w:rFonts w:ascii="Times New Roman" w:hAnsi="Times New Roman" w:cs="Times New Roman"/>
          <w:sz w:val="24"/>
          <w:szCs w:val="24"/>
          <w:lang w:val="uk-UA"/>
        </w:rPr>
        <w:t xml:space="preserve">Міністерства економіки та з питань європейської інтеграції </w:t>
      </w:r>
      <w:r w:rsidR="00BB52F2" w:rsidRPr="00CC707B">
        <w:rPr>
          <w:rFonts w:ascii="Times New Roman" w:hAnsi="Times New Roman" w:cs="Times New Roman"/>
          <w:smallCaps/>
          <w:sz w:val="24"/>
          <w:szCs w:val="24"/>
          <w:lang w:val="uk-UA"/>
        </w:rPr>
        <w:t>У</w:t>
      </w:r>
      <w:r w:rsidR="0071179A" w:rsidRPr="00CC707B">
        <w:rPr>
          <w:rFonts w:ascii="Times New Roman" w:hAnsi="Times New Roman" w:cs="Times New Roman"/>
          <w:sz w:val="24"/>
          <w:szCs w:val="24"/>
          <w:lang w:val="uk-UA"/>
        </w:rPr>
        <w:t>країни</w:t>
      </w:r>
      <w:r w:rsidR="00671C85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від 28.07.2004 р. № 281;</w:t>
      </w:r>
      <w:r w:rsidR="006606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1C85" w:rsidRPr="00CC707B">
        <w:rPr>
          <w:rFonts w:ascii="Times New Roman" w:hAnsi="Times New Roman" w:cs="Times New Roman"/>
          <w:sz w:val="24"/>
          <w:szCs w:val="24"/>
          <w:lang w:val="uk-UA"/>
        </w:rPr>
        <w:t>Концепції розвитку виставково-ярмаркової діяльності</w:t>
      </w:r>
      <w:r w:rsidR="006606C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71C85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затвердженої постановою КМУ від 22.08.2007 р. № 1065;</w:t>
      </w:r>
      <w:r w:rsidR="006606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1C85" w:rsidRPr="00CC707B">
        <w:rPr>
          <w:rFonts w:ascii="Times New Roman" w:hAnsi="Times New Roman" w:cs="Times New Roman"/>
          <w:sz w:val="24"/>
          <w:szCs w:val="24"/>
          <w:lang w:val="uk-UA"/>
        </w:rPr>
        <w:t>Рекомендаці</w:t>
      </w:r>
      <w:r w:rsidR="006606C2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671C85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з питань проведення виставок і ярмарків в Україні </w:t>
      </w:r>
      <w:r w:rsidR="005B7C3C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та організації національних експозицій України на міжнародних виставках і ярмарках за кордоном з частковим фінансуванням витрат за рахунок коштів державного та місцевих бюджетів, які спрямовуються на виставково-ярмаркову діяльність</w:t>
      </w:r>
      <w:r w:rsidR="006606C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B7C3C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затверджених наказом </w:t>
      </w:r>
      <w:r w:rsidR="00597C44" w:rsidRPr="00597C44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Міністерства економічного розвитку і торгівлі України</w:t>
      </w:r>
      <w:r w:rsidR="00597C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597C44">
        <w:rPr>
          <w:rFonts w:ascii="Times New Roman" w:hAnsi="Times New Roman" w:cs="Times New Roman"/>
          <w:sz w:val="24"/>
          <w:szCs w:val="24"/>
          <w:lang w:val="uk-UA"/>
        </w:rPr>
        <w:t>від 04.06.2009 р. № 546</w:t>
      </w:r>
      <w:r w:rsidR="005B7C3C" w:rsidRPr="00CC707B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97C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7C3C" w:rsidRPr="00CC707B">
        <w:rPr>
          <w:rFonts w:ascii="Times New Roman" w:hAnsi="Times New Roman" w:cs="Times New Roman"/>
          <w:sz w:val="24"/>
          <w:szCs w:val="24"/>
          <w:lang w:val="uk-UA"/>
        </w:rPr>
        <w:t>Порядку розміщення тимчасових споруд для провадження підприємницької діяльності</w:t>
      </w:r>
      <w:r w:rsidR="00597C4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B7C3C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затверджений наказом М</w:t>
      </w:r>
      <w:r w:rsidR="0071179A" w:rsidRPr="00CC707B">
        <w:rPr>
          <w:rFonts w:ascii="Times New Roman" w:hAnsi="Times New Roman" w:cs="Times New Roman"/>
          <w:sz w:val="24"/>
          <w:szCs w:val="24"/>
          <w:lang w:val="uk-UA"/>
        </w:rPr>
        <w:t>іністерств</w:t>
      </w:r>
      <w:r w:rsidR="00597C44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1179A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7C44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71179A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егіонального </w:t>
      </w:r>
      <w:r w:rsidR="00597C44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71179A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озвитку, </w:t>
      </w:r>
      <w:r w:rsidR="00597C44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71179A" w:rsidRPr="00CC707B">
        <w:rPr>
          <w:rFonts w:ascii="Times New Roman" w:hAnsi="Times New Roman" w:cs="Times New Roman"/>
          <w:sz w:val="24"/>
          <w:szCs w:val="24"/>
          <w:lang w:val="uk-UA"/>
        </w:rPr>
        <w:t>удівництва</w:t>
      </w:r>
      <w:r w:rsidR="005B7C3C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597C44">
        <w:rPr>
          <w:rFonts w:ascii="Times New Roman" w:hAnsi="Times New Roman" w:cs="Times New Roman"/>
          <w:sz w:val="24"/>
          <w:szCs w:val="24"/>
          <w:lang w:val="uk-UA"/>
        </w:rPr>
        <w:t>ж</w:t>
      </w:r>
      <w:r w:rsidR="0071179A" w:rsidRPr="00CC707B">
        <w:rPr>
          <w:rFonts w:ascii="Times New Roman" w:hAnsi="Times New Roman" w:cs="Times New Roman"/>
          <w:sz w:val="24"/>
          <w:szCs w:val="24"/>
          <w:lang w:val="uk-UA"/>
        </w:rPr>
        <w:t>итлово-</w:t>
      </w:r>
      <w:r w:rsidR="00597C44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1179A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омунального </w:t>
      </w:r>
      <w:r w:rsidR="00597C44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71179A" w:rsidRPr="00CC707B">
        <w:rPr>
          <w:rFonts w:ascii="Times New Roman" w:hAnsi="Times New Roman" w:cs="Times New Roman"/>
          <w:sz w:val="24"/>
          <w:szCs w:val="24"/>
          <w:lang w:val="uk-UA"/>
        </w:rPr>
        <w:t>осподарства</w:t>
      </w:r>
      <w:r w:rsidR="00597C44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71179A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7C3C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21.10.</w:t>
      </w:r>
      <w:r w:rsidR="00597C44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5B7C3C" w:rsidRPr="00CC707B">
        <w:rPr>
          <w:rFonts w:ascii="Times New Roman" w:hAnsi="Times New Roman" w:cs="Times New Roman"/>
          <w:sz w:val="24"/>
          <w:szCs w:val="24"/>
          <w:lang w:val="uk-UA"/>
        </w:rPr>
        <w:t>11 № 244.</w:t>
      </w:r>
    </w:p>
    <w:p w:rsidR="005B7C3C" w:rsidRPr="00CC707B" w:rsidRDefault="005B7C3C" w:rsidP="004B5A72">
      <w:pPr>
        <w:ind w:firstLine="708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B7C3C" w:rsidRPr="005E1039" w:rsidRDefault="005B7C3C" w:rsidP="005E1039">
      <w:pPr>
        <w:pStyle w:val="a3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E1039">
        <w:rPr>
          <w:rFonts w:ascii="Times New Roman" w:hAnsi="Times New Roman" w:cs="Times New Roman"/>
          <w:b/>
          <w:sz w:val="24"/>
          <w:szCs w:val="24"/>
          <w:lang w:val="uk-UA"/>
        </w:rPr>
        <w:t>МЕТА І ОСНОВНІ ЗАВДАННЯ</w:t>
      </w:r>
    </w:p>
    <w:p w:rsidR="006650E4" w:rsidRPr="00CC707B" w:rsidRDefault="006650E4" w:rsidP="00C334A4">
      <w:pPr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B7C3C" w:rsidRPr="00CC707B" w:rsidRDefault="005B7C3C" w:rsidP="005E103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Метою </w:t>
      </w:r>
      <w:r w:rsidR="00E32DF7">
        <w:rPr>
          <w:rFonts w:ascii="Times New Roman" w:hAnsi="Times New Roman" w:cs="Times New Roman"/>
          <w:sz w:val="24"/>
          <w:szCs w:val="24"/>
          <w:lang w:val="uk-UA"/>
        </w:rPr>
        <w:t xml:space="preserve">даного </w:t>
      </w:r>
      <w:r w:rsidR="005E1039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є забезпечення ефективного розвитку ярмаркової діяльності, регулювання </w:t>
      </w:r>
      <w:r w:rsidR="00223644">
        <w:rPr>
          <w:rFonts w:ascii="Times New Roman" w:hAnsi="Times New Roman" w:cs="Times New Roman"/>
          <w:sz w:val="24"/>
          <w:szCs w:val="24"/>
          <w:lang w:val="uk-UA"/>
        </w:rPr>
        <w:t>право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відносин </w:t>
      </w:r>
      <w:r w:rsidR="00223644">
        <w:rPr>
          <w:rFonts w:ascii="Times New Roman" w:hAnsi="Times New Roman" w:cs="Times New Roman"/>
          <w:sz w:val="24"/>
          <w:szCs w:val="24"/>
          <w:lang w:val="uk-UA"/>
        </w:rPr>
        <w:t>між організаторами,розпорядниками та учасниками ярмарку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:rsidR="005B7C3C" w:rsidRPr="00CC707B" w:rsidRDefault="005B7C3C" w:rsidP="00C334A4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підтримка і розвиток суб’єктів підприємницької діяльності;</w:t>
      </w:r>
    </w:p>
    <w:p w:rsidR="005B7C3C" w:rsidRPr="00CC707B" w:rsidRDefault="005B7C3C" w:rsidP="00C334A4">
      <w:pPr>
        <w:pStyle w:val="a3"/>
        <w:numPr>
          <w:ilvl w:val="0"/>
          <w:numId w:val="1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забезпечення населення м. </w:t>
      </w:r>
      <w:proofErr w:type="spellStart"/>
      <w:r w:rsidRPr="00CC707B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r w:rsidR="0071179A" w:rsidRPr="00CC707B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товарами широкого вжитку та продовольчою продукцією за доступними цінами;</w:t>
      </w:r>
    </w:p>
    <w:p w:rsidR="005B7C3C" w:rsidRPr="00CC707B" w:rsidRDefault="005B7C3C" w:rsidP="00C334A4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недопущення неконтрольованого розміщення пересувних нестаціонарних об’єктів </w:t>
      </w:r>
      <w:proofErr w:type="spellStart"/>
      <w:r w:rsidRPr="00CC707B">
        <w:rPr>
          <w:rFonts w:ascii="Times New Roman" w:hAnsi="Times New Roman" w:cs="Times New Roman"/>
          <w:sz w:val="24"/>
          <w:szCs w:val="24"/>
          <w:lang w:val="uk-UA"/>
        </w:rPr>
        <w:t>дрібнороздрібної</w:t>
      </w:r>
      <w:proofErr w:type="spellEnd"/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торг</w:t>
      </w:r>
      <w:r w:rsidR="005F5893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вельної мережі на території </w:t>
      </w:r>
      <w:proofErr w:type="spellStart"/>
      <w:r w:rsidRPr="00CC707B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ради;</w:t>
      </w:r>
    </w:p>
    <w:p w:rsidR="005B7C3C" w:rsidRPr="00CC707B" w:rsidRDefault="005B7C3C" w:rsidP="00C334A4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створення максимально сприятливих умов для здійснення торгової діяльності;</w:t>
      </w:r>
    </w:p>
    <w:p w:rsidR="005B7C3C" w:rsidRDefault="005B7C3C" w:rsidP="00C334A4">
      <w:pPr>
        <w:pStyle w:val="a3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визначення порядку проведення ярмаркових заходів та належного контролю за їх здійсненням.</w:t>
      </w:r>
    </w:p>
    <w:p w:rsidR="00CC707B" w:rsidRPr="00CC707B" w:rsidRDefault="00CC707B" w:rsidP="00CC707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71D8" w:rsidRPr="005F5893" w:rsidRDefault="00E671D8" w:rsidP="005F5893">
      <w:pPr>
        <w:pStyle w:val="a3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5893">
        <w:rPr>
          <w:rFonts w:ascii="Times New Roman" w:hAnsi="Times New Roman" w:cs="Times New Roman"/>
          <w:b/>
          <w:sz w:val="24"/>
          <w:szCs w:val="24"/>
          <w:lang w:val="uk-UA"/>
        </w:rPr>
        <w:t>КЛАСИФІКАЦІЯ ЯРМАРКІВ</w:t>
      </w:r>
    </w:p>
    <w:p w:rsidR="00E671D8" w:rsidRPr="00CC707B" w:rsidRDefault="001B6B61" w:rsidP="00C334A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>Ярмарок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– захід, безпосередньо пов'язаний з роздрібною або оптовою торгівлею, що проводиться регулярно в певному місці та у визначений строк.</w:t>
      </w:r>
    </w:p>
    <w:p w:rsidR="001B6B61" w:rsidRPr="00CC707B" w:rsidRDefault="001B6B61" w:rsidP="00C334A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Ярмарки поділяються на:</w:t>
      </w:r>
    </w:p>
    <w:p w:rsidR="001B6B61" w:rsidRPr="00CC707B" w:rsidRDefault="001B6B61" w:rsidP="00C334A4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>одноразові ярмарки-базари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– одномоментні комерційно-торгівельні заходи, що носять тематичний характер і поєднуються з виїзною торгівлею товаровиробників і представників різних торгівельних систем.</w:t>
      </w:r>
    </w:p>
    <w:p w:rsidR="001B6B61" w:rsidRPr="00CC707B" w:rsidRDefault="001B6B61" w:rsidP="00C334A4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сезонні 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– організація виїзної торгівлі, приурочена до сезонного розпродажу;</w:t>
      </w:r>
    </w:p>
    <w:p w:rsidR="001B6B61" w:rsidRPr="00CC707B" w:rsidRDefault="001B6B61" w:rsidP="00C334A4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регулярні 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– організація виїзної торгівлі щоденно </w:t>
      </w:r>
      <w:r w:rsidR="00A64FFC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щотижнево ;</w:t>
      </w:r>
    </w:p>
    <w:p w:rsidR="001B6B61" w:rsidRPr="00CC707B" w:rsidRDefault="001B6B61" w:rsidP="00C334A4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>святкові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– організація виїзної торгівлі у дні державних та місцевих свят або інших урочистих подій.</w:t>
      </w:r>
    </w:p>
    <w:p w:rsidR="001B6B61" w:rsidRPr="00CC707B" w:rsidRDefault="00F32D11" w:rsidP="00C334A4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="001B6B61" w:rsidRPr="00CC707B">
        <w:rPr>
          <w:rFonts w:ascii="Times New Roman" w:hAnsi="Times New Roman" w:cs="Times New Roman"/>
          <w:b/>
          <w:sz w:val="24"/>
          <w:szCs w:val="24"/>
          <w:lang w:val="uk-UA"/>
        </w:rPr>
        <w:t>алузеві</w:t>
      </w:r>
      <w:r w:rsidR="001B6B61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– організація виїзної торгівлі за видами реалізованих товарів (промислові, сільськогосподарські, продовольчі, спеціалізовані, універсальні).</w:t>
      </w:r>
    </w:p>
    <w:p w:rsidR="00F32D11" w:rsidRPr="00CC707B" w:rsidRDefault="00F32D11" w:rsidP="00C334A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Тематику ярмарку визначає його організатор.</w:t>
      </w:r>
    </w:p>
    <w:p w:rsidR="00F32D11" w:rsidRPr="00CC707B" w:rsidRDefault="00F32D11" w:rsidP="0071179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>Ярмаркові заходи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– заходи, спрямовані на організацію обслуговування</w:t>
      </w:r>
      <w:r w:rsidR="0014747E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підтримки суб’єктів підприємницької діяльності під час здійснення торгівельної діяльності з пересувних нестаціонарних об’єктів дрібно роздрібної торгівельної мережі.</w:t>
      </w:r>
    </w:p>
    <w:p w:rsidR="00F32D11" w:rsidRPr="00CC707B" w:rsidRDefault="00F32D11" w:rsidP="00F32D11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F32D11" w:rsidRPr="00CC707B" w:rsidRDefault="00F32D11" w:rsidP="0014747E">
      <w:pPr>
        <w:pStyle w:val="a3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>СУБ</w:t>
      </w:r>
      <w:proofErr w:type="spellEnd"/>
      <w:r w:rsidRPr="00CC707B">
        <w:rPr>
          <w:rFonts w:ascii="Times New Roman" w:hAnsi="Times New Roman" w:cs="Times New Roman"/>
          <w:b/>
          <w:sz w:val="24"/>
          <w:szCs w:val="24"/>
        </w:rPr>
        <w:t>`</w:t>
      </w:r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>ЄКТИ ЯРМАРКОВОЇ ДІЯЛЬНОСТІ</w:t>
      </w:r>
    </w:p>
    <w:p w:rsidR="00F32D11" w:rsidRPr="00CC707B" w:rsidRDefault="00F32D11" w:rsidP="00F32D11">
      <w:pPr>
        <w:pStyle w:val="a3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32D11" w:rsidRPr="00CC707B" w:rsidRDefault="00F32D11" w:rsidP="0014747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Організатором ярмарку можуть бути:</w:t>
      </w:r>
    </w:p>
    <w:p w:rsidR="00F32D11" w:rsidRPr="00CC707B" w:rsidRDefault="00F32D11" w:rsidP="00C334A4">
      <w:pPr>
        <w:pStyle w:val="a3"/>
        <w:numPr>
          <w:ilvl w:val="0"/>
          <w:numId w:val="6"/>
        </w:numPr>
        <w:ind w:hanging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C707B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r w:rsidR="0071179A" w:rsidRPr="00CC707B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міськ</w:t>
      </w:r>
      <w:r w:rsidR="0071179A" w:rsidRPr="00CC707B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рад</w:t>
      </w:r>
      <w:r w:rsidR="0071179A" w:rsidRPr="00CC707B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32D11" w:rsidRPr="00CC707B" w:rsidRDefault="00F32D11" w:rsidP="00C334A4">
      <w:pPr>
        <w:pStyle w:val="a3"/>
        <w:numPr>
          <w:ilvl w:val="0"/>
          <w:numId w:val="6"/>
        </w:numPr>
        <w:ind w:hanging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комунальні підприємства створені місцевими органами самоврядування;</w:t>
      </w:r>
    </w:p>
    <w:p w:rsidR="00F32D11" w:rsidRPr="00CC707B" w:rsidRDefault="00F32D11" w:rsidP="00C334A4">
      <w:pPr>
        <w:pStyle w:val="a3"/>
        <w:numPr>
          <w:ilvl w:val="0"/>
          <w:numId w:val="6"/>
        </w:numPr>
        <w:ind w:hanging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суб’єкти господарювання всіх форм власності, діяльність яких пов’язана з організацією та проведенням виставок і ярмарків, надання послуг суб’єктам підприємницької діяльності.</w:t>
      </w:r>
    </w:p>
    <w:p w:rsidR="00F32D11" w:rsidRPr="00CC707B" w:rsidRDefault="00F32D11" w:rsidP="00C334A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2D11" w:rsidRPr="00CC707B" w:rsidRDefault="00F32D11" w:rsidP="0014747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>Організатор ярмарку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в установленому законодавством порядку визначає розпорядника ярмарку, з яким укладає договір про підготовку та проведення ярмарку</w:t>
      </w:r>
      <w:r w:rsidR="0071179A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0071179A" w:rsidRPr="00CC707B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71179A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міська рада призначає розпорядника ярмарку рішенням виконкому)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32D11" w:rsidRPr="00CC707B" w:rsidRDefault="00F32D11" w:rsidP="0014747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>Розпорядником ярмарку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є суб’єкт господарювання, який здійснює його підготовку та проведення на підставі договору, укладеного з організатором ярмарку</w:t>
      </w:r>
      <w:r w:rsidR="006A04BB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4747E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6A04BB" w:rsidRPr="00CC707B">
        <w:rPr>
          <w:rFonts w:ascii="Times New Roman" w:hAnsi="Times New Roman" w:cs="Times New Roman"/>
          <w:sz w:val="24"/>
          <w:szCs w:val="24"/>
          <w:lang w:val="uk-UA"/>
        </w:rPr>
        <w:t>озпорядник ярмарку може залучати на договірних засадах інших суб’єктів господарювання до виконання робіт</w:t>
      </w:r>
      <w:r w:rsidR="00C334A4" w:rsidRPr="00CC707B">
        <w:rPr>
          <w:rFonts w:ascii="Times New Roman" w:hAnsi="Times New Roman" w:cs="Times New Roman"/>
          <w:sz w:val="24"/>
          <w:szCs w:val="24"/>
          <w:lang w:val="uk-UA"/>
        </w:rPr>
        <w:t>, надання послуг, закупівлі</w:t>
      </w:r>
      <w:r w:rsidR="004675BE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34A4" w:rsidRPr="00CC707B">
        <w:rPr>
          <w:rFonts w:ascii="Times New Roman" w:hAnsi="Times New Roman" w:cs="Times New Roman"/>
          <w:sz w:val="24"/>
          <w:szCs w:val="24"/>
          <w:lang w:val="uk-UA"/>
        </w:rPr>
        <w:t>товарів, необхідних для організації та проведення ярмарків.</w:t>
      </w:r>
    </w:p>
    <w:p w:rsidR="00DF6CD9" w:rsidRPr="00CC707B" w:rsidRDefault="009857C0" w:rsidP="00DF6CD9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</w:r>
      <w:r w:rsidR="0014747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334A4" w:rsidRPr="009857C0">
        <w:rPr>
          <w:rFonts w:ascii="Times New Roman" w:hAnsi="Times New Roman" w:cs="Times New Roman"/>
          <w:sz w:val="24"/>
          <w:szCs w:val="24"/>
          <w:lang w:val="uk-UA"/>
        </w:rPr>
        <w:t>Послуги з обслуговування та утримання торг</w:t>
      </w:r>
      <w:r w:rsidR="0071179A" w:rsidRPr="009857C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C334A4" w:rsidRPr="009857C0">
        <w:rPr>
          <w:rFonts w:ascii="Times New Roman" w:hAnsi="Times New Roman" w:cs="Times New Roman"/>
          <w:sz w:val="24"/>
          <w:szCs w:val="24"/>
          <w:lang w:val="uk-UA"/>
        </w:rPr>
        <w:t xml:space="preserve">вельних місць на території ярмарку </w:t>
      </w:r>
      <w:r w:rsidR="00C334A4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надаються суб’єктом господарювання, який є </w:t>
      </w:r>
      <w:r w:rsidR="00DF6CD9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фізичною особою підприємцем або </w:t>
      </w:r>
      <w:r w:rsidR="00C334A4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юридичною особою. </w:t>
      </w:r>
    </w:p>
    <w:p w:rsidR="00C334A4" w:rsidRPr="00CC707B" w:rsidRDefault="0014747E" w:rsidP="00DF6CD9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334A4" w:rsidRPr="0014747E">
        <w:rPr>
          <w:rFonts w:ascii="Times New Roman" w:hAnsi="Times New Roman" w:cs="Times New Roman"/>
          <w:b/>
          <w:sz w:val="24"/>
          <w:szCs w:val="24"/>
          <w:lang w:val="uk-UA"/>
        </w:rPr>
        <w:t>Учасником ярмарку</w:t>
      </w:r>
      <w:r w:rsidR="00C334A4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є суб’єкт господарювання, який подав розпоряднику заявку на участь в ярмарку, сплатив організаційний внесок, уклав договір про участь у ярмарку.</w:t>
      </w:r>
    </w:p>
    <w:p w:rsidR="00C1787E" w:rsidRDefault="00C1787E" w:rsidP="00C334A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57C0" w:rsidRPr="00CC707B" w:rsidRDefault="009857C0" w:rsidP="00C334A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1787E" w:rsidRPr="00CC707B" w:rsidRDefault="00CC707B" w:rsidP="0014747E">
      <w:pPr>
        <w:pStyle w:val="a3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ВИМОГИ ДО ПРОВЕДЕННЯ ЯРМАРКІВ</w:t>
      </w:r>
    </w:p>
    <w:p w:rsidR="00C1787E" w:rsidRPr="00CC707B" w:rsidRDefault="00C1787E" w:rsidP="00C1787E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6A04BB" w:rsidRPr="00CC707B" w:rsidRDefault="00C1787E" w:rsidP="003220B6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ярмарків на території міста </w:t>
      </w:r>
      <w:proofErr w:type="spellStart"/>
      <w:r w:rsidRPr="00CC707B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забезпечується за рахунок коштів їх учасників.</w:t>
      </w:r>
    </w:p>
    <w:p w:rsidR="00C1787E" w:rsidRPr="00CC707B" w:rsidRDefault="00C1787E" w:rsidP="003220B6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Розпорядник ярмарку розраховує ціни на послуги з організації ярмарку та обслуговування ярмаркових заходів керуючись принципом економічної обґрунтованості та відповідності законодавству України. Ціни на послуги з організації ярмарку та обслуговування ярмаркових заходів затверджується </w:t>
      </w:r>
      <w:r w:rsidR="00DF6CD9" w:rsidRPr="00CC707B">
        <w:rPr>
          <w:rFonts w:ascii="Times New Roman" w:hAnsi="Times New Roman" w:cs="Times New Roman"/>
          <w:sz w:val="24"/>
          <w:szCs w:val="24"/>
          <w:lang w:val="uk-UA"/>
        </w:rPr>
        <w:t>розпорядником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F6CD9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1787E" w:rsidRPr="00CC707B" w:rsidRDefault="00C1787E" w:rsidP="003220B6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Ярмарки повинні проводитися в спеціально відведених місцях, які визначаються організатором ярмарку.</w:t>
      </w:r>
    </w:p>
    <w:p w:rsidR="007F0167" w:rsidRPr="00CC707B" w:rsidRDefault="007F0167" w:rsidP="003220B6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Територія для розміщення пересувних об’єктів </w:t>
      </w:r>
      <w:proofErr w:type="spellStart"/>
      <w:r w:rsidRPr="00CC707B">
        <w:rPr>
          <w:rFonts w:ascii="Times New Roman" w:hAnsi="Times New Roman" w:cs="Times New Roman"/>
          <w:sz w:val="24"/>
          <w:szCs w:val="24"/>
          <w:lang w:val="uk-UA"/>
        </w:rPr>
        <w:t>дрібнороздрібної</w:t>
      </w:r>
      <w:proofErr w:type="spellEnd"/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торг</w:t>
      </w:r>
      <w:r w:rsidR="00DF6CD9" w:rsidRPr="00CC707B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вельної мережі надається безоплатно, </w:t>
      </w:r>
      <w:r w:rsidR="00DF6CD9" w:rsidRPr="00CC707B">
        <w:rPr>
          <w:rFonts w:ascii="Times New Roman" w:hAnsi="Times New Roman" w:cs="Times New Roman"/>
          <w:sz w:val="24"/>
          <w:szCs w:val="24"/>
          <w:lang w:val="uk-UA"/>
        </w:rPr>
        <w:t>оплаті підлягають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лише послуги з організації та утримання </w:t>
      </w:r>
      <w:r w:rsidR="00DF6CD9" w:rsidRPr="00CC707B">
        <w:rPr>
          <w:rFonts w:ascii="Times New Roman" w:hAnsi="Times New Roman" w:cs="Times New Roman"/>
          <w:sz w:val="24"/>
          <w:szCs w:val="24"/>
          <w:lang w:val="uk-UA"/>
        </w:rPr>
        <w:t>місць торгівлі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F0167" w:rsidRPr="00CC707B" w:rsidRDefault="00A95EA6" w:rsidP="003220B6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E7499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разі 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проведення</w:t>
      </w:r>
      <w:r w:rsidR="006E7499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ярмарку за межами території ринків міста, 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його розміщення </w:t>
      </w:r>
      <w:r w:rsidR="006E7499" w:rsidRPr="00CC707B">
        <w:rPr>
          <w:rFonts w:ascii="Times New Roman" w:hAnsi="Times New Roman" w:cs="Times New Roman"/>
          <w:sz w:val="24"/>
          <w:szCs w:val="24"/>
          <w:lang w:val="uk-UA"/>
        </w:rPr>
        <w:t>здійснюється у відповідності до Плану розміщення ярмарку.</w:t>
      </w:r>
    </w:p>
    <w:p w:rsidR="006E7499" w:rsidRPr="00CC707B" w:rsidRDefault="006E7499" w:rsidP="003220B6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План розміщення ярмарк</w:t>
      </w:r>
      <w:r w:rsidR="00025E8B" w:rsidRPr="00CC707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, у разі </w:t>
      </w:r>
      <w:r w:rsidR="0014747E">
        <w:rPr>
          <w:rFonts w:ascii="Times New Roman" w:hAnsi="Times New Roman" w:cs="Times New Roman"/>
          <w:sz w:val="24"/>
          <w:szCs w:val="24"/>
          <w:lang w:val="uk-UA"/>
        </w:rPr>
        <w:t xml:space="preserve">його 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розміщення за межами території ринків міста</w:t>
      </w:r>
      <w:r w:rsidR="0014747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затверджується рішенням виконавчого комітету </w:t>
      </w:r>
      <w:r w:rsidR="0014747E" w:rsidRPr="00CC707B">
        <w:rPr>
          <w:rFonts w:ascii="Times New Roman" w:hAnsi="Times New Roman" w:cs="Times New Roman"/>
          <w:sz w:val="24"/>
          <w:szCs w:val="24"/>
          <w:lang w:val="uk-UA"/>
        </w:rPr>
        <w:t>Сєверодонец</w:t>
      </w:r>
      <w:r w:rsidR="0014747E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14747E" w:rsidRPr="00CC707B">
        <w:rPr>
          <w:rFonts w:ascii="Times New Roman" w:hAnsi="Times New Roman" w:cs="Times New Roman"/>
          <w:sz w:val="24"/>
          <w:szCs w:val="24"/>
          <w:lang w:val="uk-UA"/>
        </w:rPr>
        <w:t>кої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="00025E8B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747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025E8B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якщо організатор </w:t>
      </w:r>
      <w:r w:rsidR="00F22027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="00F22027" w:rsidRPr="00CC707B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F22027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міська рада</w:t>
      </w:r>
      <w:r w:rsidR="0014747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22027" w:rsidRPr="00CC707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4747E">
        <w:rPr>
          <w:rFonts w:ascii="Times New Roman" w:hAnsi="Times New Roman" w:cs="Times New Roman"/>
          <w:sz w:val="24"/>
          <w:szCs w:val="24"/>
          <w:lang w:val="uk-UA"/>
        </w:rPr>
        <w:t xml:space="preserve"> або</w:t>
      </w:r>
      <w:r w:rsidR="002978AB">
        <w:rPr>
          <w:rFonts w:ascii="Times New Roman" w:hAnsi="Times New Roman" w:cs="Times New Roman"/>
          <w:sz w:val="24"/>
          <w:szCs w:val="24"/>
          <w:lang w:val="uk-UA"/>
        </w:rPr>
        <w:t xml:space="preserve"> наказом (якщо  організатор - комунальне підприємство  або  інший  суб’єкт господарювання)</w:t>
      </w:r>
      <w:r w:rsidR="001474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та повинен містити наступну інформацію:</w:t>
      </w:r>
    </w:p>
    <w:p w:rsidR="006E7499" w:rsidRPr="00CC707B" w:rsidRDefault="006E7499" w:rsidP="003220B6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план території ярмарку;</w:t>
      </w:r>
    </w:p>
    <w:p w:rsidR="006E7499" w:rsidRPr="00CC707B" w:rsidRDefault="006E7499" w:rsidP="003220B6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кількість торговельних місць для розміщення пересувних нестаціонарних об’єктів </w:t>
      </w:r>
      <w:proofErr w:type="spellStart"/>
      <w:r w:rsidRPr="00CC707B">
        <w:rPr>
          <w:rFonts w:ascii="Times New Roman" w:hAnsi="Times New Roman" w:cs="Times New Roman"/>
          <w:sz w:val="24"/>
          <w:szCs w:val="24"/>
          <w:lang w:val="uk-UA"/>
        </w:rPr>
        <w:t>дрібнороздрібної</w:t>
      </w:r>
      <w:proofErr w:type="spellEnd"/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торг</w:t>
      </w:r>
      <w:r w:rsidR="009604B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вельної мережі;</w:t>
      </w:r>
    </w:p>
    <w:p w:rsidR="006E7499" w:rsidRPr="00CC707B" w:rsidRDefault="006E7499" w:rsidP="003220B6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площа стоянок для транспортних засобів (із зазначенням кількості таких засобів, що можуть розміститися на стоянці);</w:t>
      </w:r>
    </w:p>
    <w:p w:rsidR="006E7499" w:rsidRPr="00CC707B" w:rsidRDefault="006E7499" w:rsidP="003220B6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найменування, призначення і площа будівель та інших споруд, розташованих на території ярмарку.</w:t>
      </w:r>
    </w:p>
    <w:p w:rsidR="006E7499" w:rsidRPr="00CC707B" w:rsidRDefault="006E7499" w:rsidP="003220B6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Розпорядник ярмарк</w:t>
      </w:r>
      <w:r w:rsidR="009604BA">
        <w:rPr>
          <w:rFonts w:ascii="Times New Roman" w:hAnsi="Times New Roman" w:cs="Times New Roman"/>
          <w:sz w:val="24"/>
          <w:szCs w:val="24"/>
          <w:lang w:val="uk-UA"/>
        </w:rPr>
        <w:t>у,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укладеного договору</w:t>
      </w:r>
      <w:r w:rsidR="009604B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C707B">
        <w:rPr>
          <w:rFonts w:ascii="Times New Roman" w:hAnsi="Times New Roman" w:cs="Times New Roman"/>
          <w:sz w:val="24"/>
          <w:szCs w:val="24"/>
          <w:lang w:val="uk-UA"/>
        </w:rPr>
        <w:t>забезпечую</w:t>
      </w:r>
      <w:r w:rsidR="009604BA">
        <w:rPr>
          <w:rFonts w:ascii="Times New Roman" w:hAnsi="Times New Roman" w:cs="Times New Roman"/>
          <w:sz w:val="24"/>
          <w:szCs w:val="24"/>
          <w:lang w:val="uk-UA"/>
        </w:rPr>
        <w:t>є</w:t>
      </w:r>
      <w:proofErr w:type="spellEnd"/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надання учасникам комплексу послуг, який повинен включати:</w:t>
      </w:r>
    </w:p>
    <w:p w:rsidR="006E7499" w:rsidRPr="00CC707B" w:rsidRDefault="006E7499" w:rsidP="003220B6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організаці</w:t>
      </w:r>
      <w:r w:rsidR="009604BA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виділення території для розміщення пересувних нестаціонарних об’єктів дрібно </w:t>
      </w:r>
      <w:r w:rsidR="00F22027" w:rsidRPr="00CC707B">
        <w:rPr>
          <w:rFonts w:ascii="Times New Roman" w:hAnsi="Times New Roman" w:cs="Times New Roman"/>
          <w:sz w:val="24"/>
          <w:szCs w:val="24"/>
          <w:lang w:val="uk-UA"/>
        </w:rPr>
        <w:t>роздрібно торговельної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мережі згідно із поданою заявкою</w:t>
      </w:r>
      <w:r w:rsidR="00F22027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(встановленого зразка (Додаток 2)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E7499" w:rsidRPr="00CC707B" w:rsidRDefault="006E7499" w:rsidP="003220B6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прибирання </w:t>
      </w:r>
      <w:r w:rsidR="009604BA">
        <w:rPr>
          <w:rFonts w:ascii="Times New Roman" w:hAnsi="Times New Roman" w:cs="Times New Roman"/>
          <w:sz w:val="24"/>
          <w:szCs w:val="24"/>
          <w:lang w:val="uk-UA"/>
        </w:rPr>
        <w:t>території розміщення ярмарку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, вивезення сміття</w:t>
      </w:r>
      <w:r w:rsidR="00361046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(за наявністю ліцензії);</w:t>
      </w:r>
    </w:p>
    <w:p w:rsidR="00361046" w:rsidRPr="00CC707B" w:rsidRDefault="00361046" w:rsidP="003220B6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утримання та обслуговування санітарних вузлів;</w:t>
      </w:r>
    </w:p>
    <w:p w:rsidR="00361046" w:rsidRPr="00CC707B" w:rsidRDefault="00361046" w:rsidP="003220B6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інші послуги, визначені в договорі між організатором та розпорядником та (або) уча</w:t>
      </w:r>
      <w:r w:rsidR="00614660" w:rsidRPr="00CC707B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ником ярмарку.</w:t>
      </w:r>
    </w:p>
    <w:p w:rsidR="00361046" w:rsidRPr="00925B5A" w:rsidRDefault="00361046" w:rsidP="00925B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5B5A">
        <w:rPr>
          <w:rFonts w:ascii="Times New Roman" w:hAnsi="Times New Roman" w:cs="Times New Roman"/>
          <w:sz w:val="24"/>
          <w:szCs w:val="24"/>
          <w:lang w:val="uk-UA"/>
        </w:rPr>
        <w:t xml:space="preserve">Режим роботи ярмарку </w:t>
      </w:r>
      <w:r w:rsidR="00F22027" w:rsidRPr="00925B5A">
        <w:rPr>
          <w:rFonts w:ascii="Times New Roman" w:hAnsi="Times New Roman" w:cs="Times New Roman"/>
          <w:sz w:val="24"/>
          <w:szCs w:val="24"/>
          <w:lang w:val="uk-UA"/>
        </w:rPr>
        <w:t>погоджується</w:t>
      </w:r>
      <w:r w:rsidRPr="00925B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2027" w:rsidRPr="00925B5A">
        <w:rPr>
          <w:rFonts w:ascii="Times New Roman" w:hAnsi="Times New Roman" w:cs="Times New Roman"/>
          <w:sz w:val="24"/>
          <w:szCs w:val="24"/>
          <w:lang w:val="uk-UA"/>
        </w:rPr>
        <w:t xml:space="preserve">рішенням </w:t>
      </w:r>
      <w:r w:rsidRPr="00925B5A">
        <w:rPr>
          <w:rFonts w:ascii="Times New Roman" w:hAnsi="Times New Roman" w:cs="Times New Roman"/>
          <w:sz w:val="24"/>
          <w:szCs w:val="24"/>
          <w:lang w:val="uk-UA"/>
        </w:rPr>
        <w:t>виконком</w:t>
      </w:r>
      <w:r w:rsidR="00F22027" w:rsidRPr="00925B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925B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5B5A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925B5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361046" w:rsidRPr="00CC707B" w:rsidRDefault="009604BA" w:rsidP="003220B6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З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абороняється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361046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амовільне розміщення пересувних об’єктів </w:t>
      </w:r>
      <w:proofErr w:type="spellStart"/>
      <w:r w:rsidR="00361046" w:rsidRPr="00CC707B">
        <w:rPr>
          <w:rFonts w:ascii="Times New Roman" w:hAnsi="Times New Roman" w:cs="Times New Roman"/>
          <w:sz w:val="24"/>
          <w:szCs w:val="24"/>
          <w:lang w:val="uk-UA"/>
        </w:rPr>
        <w:t>дрібнороздрібної</w:t>
      </w:r>
      <w:proofErr w:type="spellEnd"/>
      <w:r w:rsidR="00361046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торг</w:t>
      </w:r>
      <w:r w:rsidR="00F22027" w:rsidRPr="00CC707B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361046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вельної мережі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розміщення 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поза межами</w:t>
      </w:r>
      <w:r w:rsidR="00361046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спеціально відведених місць для проведення ярмарк</w:t>
      </w:r>
      <w:r w:rsidR="00F22027" w:rsidRPr="00CC707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61046" w:rsidRPr="00CC707B">
        <w:rPr>
          <w:rFonts w:ascii="Times New Roman" w:hAnsi="Times New Roman" w:cs="Times New Roman"/>
          <w:sz w:val="24"/>
          <w:szCs w:val="24"/>
          <w:lang w:val="uk-UA"/>
        </w:rPr>
        <w:t>. За порушення даної норми наступає</w:t>
      </w:r>
      <w:r w:rsidR="0053385F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адміністративна</w:t>
      </w:r>
      <w:r w:rsidR="00361046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відповідальність згідно із статт</w:t>
      </w:r>
      <w:r w:rsidR="0053385F" w:rsidRPr="00CC707B"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="00361046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53385F" w:rsidRPr="00CC707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61046" w:rsidRPr="00CC707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3385F" w:rsidRPr="00CC707B">
        <w:rPr>
          <w:rFonts w:ascii="Times New Roman" w:hAnsi="Times New Roman" w:cs="Times New Roman"/>
          <w:sz w:val="24"/>
          <w:szCs w:val="24"/>
          <w:lang w:val="uk-UA"/>
        </w:rPr>
        <w:t>, 160</w:t>
      </w:r>
      <w:r w:rsidR="00361046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7567" w:rsidRPr="00CC707B">
        <w:rPr>
          <w:rFonts w:ascii="Times New Roman" w:hAnsi="Times New Roman" w:cs="Times New Roman"/>
          <w:sz w:val="24"/>
          <w:szCs w:val="24"/>
          <w:lang w:val="uk-UA"/>
        </w:rPr>
        <w:t>Кодексу України про адміністративне правопорушення.</w:t>
      </w:r>
    </w:p>
    <w:p w:rsidR="008F7567" w:rsidRDefault="008F7567" w:rsidP="008F7567">
      <w:pPr>
        <w:pStyle w:val="a3"/>
        <w:ind w:left="0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9857C0" w:rsidRPr="00CC707B" w:rsidRDefault="009857C0" w:rsidP="008F7567">
      <w:pPr>
        <w:pStyle w:val="a3"/>
        <w:ind w:left="0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8F7567" w:rsidRPr="00CC707B" w:rsidRDefault="008F7567" w:rsidP="00293F80">
      <w:pPr>
        <w:pStyle w:val="a3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>ПРАВА ТА ОБОВ</w:t>
      </w:r>
      <w:r w:rsidRPr="00CC707B">
        <w:rPr>
          <w:rFonts w:ascii="Times New Roman" w:hAnsi="Times New Roman" w:cs="Times New Roman"/>
          <w:b/>
          <w:sz w:val="24"/>
          <w:szCs w:val="24"/>
        </w:rPr>
        <w:t>`</w:t>
      </w:r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ЯЗКИ </w:t>
      </w:r>
      <w:proofErr w:type="spellStart"/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>СУБ</w:t>
      </w:r>
      <w:proofErr w:type="spellEnd"/>
      <w:r w:rsidRPr="00CC707B">
        <w:rPr>
          <w:rFonts w:ascii="Times New Roman" w:hAnsi="Times New Roman" w:cs="Times New Roman"/>
          <w:b/>
          <w:sz w:val="24"/>
          <w:szCs w:val="24"/>
        </w:rPr>
        <w:t>`</w:t>
      </w:r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>ЄКТІВ ЯРМАРКОВОЇ ДІЯЛЬНОСТІ</w:t>
      </w:r>
    </w:p>
    <w:p w:rsidR="008F7567" w:rsidRPr="00CC707B" w:rsidRDefault="008F7567" w:rsidP="008F7567">
      <w:pPr>
        <w:pStyle w:val="a3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F7567" w:rsidRPr="00CC707B" w:rsidRDefault="008F7567" w:rsidP="00CC707B">
      <w:pPr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>Обов’язки організатора ярмарку:</w:t>
      </w:r>
    </w:p>
    <w:p w:rsidR="008F7567" w:rsidRPr="00CC707B" w:rsidRDefault="007A14A4" w:rsidP="003220B6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виділити місце для проведення ярмаркових заходів </w:t>
      </w:r>
      <w:r w:rsidR="008F7567" w:rsidRPr="00CC707B">
        <w:rPr>
          <w:rFonts w:ascii="Times New Roman" w:hAnsi="Times New Roman" w:cs="Times New Roman"/>
          <w:sz w:val="24"/>
          <w:szCs w:val="24"/>
          <w:lang w:val="uk-UA"/>
        </w:rPr>
        <w:t>з метою створення сприятливих умов для здійснення торг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8F7567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вельної діяльності на території </w:t>
      </w:r>
      <w:proofErr w:type="spellStart"/>
      <w:r w:rsidR="008F7567" w:rsidRPr="00CC707B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8F7567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ради;</w:t>
      </w:r>
    </w:p>
    <w:p w:rsidR="008F7567" w:rsidRPr="00CC707B" w:rsidRDefault="00614660" w:rsidP="003220B6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визнач</w:t>
      </w:r>
      <w:r w:rsidR="007A14A4" w:rsidRPr="00CC707B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="00293F80">
        <w:rPr>
          <w:rFonts w:ascii="Times New Roman" w:hAnsi="Times New Roman" w:cs="Times New Roman"/>
          <w:sz w:val="24"/>
          <w:szCs w:val="24"/>
          <w:lang w:val="uk-UA"/>
        </w:rPr>
        <w:t xml:space="preserve"> розпорядника ярмарку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14A4" w:rsidRPr="00CC707B">
        <w:rPr>
          <w:rFonts w:ascii="Times New Roman" w:hAnsi="Times New Roman" w:cs="Times New Roman"/>
          <w:sz w:val="24"/>
          <w:szCs w:val="24"/>
          <w:lang w:val="uk-UA"/>
        </w:rPr>
        <w:t>шляхом прийняття</w:t>
      </w:r>
      <w:r w:rsidR="00293F80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відповідного рішення виконкому</w:t>
      </w:r>
      <w:r w:rsidR="007A14A4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або шляхом укладання договору, якщо організатором є комунальне підприємство</w:t>
      </w:r>
      <w:r w:rsidR="001F3A27" w:rsidRPr="00CC707B">
        <w:rPr>
          <w:rFonts w:ascii="Times New Roman" w:hAnsi="Times New Roman" w:cs="Times New Roman"/>
          <w:sz w:val="24"/>
          <w:szCs w:val="24"/>
          <w:lang w:val="uk-UA"/>
        </w:rPr>
        <w:t>, юридична чи фізична особа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14660" w:rsidRPr="00CC707B" w:rsidRDefault="00614660" w:rsidP="00614660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614660" w:rsidRPr="00CC707B" w:rsidRDefault="00614660" w:rsidP="003F16B6">
      <w:pPr>
        <w:pStyle w:val="a3"/>
        <w:ind w:left="0"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>Права організатора ярмарку:</w:t>
      </w:r>
    </w:p>
    <w:p w:rsidR="00614660" w:rsidRPr="00CC707B" w:rsidRDefault="00614660" w:rsidP="00614660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614660" w:rsidRPr="00CC707B" w:rsidRDefault="00614660" w:rsidP="003220B6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здійснювати контроль за діяльністю розпорядника ярмарку відповідно до законодавства України.</w:t>
      </w:r>
    </w:p>
    <w:p w:rsidR="00614660" w:rsidRPr="00CC707B" w:rsidRDefault="00614660" w:rsidP="00CC707B">
      <w:pPr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>Обов’язки розпорядника ярмарку:</w:t>
      </w:r>
    </w:p>
    <w:p w:rsidR="00614660" w:rsidRPr="00CC707B" w:rsidRDefault="00614660" w:rsidP="00CB48BB">
      <w:pPr>
        <w:pStyle w:val="a3"/>
        <w:numPr>
          <w:ilvl w:val="0"/>
          <w:numId w:val="10"/>
        </w:numPr>
        <w:ind w:hanging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визначити тематику ярмарк</w:t>
      </w:r>
      <w:r w:rsidR="00293F8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14660" w:rsidRPr="00CC707B" w:rsidRDefault="00614660" w:rsidP="00CB48BB">
      <w:pPr>
        <w:pStyle w:val="a3"/>
        <w:numPr>
          <w:ilvl w:val="0"/>
          <w:numId w:val="10"/>
        </w:numPr>
        <w:ind w:hanging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визначити режим роботи ярмарку;</w:t>
      </w:r>
    </w:p>
    <w:p w:rsidR="00614660" w:rsidRPr="00CC707B" w:rsidRDefault="00614660" w:rsidP="00CB48BB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надати організатору ярмарку План розміщення ярмарку у разі розміщення ярмарків за межами території ринків міста;</w:t>
      </w:r>
    </w:p>
    <w:p w:rsidR="00614660" w:rsidRPr="00CC707B" w:rsidRDefault="00614660" w:rsidP="00CB48BB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прийняття, систематизація заявок на участь у ярмарку, укладання договорів з учасниками ярмарку на участь у ньому;</w:t>
      </w:r>
    </w:p>
    <w:p w:rsidR="00614660" w:rsidRPr="00CC707B" w:rsidRDefault="00614660" w:rsidP="001F3A27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встановлення та прийняття організаційного внеску від учасників ярмарків</w:t>
      </w:r>
      <w:r w:rsidR="004675BE" w:rsidRPr="00CC707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F3A27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який включає</w:t>
      </w:r>
      <w:r w:rsidR="004675BE" w:rsidRPr="00CC707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14660" w:rsidRPr="00CC707B" w:rsidRDefault="00614660" w:rsidP="004675B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організаці</w:t>
      </w:r>
      <w:r w:rsidR="001F3A27" w:rsidRPr="00CC707B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розміщення учасників у відповідності до Плану розміщення ярмарку у разі розміщення ярмарків за межами території ринків міста;</w:t>
      </w:r>
    </w:p>
    <w:p w:rsidR="00614660" w:rsidRPr="00CC707B" w:rsidRDefault="00614660" w:rsidP="004675B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організац</w:t>
      </w:r>
      <w:r w:rsidR="001F3A27" w:rsidRPr="00CC707B">
        <w:rPr>
          <w:rFonts w:ascii="Times New Roman" w:hAnsi="Times New Roman" w:cs="Times New Roman"/>
          <w:sz w:val="24"/>
          <w:szCs w:val="24"/>
          <w:lang w:val="uk-UA"/>
        </w:rPr>
        <w:t>ію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робіт по утриманню </w:t>
      </w:r>
      <w:r w:rsidR="00293F80">
        <w:rPr>
          <w:rFonts w:ascii="Times New Roman" w:hAnsi="Times New Roman" w:cs="Times New Roman"/>
          <w:sz w:val="24"/>
          <w:szCs w:val="24"/>
          <w:lang w:val="uk-UA"/>
        </w:rPr>
        <w:t>території розміщення ярмарку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, у тому числі вивезення сміття, прибирання, благоустр</w:t>
      </w:r>
      <w:r w:rsidR="00293F80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територі</w:t>
      </w:r>
      <w:r w:rsidR="00293F80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14660" w:rsidRPr="00CC707B" w:rsidRDefault="00614660" w:rsidP="004675B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організац</w:t>
      </w:r>
      <w:r w:rsidR="001F3A27" w:rsidRPr="00CC707B">
        <w:rPr>
          <w:rFonts w:ascii="Times New Roman" w:hAnsi="Times New Roman" w:cs="Times New Roman"/>
          <w:sz w:val="24"/>
          <w:szCs w:val="24"/>
          <w:lang w:val="uk-UA"/>
        </w:rPr>
        <w:t>ію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утримання та обслуговування санітарних вузлів;</w:t>
      </w:r>
    </w:p>
    <w:p w:rsidR="00614660" w:rsidRPr="00CC707B" w:rsidRDefault="00614660" w:rsidP="004675B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організац</w:t>
      </w:r>
      <w:r w:rsidR="001F3A27" w:rsidRPr="00CC707B">
        <w:rPr>
          <w:rFonts w:ascii="Times New Roman" w:hAnsi="Times New Roman" w:cs="Times New Roman"/>
          <w:sz w:val="24"/>
          <w:szCs w:val="24"/>
          <w:lang w:val="uk-UA"/>
        </w:rPr>
        <w:t>ію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розміщення автотранспортних засобів учасників ярмарку;</w:t>
      </w:r>
    </w:p>
    <w:p w:rsidR="00614660" w:rsidRPr="00CC707B" w:rsidRDefault="00614660" w:rsidP="004675B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організац</w:t>
      </w:r>
      <w:r w:rsidR="001F3A27" w:rsidRPr="00CC707B">
        <w:rPr>
          <w:rFonts w:ascii="Times New Roman" w:hAnsi="Times New Roman" w:cs="Times New Roman"/>
          <w:sz w:val="24"/>
          <w:szCs w:val="24"/>
          <w:lang w:val="uk-UA"/>
        </w:rPr>
        <w:t>ію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додаткових послуг учасникам ярмарку за попередньою домовленістю з ними (вантажно-розвантажувальні, транспортні, </w:t>
      </w:r>
      <w:r w:rsidR="00293F80">
        <w:rPr>
          <w:rFonts w:ascii="Times New Roman" w:hAnsi="Times New Roman" w:cs="Times New Roman"/>
          <w:sz w:val="24"/>
          <w:szCs w:val="24"/>
          <w:lang w:val="uk-UA"/>
        </w:rPr>
        <w:t xml:space="preserve">здавання в 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оренд</w:t>
      </w:r>
      <w:r w:rsidR="00293F80">
        <w:rPr>
          <w:rFonts w:ascii="Times New Roman" w:hAnsi="Times New Roman" w:cs="Times New Roman"/>
          <w:sz w:val="24"/>
          <w:szCs w:val="24"/>
          <w:lang w:val="uk-UA"/>
        </w:rPr>
        <w:t>у обладнання тощ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о);</w:t>
      </w:r>
    </w:p>
    <w:p w:rsidR="00614660" w:rsidRPr="00CC707B" w:rsidRDefault="00614660" w:rsidP="004675B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організація громадського порядку на території ярмарку;</w:t>
      </w:r>
    </w:p>
    <w:p w:rsidR="00614660" w:rsidRPr="00CC707B" w:rsidRDefault="00614660" w:rsidP="004675B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організація доступу до нормативно-правових актів, які регулюють торгову діяльність під час ярмаркових заходів;</w:t>
      </w:r>
    </w:p>
    <w:p w:rsidR="00614660" w:rsidRPr="00CC707B" w:rsidRDefault="003F16B6" w:rsidP="004675B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надання </w:t>
      </w:r>
      <w:r w:rsidR="00293F80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організатору ярмарку 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звітів щодо проведення ярмаркових заходів та отримані доходи і понесені витрати</w:t>
      </w:r>
      <w:r w:rsidR="00293F8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пов’язані з ярмарковою діяльністю</w:t>
      </w:r>
      <w:r w:rsidR="00293F80" w:rsidRPr="00293F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3F80" w:rsidRPr="00CC707B">
        <w:rPr>
          <w:rFonts w:ascii="Times New Roman" w:hAnsi="Times New Roman" w:cs="Times New Roman"/>
          <w:sz w:val="24"/>
          <w:szCs w:val="24"/>
          <w:lang w:val="uk-UA"/>
        </w:rPr>
        <w:t>до 10 числа місяця, наступного за звітним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F16B6" w:rsidRDefault="003F16B6" w:rsidP="003F16B6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293F80" w:rsidRPr="00CC707B" w:rsidRDefault="00293F80" w:rsidP="003F16B6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3F16B6" w:rsidRPr="00CC707B" w:rsidRDefault="003F16B6" w:rsidP="003F16B6">
      <w:pPr>
        <w:pStyle w:val="a3"/>
        <w:ind w:left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>Права розпорядника ярмарку:</w:t>
      </w:r>
    </w:p>
    <w:p w:rsidR="003F16B6" w:rsidRPr="00CC707B" w:rsidRDefault="003F16B6" w:rsidP="00293F80">
      <w:pPr>
        <w:pStyle w:val="a3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повернути заявку на участь у ярмарку заявникові із зазначенням підстав для її повернення, </w:t>
      </w:r>
      <w:r w:rsidR="001F3A27" w:rsidRPr="00CC707B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підставами для повернення заявки є: неправдиві відомості про суб’єкт господарювання,</w:t>
      </w:r>
      <w:r w:rsidR="001F3A27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надання 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неповн</w:t>
      </w:r>
      <w:r w:rsidR="001F3A27" w:rsidRPr="00CC707B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перелік</w:t>
      </w:r>
      <w:r w:rsidR="001F3A27" w:rsidRPr="00CC707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документів</w:t>
      </w:r>
      <w:r w:rsidR="001F3A27" w:rsidRPr="00CC707B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F16B6" w:rsidRPr="00293F80" w:rsidRDefault="00293F80" w:rsidP="00293F8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F16B6" w:rsidRPr="00293F80">
        <w:rPr>
          <w:rFonts w:ascii="Times New Roman" w:hAnsi="Times New Roman" w:cs="Times New Roman"/>
          <w:sz w:val="24"/>
          <w:szCs w:val="24"/>
          <w:lang w:val="uk-UA"/>
        </w:rPr>
        <w:t xml:space="preserve">розірвати договір на участь у ярмарку у односторонньому порядку у разі, якщо учасник систематично (два </w:t>
      </w:r>
      <w:r w:rsidR="00851000" w:rsidRPr="00293F8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F16B6" w:rsidRPr="00293F80">
        <w:rPr>
          <w:rFonts w:ascii="Times New Roman" w:hAnsi="Times New Roman" w:cs="Times New Roman"/>
          <w:sz w:val="24"/>
          <w:szCs w:val="24"/>
          <w:lang w:val="uk-UA"/>
        </w:rPr>
        <w:t>бо більше разів) порушує його умови</w:t>
      </w:r>
      <w:r w:rsidRPr="00293F80">
        <w:rPr>
          <w:rFonts w:ascii="Times New Roman" w:hAnsi="Times New Roman" w:cs="Times New Roman"/>
          <w:sz w:val="24"/>
          <w:szCs w:val="24"/>
          <w:lang w:val="uk-UA"/>
        </w:rPr>
        <w:t xml:space="preserve"> (п</w:t>
      </w:r>
      <w:r w:rsidR="003F16B6" w:rsidRPr="00293F80">
        <w:rPr>
          <w:rFonts w:ascii="Times New Roman" w:hAnsi="Times New Roman" w:cs="Times New Roman"/>
          <w:sz w:val="24"/>
          <w:szCs w:val="24"/>
          <w:lang w:val="uk-UA"/>
        </w:rPr>
        <w:t>ро факти таких порушень складаються відповідні акти, організаційний внесок не повертається</w:t>
      </w:r>
      <w:r w:rsidRPr="00293F8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3F16B6" w:rsidRPr="00293F8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F16B6" w:rsidRPr="00CC707B" w:rsidRDefault="00851000" w:rsidP="00293F80">
      <w:pPr>
        <w:pStyle w:val="a3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визначити місце проведення ярмарку;</w:t>
      </w:r>
    </w:p>
    <w:p w:rsidR="00851000" w:rsidRPr="00CC707B" w:rsidRDefault="00851000" w:rsidP="00293F80">
      <w:pPr>
        <w:pStyle w:val="a3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надавати послуги учасникам ярмарку, передбачені у договірному порядку;</w:t>
      </w:r>
    </w:p>
    <w:p w:rsidR="00851000" w:rsidRPr="00CC707B" w:rsidRDefault="00851000" w:rsidP="00293F80">
      <w:pPr>
        <w:pStyle w:val="a3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залучати до виконання заходів, спрямованих на організацію та утримання ярмарку, третіх осіб у порядку, встановленому законодавством України.</w:t>
      </w:r>
    </w:p>
    <w:p w:rsidR="00CC707B" w:rsidRPr="00CC707B" w:rsidRDefault="00CC707B" w:rsidP="0085100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51000" w:rsidRPr="00CC707B" w:rsidRDefault="00851000" w:rsidP="00CC707B">
      <w:pPr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>Обов’язки учасників ярмарку:</w:t>
      </w:r>
    </w:p>
    <w:p w:rsidR="00851000" w:rsidRPr="00CC707B" w:rsidRDefault="00851000" w:rsidP="00CB48BB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сплатити </w:t>
      </w:r>
      <w:r w:rsidR="0092259C" w:rsidRPr="00CC707B">
        <w:rPr>
          <w:rFonts w:ascii="Times New Roman" w:hAnsi="Times New Roman" w:cs="Times New Roman"/>
          <w:sz w:val="24"/>
          <w:szCs w:val="24"/>
          <w:lang w:val="uk-UA"/>
        </w:rPr>
        <w:t>орг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92259C" w:rsidRPr="00CC707B">
        <w:rPr>
          <w:rFonts w:ascii="Times New Roman" w:hAnsi="Times New Roman" w:cs="Times New Roman"/>
          <w:sz w:val="24"/>
          <w:szCs w:val="24"/>
          <w:lang w:val="uk-UA"/>
        </w:rPr>
        <w:t>ніза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ційний збір під час здійснення торгівельної діяльності на ярмарку (збір сплачується до початку торгівлі);</w:t>
      </w:r>
    </w:p>
    <w:p w:rsidR="00851000" w:rsidRPr="00CC707B" w:rsidRDefault="00851000" w:rsidP="00CB48BB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забезпечити дотримання правил торгівлі, санітарних норм та правил, протипожежних,</w:t>
      </w:r>
      <w:r w:rsidR="003C3A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екологічних та інших правил, а також дотримання умов праці та правил особистої гігієни продавцями торгових об’єктів;</w:t>
      </w:r>
    </w:p>
    <w:p w:rsidR="00851000" w:rsidRPr="00CC707B" w:rsidRDefault="00851000" w:rsidP="00CB48BB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наявність товарів (згідно </w:t>
      </w:r>
      <w:r w:rsidR="003C3AFF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асортименту 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вказаного у заяв</w:t>
      </w:r>
      <w:r w:rsidR="003C3AFF">
        <w:rPr>
          <w:rFonts w:ascii="Times New Roman" w:hAnsi="Times New Roman" w:cs="Times New Roman"/>
          <w:sz w:val="24"/>
          <w:szCs w:val="24"/>
          <w:lang w:val="uk-UA"/>
        </w:rPr>
        <w:t xml:space="preserve">і) та </w:t>
      </w:r>
      <w:r w:rsidRPr="00CC707B">
        <w:rPr>
          <w:rFonts w:ascii="Times New Roman" w:hAnsi="Times New Roman" w:cs="Times New Roman"/>
          <w:sz w:val="24"/>
          <w:szCs w:val="24"/>
          <w:lang w:val="uk-UA"/>
        </w:rPr>
        <w:t>оформлених цінників на них;</w:t>
      </w:r>
    </w:p>
    <w:p w:rsidR="00851000" w:rsidRPr="00CC707B" w:rsidRDefault="00851000" w:rsidP="00CB48BB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мати в достатній кількості ємності для збору сміття;</w:t>
      </w:r>
    </w:p>
    <w:p w:rsidR="00851000" w:rsidRPr="00CC707B" w:rsidRDefault="00851000" w:rsidP="00CB48BB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не передавати право на участь у ярмарку третім особам.</w:t>
      </w:r>
    </w:p>
    <w:p w:rsidR="00851000" w:rsidRPr="00CC707B" w:rsidRDefault="00851000" w:rsidP="00851000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851000" w:rsidRPr="00CC707B" w:rsidRDefault="00851000" w:rsidP="00CC707B">
      <w:pPr>
        <w:pStyle w:val="a3"/>
        <w:ind w:left="0"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>Права учасників ярмарку:</w:t>
      </w:r>
    </w:p>
    <w:p w:rsidR="0092259C" w:rsidRPr="00CC707B" w:rsidRDefault="0092259C" w:rsidP="00851000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6F12FC" w:rsidRDefault="00851000" w:rsidP="00CB48BB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подати заявку на участь у ярмарку</w:t>
      </w:r>
      <w:r w:rsidR="006F12FC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92259C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B48BB" w:rsidRPr="006F12FC" w:rsidRDefault="006F12FC" w:rsidP="00CB48BB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12FC">
        <w:rPr>
          <w:rFonts w:ascii="Times New Roman" w:hAnsi="Times New Roman" w:cs="Times New Roman"/>
          <w:sz w:val="24"/>
          <w:szCs w:val="24"/>
          <w:lang w:val="uk-UA"/>
        </w:rPr>
        <w:t xml:space="preserve">подати заявку на участь у ярмарку повторно, </w:t>
      </w:r>
      <w:r w:rsidR="00851000" w:rsidRPr="006F12FC">
        <w:rPr>
          <w:rFonts w:ascii="Times New Roman" w:hAnsi="Times New Roman" w:cs="Times New Roman"/>
          <w:sz w:val="24"/>
          <w:szCs w:val="24"/>
          <w:lang w:val="uk-UA"/>
        </w:rPr>
        <w:t>у разі її повернення розпорядником після усунення недоліків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CB48BB" w:rsidRPr="006F12FC">
        <w:rPr>
          <w:rFonts w:ascii="Times New Roman" w:hAnsi="Times New Roman" w:cs="Times New Roman"/>
          <w:sz w:val="24"/>
          <w:szCs w:val="24"/>
          <w:lang w:val="uk-UA"/>
        </w:rPr>
        <w:t>у разі неви</w:t>
      </w:r>
      <w:r w:rsidR="0092259C" w:rsidRPr="006F12FC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CB48BB" w:rsidRPr="006F12FC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92259C" w:rsidRPr="006F12FC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CB48BB" w:rsidRPr="006F12FC">
        <w:rPr>
          <w:rFonts w:ascii="Times New Roman" w:hAnsi="Times New Roman" w:cs="Times New Roman"/>
          <w:sz w:val="24"/>
          <w:szCs w:val="24"/>
          <w:lang w:val="uk-UA"/>
        </w:rPr>
        <w:t>истання права на участь у ярмарку організаційний внесок не відшкодовується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CB48BB" w:rsidRPr="006F12F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B48BB" w:rsidRPr="00CC707B" w:rsidRDefault="00CB48BB" w:rsidP="00CB48BB">
      <w:pPr>
        <w:pStyle w:val="a3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розірвати в односторонньому порядку договір на участь у ярмарку, (організаційний внесок не відшкодовується).</w:t>
      </w:r>
    </w:p>
    <w:p w:rsidR="00CC707B" w:rsidRPr="00CC707B" w:rsidRDefault="00CC707B" w:rsidP="00CC707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1000" w:rsidRPr="006F12FC" w:rsidRDefault="00CB48BB" w:rsidP="006F12FC">
      <w:pPr>
        <w:pStyle w:val="a3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F12FC">
        <w:rPr>
          <w:rFonts w:ascii="Times New Roman" w:hAnsi="Times New Roman" w:cs="Times New Roman"/>
          <w:b/>
          <w:sz w:val="24"/>
          <w:szCs w:val="24"/>
          <w:lang w:val="uk-UA"/>
        </w:rPr>
        <w:t>РЕГУЛЮВАННЯ У СФЕРІ ЯРМАРКОВОЇ ДІЯЛЬНОСТІ</w:t>
      </w:r>
    </w:p>
    <w:p w:rsidR="00CB48BB" w:rsidRPr="00CC707B" w:rsidRDefault="006F12FC" w:rsidP="006F12F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Органи місцевого самоврядування </w:t>
      </w:r>
      <w:r w:rsidR="00CB48BB" w:rsidRPr="00CC707B">
        <w:rPr>
          <w:rFonts w:ascii="Times New Roman" w:hAnsi="Times New Roman" w:cs="Times New Roman"/>
          <w:sz w:val="24"/>
          <w:szCs w:val="24"/>
          <w:lang w:val="uk-UA"/>
        </w:rPr>
        <w:t xml:space="preserve"> сприяють суб’єктам господарювання у проведенні місцевих ярмарків, що проводяться за рахунок їх власних коштів; не допускають перешкоджання ярмарковій діяльності, якщо ця діяльність проводиться згідно із законодавством України. </w:t>
      </w:r>
    </w:p>
    <w:p w:rsidR="00CB48BB" w:rsidRPr="00CC707B" w:rsidRDefault="00CB48BB" w:rsidP="00CB48B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t>Організатор та розпорядник ярмарку несуть відповідальність за організацію та проведення ярмарків згідно чинного законодавства України.</w:t>
      </w:r>
    </w:p>
    <w:p w:rsidR="00CB48BB" w:rsidRPr="00CC707B" w:rsidRDefault="00CB48BB" w:rsidP="00CB48B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Контроль за дотриманням порядку організації та порядку проведення ярмарків здійснюють організатори, розпорядники заходу та контролюючі органи відповідно до чинного законодавства України.</w:t>
      </w:r>
    </w:p>
    <w:p w:rsidR="003220B6" w:rsidRPr="00CC707B" w:rsidRDefault="003220B6" w:rsidP="00CB48B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220B6" w:rsidRPr="00CC707B" w:rsidRDefault="008D638E" w:rsidP="008D638E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</w:t>
      </w:r>
      <w:r w:rsidR="00DD64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виконкому   </w:t>
      </w:r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C707B">
        <w:rPr>
          <w:rFonts w:ascii="Times New Roman" w:hAnsi="Times New Roman" w:cs="Times New Roman"/>
          <w:b/>
          <w:sz w:val="24"/>
          <w:szCs w:val="24"/>
          <w:lang w:val="uk-UA"/>
        </w:rPr>
        <w:tab/>
        <w:t>Ю.А. Журба</w:t>
      </w:r>
    </w:p>
    <w:p w:rsidR="003220B6" w:rsidRPr="00CC707B" w:rsidRDefault="003220B6" w:rsidP="00CB48B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220B6" w:rsidRPr="00CC707B" w:rsidRDefault="003220B6" w:rsidP="00CB48B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220B6" w:rsidRDefault="003220B6" w:rsidP="00CB48BB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3220B6" w:rsidRDefault="003220B6" w:rsidP="00CB48BB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3220B6" w:rsidRDefault="003220B6" w:rsidP="00CB48BB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3220B6" w:rsidRDefault="003220B6" w:rsidP="00CB48BB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3220B6" w:rsidRDefault="003220B6" w:rsidP="00CB48BB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3220B6" w:rsidRDefault="003220B6" w:rsidP="00CB48BB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3220B6" w:rsidRDefault="003220B6" w:rsidP="00CB48BB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3220B6" w:rsidRDefault="003220B6" w:rsidP="00CB48BB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3220B6" w:rsidRDefault="003220B6" w:rsidP="00CB48BB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3220B6" w:rsidRDefault="003220B6" w:rsidP="00CB48BB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3220B6" w:rsidRDefault="003220B6" w:rsidP="00CB48BB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92259C" w:rsidRDefault="0092259C" w:rsidP="00CB48BB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92259C" w:rsidRDefault="0092259C" w:rsidP="00CB48BB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92259C" w:rsidRDefault="0092259C" w:rsidP="00CB48BB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92259C" w:rsidRDefault="0092259C" w:rsidP="00CB48BB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3220B6" w:rsidRDefault="003220B6" w:rsidP="00CB48BB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6F12FC" w:rsidRDefault="006F12FC" w:rsidP="00CB48BB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6F12FC" w:rsidRDefault="006F12FC" w:rsidP="00CB48BB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6F12FC" w:rsidRDefault="006F12FC" w:rsidP="00CB48BB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6F12FC" w:rsidRDefault="006F12FC" w:rsidP="00CB48BB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343E9A" w:rsidRDefault="00343E9A" w:rsidP="00CB48BB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343E9A" w:rsidRDefault="00343E9A" w:rsidP="00CB48BB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343E9A" w:rsidRDefault="00343E9A" w:rsidP="00CB48BB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6F12FC" w:rsidRDefault="006F12FC" w:rsidP="006F12FC">
      <w:pPr>
        <w:ind w:left="3545"/>
        <w:contextualSpacing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       Додаток 2</w:t>
      </w:r>
    </w:p>
    <w:p w:rsidR="006F12FC" w:rsidRDefault="006F12FC" w:rsidP="006F12FC">
      <w:pPr>
        <w:ind w:left="4963"/>
        <w:contextualSpacing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до рішення виконкому</w:t>
      </w:r>
    </w:p>
    <w:p w:rsidR="006F12FC" w:rsidRDefault="006F12FC" w:rsidP="003220B6">
      <w:pPr>
        <w:ind w:firstLine="709"/>
        <w:contextualSpacing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від «___» ________20___р. № ____</w:t>
      </w:r>
    </w:p>
    <w:p w:rsidR="006F12FC" w:rsidRDefault="006F12FC" w:rsidP="003220B6">
      <w:pPr>
        <w:ind w:firstLine="709"/>
        <w:contextualSpacing/>
        <w:jc w:val="right"/>
        <w:rPr>
          <w:rFonts w:ascii="Times New Roman" w:hAnsi="Times New Roman" w:cs="Times New Roman"/>
          <w:lang w:val="uk-UA"/>
        </w:rPr>
      </w:pPr>
    </w:p>
    <w:p w:rsidR="003220B6" w:rsidRPr="00A36EC5" w:rsidRDefault="003220B6" w:rsidP="003220B6">
      <w:pPr>
        <w:ind w:firstLine="709"/>
        <w:contextualSpacing/>
        <w:jc w:val="right"/>
        <w:rPr>
          <w:rFonts w:ascii="Times New Roman" w:hAnsi="Times New Roman" w:cs="Times New Roman"/>
          <w:b/>
          <w:lang w:val="uk-UA"/>
        </w:rPr>
      </w:pPr>
      <w:r w:rsidRPr="00A36EC5">
        <w:rPr>
          <w:rFonts w:ascii="Times New Roman" w:hAnsi="Times New Roman" w:cs="Times New Roman"/>
          <w:b/>
          <w:lang w:val="uk-UA"/>
        </w:rPr>
        <w:t>Розпоряднику проведення ярмарку</w:t>
      </w:r>
    </w:p>
    <w:p w:rsidR="003220B6" w:rsidRDefault="006F12FC" w:rsidP="003220B6">
      <w:pPr>
        <w:ind w:firstLine="709"/>
        <w:contextualSpacing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</w:t>
      </w:r>
    </w:p>
    <w:p w:rsidR="006F12FC" w:rsidRDefault="006F12FC" w:rsidP="003220B6">
      <w:pPr>
        <w:ind w:firstLine="709"/>
        <w:contextualSpacing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</w:t>
      </w:r>
    </w:p>
    <w:p w:rsidR="006F12FC" w:rsidRDefault="006F12FC" w:rsidP="006F12FC">
      <w:pPr>
        <w:ind w:firstLine="709"/>
        <w:contextualSpacing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(ПІБ)</w:t>
      </w:r>
    </w:p>
    <w:p w:rsidR="008D638E" w:rsidRDefault="008D638E" w:rsidP="003220B6">
      <w:pPr>
        <w:ind w:firstLine="709"/>
        <w:contextualSpacing/>
        <w:jc w:val="right"/>
        <w:rPr>
          <w:rFonts w:ascii="Times New Roman" w:hAnsi="Times New Roman" w:cs="Times New Roman"/>
          <w:lang w:val="uk-UA"/>
        </w:rPr>
      </w:pPr>
    </w:p>
    <w:p w:rsidR="003220B6" w:rsidRPr="00A36EC5" w:rsidRDefault="003220B6" w:rsidP="003220B6">
      <w:pPr>
        <w:ind w:firstLine="709"/>
        <w:contextualSpacing/>
        <w:jc w:val="center"/>
        <w:rPr>
          <w:rFonts w:ascii="Times New Roman" w:hAnsi="Times New Roman" w:cs="Times New Roman"/>
          <w:b/>
          <w:lang w:val="uk-UA"/>
        </w:rPr>
      </w:pPr>
      <w:r w:rsidRPr="00A36EC5">
        <w:rPr>
          <w:rFonts w:ascii="Times New Roman" w:hAnsi="Times New Roman" w:cs="Times New Roman"/>
          <w:b/>
          <w:lang w:val="uk-UA"/>
        </w:rPr>
        <w:t>ЗАЯВКА</w:t>
      </w:r>
    </w:p>
    <w:p w:rsidR="003220B6" w:rsidRPr="00A36EC5" w:rsidRDefault="003220B6" w:rsidP="003220B6">
      <w:pPr>
        <w:ind w:firstLine="709"/>
        <w:contextualSpacing/>
        <w:jc w:val="center"/>
        <w:rPr>
          <w:rFonts w:ascii="Times New Roman" w:hAnsi="Times New Roman" w:cs="Times New Roman"/>
          <w:b/>
          <w:lang w:val="uk-UA"/>
        </w:rPr>
      </w:pPr>
      <w:r w:rsidRPr="00A36EC5">
        <w:rPr>
          <w:rFonts w:ascii="Times New Roman" w:hAnsi="Times New Roman" w:cs="Times New Roman"/>
          <w:b/>
          <w:lang w:val="uk-UA"/>
        </w:rPr>
        <w:t xml:space="preserve"> на участь у ярмарку</w:t>
      </w:r>
    </w:p>
    <w:p w:rsidR="003220B6" w:rsidRDefault="003220B6" w:rsidP="003220B6">
      <w:pPr>
        <w:ind w:firstLine="709"/>
        <w:contextualSpacing/>
        <w:rPr>
          <w:rFonts w:ascii="Times New Roman" w:hAnsi="Times New Roman" w:cs="Times New Roman"/>
          <w:lang w:val="uk-UA"/>
        </w:rPr>
      </w:pPr>
    </w:p>
    <w:p w:rsidR="00A36EC5" w:rsidRPr="00A36EC5" w:rsidRDefault="00A36EC5" w:rsidP="00A36EC5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36E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A36EC5" w:rsidRPr="00A36EC5" w:rsidRDefault="00A36EC5" w:rsidP="00A36EC5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 w:rsidRPr="00A36EC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36EC5">
        <w:rPr>
          <w:rFonts w:ascii="Times New Roman" w:hAnsi="Times New Roman" w:cs="Times New Roman"/>
          <w:sz w:val="24"/>
          <w:szCs w:val="24"/>
        </w:rPr>
        <w:t>повне</w:t>
      </w:r>
      <w:proofErr w:type="spellEnd"/>
      <w:r w:rsidRPr="00A3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C5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A3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C5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A3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C5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A36EC5">
        <w:rPr>
          <w:rFonts w:ascii="Times New Roman" w:hAnsi="Times New Roman" w:cs="Times New Roman"/>
          <w:sz w:val="24"/>
          <w:szCs w:val="24"/>
        </w:rPr>
        <w:t>)</w:t>
      </w:r>
    </w:p>
    <w:p w:rsidR="00A36EC5" w:rsidRPr="00A36EC5" w:rsidRDefault="00A36EC5" w:rsidP="00A36EC5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36E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A36EC5" w:rsidRPr="00A36EC5" w:rsidRDefault="00A36EC5" w:rsidP="00A36EC5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 w:rsidRPr="00A36EC5">
        <w:rPr>
          <w:rFonts w:ascii="Times New Roman" w:hAnsi="Times New Roman" w:cs="Times New Roman"/>
          <w:sz w:val="24"/>
          <w:szCs w:val="24"/>
        </w:rPr>
        <w:t xml:space="preserve">(адреса </w:t>
      </w:r>
      <w:proofErr w:type="spellStart"/>
      <w:r w:rsidRPr="00A36EC5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A3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C5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A36EC5">
        <w:rPr>
          <w:rFonts w:ascii="Times New Roman" w:hAnsi="Times New Roman" w:cs="Times New Roman"/>
          <w:sz w:val="24"/>
          <w:szCs w:val="24"/>
        </w:rPr>
        <w:t>)</w:t>
      </w:r>
    </w:p>
    <w:p w:rsidR="00A36EC5" w:rsidRPr="00A36EC5" w:rsidRDefault="00A36EC5" w:rsidP="00A36EC5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36E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A36EC5" w:rsidRPr="00FB159E" w:rsidRDefault="00A36EC5" w:rsidP="00A36EC5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36EC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36EC5">
        <w:rPr>
          <w:rFonts w:ascii="Times New Roman" w:hAnsi="Times New Roman" w:cs="Times New Roman"/>
          <w:sz w:val="24"/>
          <w:szCs w:val="24"/>
        </w:rPr>
        <w:t>реєстраційний</w:t>
      </w:r>
      <w:proofErr w:type="spellEnd"/>
      <w:r w:rsidRPr="00A36EC5">
        <w:rPr>
          <w:rFonts w:ascii="Times New Roman" w:hAnsi="Times New Roman" w:cs="Times New Roman"/>
          <w:sz w:val="24"/>
          <w:szCs w:val="24"/>
        </w:rPr>
        <w:t xml:space="preserve"> номер </w:t>
      </w:r>
      <w:proofErr w:type="spellStart"/>
      <w:proofErr w:type="gramStart"/>
      <w:r w:rsidRPr="00A36EC5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A36EC5">
        <w:rPr>
          <w:rFonts w:ascii="Times New Roman" w:hAnsi="Times New Roman" w:cs="Times New Roman"/>
          <w:sz w:val="24"/>
          <w:szCs w:val="24"/>
        </w:rPr>
        <w:t>ікової</w:t>
      </w:r>
      <w:proofErr w:type="spellEnd"/>
      <w:r w:rsidRPr="00A3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C5">
        <w:rPr>
          <w:rFonts w:ascii="Times New Roman" w:hAnsi="Times New Roman" w:cs="Times New Roman"/>
          <w:sz w:val="24"/>
          <w:szCs w:val="24"/>
        </w:rPr>
        <w:t>картки</w:t>
      </w:r>
      <w:proofErr w:type="spellEnd"/>
      <w:r w:rsidRPr="00A3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C5">
        <w:rPr>
          <w:rFonts w:ascii="Times New Roman" w:hAnsi="Times New Roman" w:cs="Times New Roman"/>
          <w:sz w:val="24"/>
          <w:szCs w:val="24"/>
        </w:rPr>
        <w:t>платника</w:t>
      </w:r>
      <w:proofErr w:type="spellEnd"/>
      <w:r w:rsidRPr="00A3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C5">
        <w:rPr>
          <w:rFonts w:ascii="Times New Roman" w:hAnsi="Times New Roman" w:cs="Times New Roman"/>
          <w:sz w:val="24"/>
          <w:szCs w:val="24"/>
        </w:rPr>
        <w:t>податків</w:t>
      </w:r>
      <w:proofErr w:type="spellEnd"/>
      <w:r w:rsidRPr="00A36EC5">
        <w:rPr>
          <w:rFonts w:ascii="Times New Roman" w:hAnsi="Times New Roman" w:cs="Times New Roman"/>
          <w:sz w:val="24"/>
          <w:szCs w:val="24"/>
        </w:rPr>
        <w:t xml:space="preserve"> ФОП </w:t>
      </w:r>
      <w:proofErr w:type="spellStart"/>
      <w:r w:rsidRPr="00FB159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B159E">
        <w:rPr>
          <w:rFonts w:ascii="Times New Roman" w:hAnsi="Times New Roman" w:cs="Times New Roman"/>
          <w:sz w:val="24"/>
          <w:szCs w:val="24"/>
        </w:rPr>
        <w:t xml:space="preserve"> код ЄДРПОУ </w:t>
      </w:r>
      <w:proofErr w:type="spellStart"/>
      <w:r w:rsidRPr="00FB159E"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 w:rsidRPr="00FB159E">
        <w:rPr>
          <w:rFonts w:ascii="Times New Roman" w:hAnsi="Times New Roman" w:cs="Times New Roman"/>
          <w:sz w:val="24"/>
          <w:szCs w:val="24"/>
        </w:rPr>
        <w:t xml:space="preserve"> особи)</w:t>
      </w:r>
    </w:p>
    <w:p w:rsidR="00A36EC5" w:rsidRPr="00A36EC5" w:rsidRDefault="00A36EC5" w:rsidP="00A36EC5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 w:rsidRPr="00A36E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36EC5" w:rsidRPr="00A36EC5" w:rsidRDefault="00A36EC5" w:rsidP="00A36EC5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 w:rsidRPr="00A36EC5">
        <w:rPr>
          <w:rFonts w:ascii="Times New Roman" w:hAnsi="Times New Roman" w:cs="Times New Roman"/>
          <w:sz w:val="24"/>
          <w:szCs w:val="24"/>
        </w:rPr>
        <w:t xml:space="preserve">(телефон та </w:t>
      </w:r>
      <w:proofErr w:type="spellStart"/>
      <w:r w:rsidRPr="00A36EC5">
        <w:rPr>
          <w:rFonts w:ascii="Times New Roman" w:hAnsi="Times New Roman" w:cs="Times New Roman"/>
          <w:sz w:val="24"/>
          <w:szCs w:val="24"/>
        </w:rPr>
        <w:t>електронна</w:t>
      </w:r>
      <w:proofErr w:type="spellEnd"/>
      <w:r w:rsidRPr="00A36EC5">
        <w:rPr>
          <w:rFonts w:ascii="Times New Roman" w:hAnsi="Times New Roman" w:cs="Times New Roman"/>
          <w:sz w:val="24"/>
          <w:szCs w:val="24"/>
        </w:rPr>
        <w:t xml:space="preserve"> адреса)</w:t>
      </w:r>
    </w:p>
    <w:p w:rsidR="00F6545C" w:rsidRDefault="00F6545C" w:rsidP="00A36EC5">
      <w:pPr>
        <w:contextualSpacing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Бажаю прийняти участь у ярмар</w:t>
      </w:r>
      <w:r w:rsidR="00A36EC5">
        <w:rPr>
          <w:rFonts w:ascii="Times New Roman" w:hAnsi="Times New Roman" w:cs="Times New Roman"/>
          <w:lang w:val="uk-UA"/>
        </w:rPr>
        <w:t xml:space="preserve">ковій торгівлі </w:t>
      </w:r>
      <w:r>
        <w:rPr>
          <w:rFonts w:ascii="Times New Roman" w:hAnsi="Times New Roman" w:cs="Times New Roman"/>
          <w:lang w:val="uk-UA"/>
        </w:rPr>
        <w:t xml:space="preserve"> та розмістити тимчасову споруду площею _______ м</w:t>
      </w:r>
      <w:r w:rsidRPr="00F6545C">
        <w:rPr>
          <w:rFonts w:ascii="Times New Roman" w:hAnsi="Times New Roman" w:cs="Times New Roman"/>
          <w:vertAlign w:val="superscript"/>
          <w:lang w:val="uk-UA"/>
        </w:rPr>
        <w:t>2</w:t>
      </w:r>
      <w:r>
        <w:rPr>
          <w:rFonts w:ascii="Times New Roman" w:hAnsi="Times New Roman" w:cs="Times New Roman"/>
          <w:lang w:val="uk-UA"/>
        </w:rPr>
        <w:t>.</w:t>
      </w:r>
    </w:p>
    <w:p w:rsidR="00A36EC5" w:rsidRPr="00A36EC5" w:rsidRDefault="00A36EC5" w:rsidP="00A36EC5">
      <w:pPr>
        <w:spacing w:before="60" w:after="6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36EC5">
        <w:rPr>
          <w:rFonts w:ascii="Times New Roman" w:hAnsi="Times New Roman" w:cs="Times New Roman"/>
          <w:sz w:val="24"/>
          <w:szCs w:val="24"/>
        </w:rPr>
        <w:t>Асортиментний</w:t>
      </w:r>
      <w:proofErr w:type="spellEnd"/>
      <w:r w:rsidRPr="00A3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C5">
        <w:rPr>
          <w:rFonts w:ascii="Times New Roman" w:hAnsi="Times New Roman" w:cs="Times New Roman"/>
          <w:sz w:val="24"/>
          <w:szCs w:val="24"/>
        </w:rPr>
        <w:t>перелі</w:t>
      </w:r>
      <w:proofErr w:type="gramStart"/>
      <w:r w:rsidRPr="00A36EC5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A3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C5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A36EC5"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 _______________________________________________________________________________</w:t>
      </w:r>
    </w:p>
    <w:p w:rsidR="00A36EC5" w:rsidRPr="00A36EC5" w:rsidRDefault="00A36EC5" w:rsidP="00A36EC5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6EC5" w:rsidRPr="00A36EC5" w:rsidRDefault="00A36EC5" w:rsidP="00A36EC5">
      <w:pPr>
        <w:spacing w:before="60"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EC5">
        <w:rPr>
          <w:rFonts w:ascii="Times New Roman" w:hAnsi="Times New Roman" w:cs="Times New Roman"/>
          <w:sz w:val="24"/>
          <w:szCs w:val="24"/>
        </w:rPr>
        <w:t xml:space="preserve">Строк </w:t>
      </w:r>
      <w:proofErr w:type="spellStart"/>
      <w:r w:rsidRPr="00A36EC5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A3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C5">
        <w:rPr>
          <w:rFonts w:ascii="Times New Roman" w:hAnsi="Times New Roman" w:cs="Times New Roman"/>
          <w:sz w:val="24"/>
          <w:szCs w:val="24"/>
        </w:rPr>
        <w:t>засобу</w:t>
      </w:r>
      <w:proofErr w:type="spellEnd"/>
      <w:r w:rsidRPr="00A3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C5">
        <w:rPr>
          <w:rFonts w:ascii="Times New Roman" w:hAnsi="Times New Roman" w:cs="Times New Roman"/>
          <w:sz w:val="24"/>
          <w:szCs w:val="24"/>
        </w:rPr>
        <w:t>пересувної</w:t>
      </w:r>
      <w:proofErr w:type="spellEnd"/>
      <w:r w:rsidRPr="00A3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C5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A36EC5">
        <w:rPr>
          <w:rFonts w:ascii="Times New Roman" w:hAnsi="Times New Roman" w:cs="Times New Roman"/>
          <w:sz w:val="24"/>
          <w:szCs w:val="24"/>
        </w:rPr>
        <w:t xml:space="preserve">:      </w:t>
      </w:r>
      <w:proofErr w:type="spellStart"/>
      <w:r w:rsidRPr="00A36EC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36EC5">
        <w:rPr>
          <w:rFonts w:ascii="Times New Roman" w:hAnsi="Times New Roman" w:cs="Times New Roman"/>
          <w:sz w:val="24"/>
          <w:szCs w:val="24"/>
        </w:rPr>
        <w:t xml:space="preserve">    ___ _____________ 20__р. </w:t>
      </w:r>
    </w:p>
    <w:p w:rsidR="00A36EC5" w:rsidRPr="00A36EC5" w:rsidRDefault="00A36EC5" w:rsidP="00A36EC5">
      <w:pPr>
        <w:spacing w:before="60" w:after="6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A36EC5">
        <w:rPr>
          <w:rFonts w:ascii="Times New Roman" w:hAnsi="Times New Roman" w:cs="Times New Roman"/>
          <w:sz w:val="24"/>
          <w:szCs w:val="24"/>
        </w:rPr>
        <w:t xml:space="preserve">                     по ___ _____________ 20__ р. </w:t>
      </w:r>
    </w:p>
    <w:p w:rsidR="00F6545C" w:rsidRDefault="008D638E" w:rsidP="003220B6">
      <w:pPr>
        <w:ind w:firstLine="709"/>
        <w:contextualSpacing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Зобов’язуюсь</w:t>
      </w:r>
      <w:r w:rsidR="00F6545C">
        <w:rPr>
          <w:rFonts w:ascii="Times New Roman" w:hAnsi="Times New Roman" w:cs="Times New Roman"/>
          <w:lang w:val="uk-UA"/>
        </w:rPr>
        <w:t>:</w:t>
      </w:r>
    </w:p>
    <w:p w:rsidR="00F6545C" w:rsidRDefault="00F6545C" w:rsidP="00F6545C">
      <w:pPr>
        <w:pStyle w:val="a3"/>
        <w:numPr>
          <w:ilvl w:val="0"/>
          <w:numId w:val="15"/>
        </w:numPr>
        <w:ind w:hanging="72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сплатити організаційний внесок;</w:t>
      </w:r>
    </w:p>
    <w:p w:rsidR="00F6545C" w:rsidRPr="0092259C" w:rsidRDefault="00F6545C" w:rsidP="00F6545C">
      <w:pPr>
        <w:pStyle w:val="a3"/>
        <w:numPr>
          <w:ilvl w:val="0"/>
          <w:numId w:val="15"/>
        </w:numPr>
        <w:tabs>
          <w:tab w:val="left" w:pos="1418"/>
        </w:tabs>
        <w:ind w:left="709" w:firstLine="0"/>
        <w:rPr>
          <w:rFonts w:ascii="Times New Roman" w:hAnsi="Times New Roman" w:cs="Times New Roman"/>
          <w:lang w:val="uk-UA"/>
        </w:rPr>
      </w:pPr>
      <w:r w:rsidRPr="0092259C">
        <w:rPr>
          <w:rFonts w:ascii="Times New Roman" w:hAnsi="Times New Roman" w:cs="Times New Roman"/>
          <w:lang w:val="uk-UA"/>
        </w:rPr>
        <w:t>укласти договір на участь у ярмарку та надання послуг з організації та обслуговування ярмаркових заходів на весь період таких заходів</w:t>
      </w:r>
      <w:r w:rsidR="0092259C">
        <w:rPr>
          <w:rFonts w:ascii="Times New Roman" w:hAnsi="Times New Roman" w:cs="Times New Roman"/>
          <w:lang w:val="uk-UA"/>
        </w:rPr>
        <w:t>.</w:t>
      </w:r>
    </w:p>
    <w:p w:rsidR="00F6545C" w:rsidRDefault="00F6545C" w:rsidP="00F6545C">
      <w:pPr>
        <w:pStyle w:val="a3"/>
        <w:tabs>
          <w:tab w:val="left" w:pos="1418"/>
        </w:tabs>
        <w:ind w:left="709"/>
        <w:rPr>
          <w:rFonts w:ascii="Times New Roman" w:hAnsi="Times New Roman" w:cs="Times New Roman"/>
          <w:lang w:val="uk-UA"/>
        </w:rPr>
      </w:pPr>
    </w:p>
    <w:p w:rsidR="00A36EC5" w:rsidRPr="00A36EC5" w:rsidRDefault="00A36EC5" w:rsidP="008E478A">
      <w:pPr>
        <w:ind w:firstLine="1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6EC5">
        <w:rPr>
          <w:rFonts w:ascii="Times New Roman" w:hAnsi="Times New Roman" w:cs="Times New Roman"/>
          <w:i/>
          <w:sz w:val="24"/>
          <w:szCs w:val="24"/>
        </w:rPr>
        <w:t xml:space="preserve">При </w:t>
      </w:r>
      <w:proofErr w:type="spellStart"/>
      <w:r w:rsidRPr="00A36EC5">
        <w:rPr>
          <w:rFonts w:ascii="Times New Roman" w:hAnsi="Times New Roman" w:cs="Times New Roman"/>
          <w:i/>
          <w:sz w:val="24"/>
          <w:szCs w:val="24"/>
        </w:rPr>
        <w:t>цьому</w:t>
      </w:r>
      <w:proofErr w:type="spellEnd"/>
      <w:r w:rsidRPr="00A36EC5">
        <w:rPr>
          <w:rFonts w:ascii="Times New Roman" w:hAnsi="Times New Roman" w:cs="Times New Roman"/>
          <w:i/>
          <w:sz w:val="24"/>
          <w:szCs w:val="24"/>
        </w:rPr>
        <w:t xml:space="preserve"> даю </w:t>
      </w:r>
      <w:proofErr w:type="spellStart"/>
      <w:r w:rsidRPr="00A36EC5">
        <w:rPr>
          <w:rFonts w:ascii="Times New Roman" w:hAnsi="Times New Roman" w:cs="Times New Roman"/>
          <w:i/>
          <w:sz w:val="24"/>
          <w:szCs w:val="24"/>
        </w:rPr>
        <w:t>згоду</w:t>
      </w:r>
      <w:proofErr w:type="spellEnd"/>
      <w:r w:rsidRPr="00A36E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36EC5">
        <w:rPr>
          <w:rFonts w:ascii="Times New Roman" w:hAnsi="Times New Roman" w:cs="Times New Roman"/>
          <w:i/>
          <w:sz w:val="24"/>
          <w:szCs w:val="24"/>
        </w:rPr>
        <w:t>Сєвєродонецькій</w:t>
      </w:r>
      <w:proofErr w:type="spellEnd"/>
      <w:r w:rsidRPr="00A36E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36EC5">
        <w:rPr>
          <w:rFonts w:ascii="Times New Roman" w:hAnsi="Times New Roman" w:cs="Times New Roman"/>
          <w:i/>
          <w:sz w:val="24"/>
          <w:szCs w:val="24"/>
        </w:rPr>
        <w:t>міській</w:t>
      </w:r>
      <w:proofErr w:type="spellEnd"/>
      <w:r w:rsidRPr="00A36E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36EC5">
        <w:rPr>
          <w:rFonts w:ascii="Times New Roman" w:hAnsi="Times New Roman" w:cs="Times New Roman"/>
          <w:i/>
          <w:sz w:val="24"/>
          <w:szCs w:val="24"/>
        </w:rPr>
        <w:t>раді</w:t>
      </w:r>
      <w:proofErr w:type="spellEnd"/>
      <w:r w:rsidRPr="00A36E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36EC5">
        <w:rPr>
          <w:rFonts w:ascii="Times New Roman" w:hAnsi="Times New Roman" w:cs="Times New Roman"/>
          <w:i/>
          <w:sz w:val="24"/>
          <w:szCs w:val="24"/>
        </w:rPr>
        <w:t>відповідно</w:t>
      </w:r>
      <w:proofErr w:type="spellEnd"/>
      <w:r w:rsidRPr="00A36EC5">
        <w:rPr>
          <w:rFonts w:ascii="Times New Roman" w:hAnsi="Times New Roman" w:cs="Times New Roman"/>
          <w:i/>
          <w:sz w:val="24"/>
          <w:szCs w:val="24"/>
        </w:rPr>
        <w:t xml:space="preserve"> до Закону </w:t>
      </w:r>
      <w:proofErr w:type="spellStart"/>
      <w:r w:rsidRPr="00A36EC5">
        <w:rPr>
          <w:rFonts w:ascii="Times New Roman" w:hAnsi="Times New Roman" w:cs="Times New Roman"/>
          <w:i/>
          <w:sz w:val="24"/>
          <w:szCs w:val="24"/>
        </w:rPr>
        <w:t>України</w:t>
      </w:r>
      <w:proofErr w:type="spellEnd"/>
      <w:r w:rsidRPr="00A36EC5">
        <w:rPr>
          <w:rFonts w:ascii="Times New Roman" w:hAnsi="Times New Roman" w:cs="Times New Roman"/>
          <w:i/>
          <w:sz w:val="24"/>
          <w:szCs w:val="24"/>
        </w:rPr>
        <w:t xml:space="preserve"> «Про </w:t>
      </w:r>
      <w:proofErr w:type="spellStart"/>
      <w:r w:rsidRPr="00A36EC5">
        <w:rPr>
          <w:rFonts w:ascii="Times New Roman" w:hAnsi="Times New Roman" w:cs="Times New Roman"/>
          <w:i/>
          <w:sz w:val="24"/>
          <w:szCs w:val="24"/>
        </w:rPr>
        <w:t>захист</w:t>
      </w:r>
      <w:proofErr w:type="spellEnd"/>
      <w:r w:rsidRPr="00A36E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36EC5">
        <w:rPr>
          <w:rFonts w:ascii="Times New Roman" w:hAnsi="Times New Roman" w:cs="Times New Roman"/>
          <w:i/>
          <w:sz w:val="24"/>
          <w:szCs w:val="24"/>
        </w:rPr>
        <w:t>персональних</w:t>
      </w:r>
      <w:proofErr w:type="spellEnd"/>
      <w:r w:rsidRPr="00A36E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36EC5">
        <w:rPr>
          <w:rFonts w:ascii="Times New Roman" w:hAnsi="Times New Roman" w:cs="Times New Roman"/>
          <w:i/>
          <w:sz w:val="24"/>
          <w:szCs w:val="24"/>
        </w:rPr>
        <w:t>даних</w:t>
      </w:r>
      <w:proofErr w:type="spellEnd"/>
      <w:r w:rsidRPr="00A36EC5">
        <w:rPr>
          <w:rFonts w:ascii="Times New Roman" w:hAnsi="Times New Roman" w:cs="Times New Roman"/>
          <w:i/>
          <w:sz w:val="24"/>
          <w:szCs w:val="24"/>
        </w:rPr>
        <w:t xml:space="preserve">» на </w:t>
      </w:r>
      <w:proofErr w:type="spellStart"/>
      <w:r w:rsidRPr="00A36EC5">
        <w:rPr>
          <w:rFonts w:ascii="Times New Roman" w:hAnsi="Times New Roman" w:cs="Times New Roman"/>
          <w:i/>
          <w:sz w:val="24"/>
          <w:szCs w:val="24"/>
        </w:rPr>
        <w:t>обробку</w:t>
      </w:r>
      <w:proofErr w:type="spellEnd"/>
      <w:r w:rsidRPr="00A36E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36EC5">
        <w:rPr>
          <w:rFonts w:ascii="Times New Roman" w:hAnsi="Times New Roman" w:cs="Times New Roman"/>
          <w:i/>
          <w:sz w:val="24"/>
          <w:szCs w:val="24"/>
        </w:rPr>
        <w:t>моїх</w:t>
      </w:r>
      <w:proofErr w:type="spellEnd"/>
      <w:r w:rsidRPr="00A36E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36EC5">
        <w:rPr>
          <w:rFonts w:ascii="Times New Roman" w:hAnsi="Times New Roman" w:cs="Times New Roman"/>
          <w:i/>
          <w:sz w:val="24"/>
          <w:szCs w:val="24"/>
        </w:rPr>
        <w:t>особистих</w:t>
      </w:r>
      <w:proofErr w:type="spellEnd"/>
      <w:r w:rsidRPr="00A36E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36EC5">
        <w:rPr>
          <w:rFonts w:ascii="Times New Roman" w:hAnsi="Times New Roman" w:cs="Times New Roman"/>
          <w:i/>
          <w:sz w:val="24"/>
          <w:szCs w:val="24"/>
        </w:rPr>
        <w:t>персональних</w:t>
      </w:r>
      <w:proofErr w:type="spellEnd"/>
      <w:r w:rsidRPr="00A36E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36EC5">
        <w:rPr>
          <w:rFonts w:ascii="Times New Roman" w:hAnsi="Times New Roman" w:cs="Times New Roman"/>
          <w:i/>
          <w:sz w:val="24"/>
          <w:szCs w:val="24"/>
        </w:rPr>
        <w:t>даних</w:t>
      </w:r>
      <w:proofErr w:type="spellEnd"/>
      <w:r w:rsidRPr="00A36EC5">
        <w:rPr>
          <w:rFonts w:ascii="Times New Roman" w:hAnsi="Times New Roman" w:cs="Times New Roman"/>
          <w:i/>
          <w:sz w:val="24"/>
          <w:szCs w:val="24"/>
        </w:rPr>
        <w:t xml:space="preserve"> у картотеках та /</w:t>
      </w:r>
      <w:proofErr w:type="spellStart"/>
      <w:r w:rsidRPr="00A36EC5">
        <w:rPr>
          <w:rFonts w:ascii="Times New Roman" w:hAnsi="Times New Roman" w:cs="Times New Roman"/>
          <w:i/>
          <w:sz w:val="24"/>
          <w:szCs w:val="24"/>
        </w:rPr>
        <w:t>або</w:t>
      </w:r>
      <w:proofErr w:type="spellEnd"/>
      <w:r w:rsidRPr="00A36EC5">
        <w:rPr>
          <w:rFonts w:ascii="Times New Roman" w:hAnsi="Times New Roman" w:cs="Times New Roman"/>
          <w:i/>
          <w:sz w:val="24"/>
          <w:szCs w:val="24"/>
        </w:rPr>
        <w:t xml:space="preserve"> за </w:t>
      </w:r>
      <w:proofErr w:type="spellStart"/>
      <w:r w:rsidRPr="00A36EC5">
        <w:rPr>
          <w:rFonts w:ascii="Times New Roman" w:hAnsi="Times New Roman" w:cs="Times New Roman"/>
          <w:i/>
          <w:sz w:val="24"/>
          <w:szCs w:val="24"/>
        </w:rPr>
        <w:t>допомогою</w:t>
      </w:r>
      <w:proofErr w:type="spellEnd"/>
      <w:r w:rsidRPr="00A36E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36EC5">
        <w:rPr>
          <w:rFonts w:ascii="Times New Roman" w:hAnsi="Times New Roman" w:cs="Times New Roman"/>
          <w:i/>
          <w:sz w:val="24"/>
          <w:szCs w:val="24"/>
        </w:rPr>
        <w:t>інформаційно-телекомунікаційних</w:t>
      </w:r>
      <w:proofErr w:type="spellEnd"/>
      <w:r w:rsidRPr="00A36EC5">
        <w:rPr>
          <w:rFonts w:ascii="Times New Roman" w:hAnsi="Times New Roman" w:cs="Times New Roman"/>
          <w:i/>
          <w:sz w:val="24"/>
          <w:szCs w:val="24"/>
        </w:rPr>
        <w:t xml:space="preserve"> систем </w:t>
      </w:r>
      <w:proofErr w:type="spellStart"/>
      <w:r w:rsidRPr="00A36EC5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Pr="00A36EC5">
        <w:rPr>
          <w:rFonts w:ascii="Times New Roman" w:hAnsi="Times New Roman" w:cs="Times New Roman"/>
          <w:i/>
          <w:sz w:val="24"/>
          <w:szCs w:val="24"/>
        </w:rPr>
        <w:t xml:space="preserve"> метою </w:t>
      </w:r>
      <w:proofErr w:type="spellStart"/>
      <w:proofErr w:type="gramStart"/>
      <w:r w:rsidRPr="00A36EC5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A36EC5">
        <w:rPr>
          <w:rFonts w:ascii="Times New Roman" w:hAnsi="Times New Roman" w:cs="Times New Roman"/>
          <w:i/>
          <w:sz w:val="24"/>
          <w:szCs w:val="24"/>
        </w:rPr>
        <w:t>ідготовки</w:t>
      </w:r>
      <w:proofErr w:type="spellEnd"/>
      <w:r w:rsidRPr="00A36E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36EC5">
        <w:rPr>
          <w:rFonts w:ascii="Times New Roman" w:hAnsi="Times New Roman" w:cs="Times New Roman"/>
          <w:i/>
          <w:sz w:val="24"/>
          <w:szCs w:val="24"/>
        </w:rPr>
        <w:t>відповідно</w:t>
      </w:r>
      <w:proofErr w:type="spellEnd"/>
      <w:r w:rsidRPr="00A36EC5">
        <w:rPr>
          <w:rFonts w:ascii="Times New Roman" w:hAnsi="Times New Roman" w:cs="Times New Roman"/>
          <w:i/>
          <w:sz w:val="24"/>
          <w:szCs w:val="24"/>
        </w:rPr>
        <w:t xml:space="preserve"> до </w:t>
      </w:r>
      <w:proofErr w:type="spellStart"/>
      <w:r w:rsidRPr="00A36EC5">
        <w:rPr>
          <w:rFonts w:ascii="Times New Roman" w:hAnsi="Times New Roman" w:cs="Times New Roman"/>
          <w:i/>
          <w:sz w:val="24"/>
          <w:szCs w:val="24"/>
        </w:rPr>
        <w:t>вимог</w:t>
      </w:r>
      <w:proofErr w:type="spellEnd"/>
      <w:r w:rsidRPr="00A36E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36EC5">
        <w:rPr>
          <w:rFonts w:ascii="Times New Roman" w:hAnsi="Times New Roman" w:cs="Times New Roman"/>
          <w:i/>
          <w:sz w:val="24"/>
          <w:szCs w:val="24"/>
        </w:rPr>
        <w:t>законодавства</w:t>
      </w:r>
      <w:proofErr w:type="spellEnd"/>
      <w:r w:rsidRPr="00A36E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36EC5">
        <w:rPr>
          <w:rFonts w:ascii="Times New Roman" w:hAnsi="Times New Roman" w:cs="Times New Roman"/>
          <w:i/>
          <w:sz w:val="24"/>
          <w:szCs w:val="24"/>
        </w:rPr>
        <w:t>статистичної</w:t>
      </w:r>
      <w:proofErr w:type="spellEnd"/>
      <w:r w:rsidRPr="00A36EC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36EC5">
        <w:rPr>
          <w:rFonts w:ascii="Times New Roman" w:hAnsi="Times New Roman" w:cs="Times New Roman"/>
          <w:i/>
          <w:sz w:val="24"/>
          <w:szCs w:val="24"/>
        </w:rPr>
        <w:t>адміністративної</w:t>
      </w:r>
      <w:proofErr w:type="spellEnd"/>
      <w:r w:rsidRPr="00A36EC5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A36EC5">
        <w:rPr>
          <w:rFonts w:ascii="Times New Roman" w:hAnsi="Times New Roman" w:cs="Times New Roman"/>
          <w:i/>
          <w:sz w:val="24"/>
          <w:szCs w:val="24"/>
        </w:rPr>
        <w:t>іншої</w:t>
      </w:r>
      <w:proofErr w:type="spellEnd"/>
      <w:r w:rsidRPr="00A36E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36EC5">
        <w:rPr>
          <w:rFonts w:ascii="Times New Roman" w:hAnsi="Times New Roman" w:cs="Times New Roman"/>
          <w:i/>
          <w:sz w:val="24"/>
          <w:szCs w:val="24"/>
        </w:rPr>
        <w:t>інформації</w:t>
      </w:r>
      <w:proofErr w:type="spellEnd"/>
      <w:r w:rsidRPr="00A36EC5">
        <w:rPr>
          <w:rFonts w:ascii="Times New Roman" w:hAnsi="Times New Roman" w:cs="Times New Roman"/>
          <w:i/>
          <w:sz w:val="24"/>
          <w:szCs w:val="24"/>
        </w:rPr>
        <w:t>.</w:t>
      </w:r>
    </w:p>
    <w:p w:rsidR="00A36EC5" w:rsidRPr="006E7BFF" w:rsidRDefault="00A36EC5" w:rsidP="00A36EC5">
      <w:pPr>
        <w:spacing w:before="60" w:after="60"/>
        <w:jc w:val="both"/>
      </w:pPr>
    </w:p>
    <w:p w:rsidR="00A36EC5" w:rsidRPr="00D64CE6" w:rsidRDefault="00A36EC5" w:rsidP="00A36EC5">
      <w:pPr>
        <w:pStyle w:val="a4"/>
        <w:ind w:left="0" w:firstLine="15"/>
        <w:jc w:val="both"/>
        <w:rPr>
          <w:sz w:val="22"/>
        </w:rPr>
      </w:pPr>
      <w:r>
        <w:rPr>
          <w:sz w:val="22"/>
        </w:rPr>
        <w:t>«___» _______</w:t>
      </w:r>
      <w:r w:rsidRPr="00D64CE6">
        <w:rPr>
          <w:sz w:val="22"/>
        </w:rPr>
        <w:t>_ 20__</w:t>
      </w:r>
      <w:r>
        <w:rPr>
          <w:sz w:val="22"/>
        </w:rPr>
        <w:t xml:space="preserve"> року,  ____________________</w:t>
      </w:r>
      <w:r w:rsidRPr="00D64CE6">
        <w:rPr>
          <w:sz w:val="22"/>
        </w:rPr>
        <w:t>_</w:t>
      </w:r>
      <w:r>
        <w:rPr>
          <w:sz w:val="22"/>
        </w:rPr>
        <w:t xml:space="preserve">    </w:t>
      </w:r>
      <w:r w:rsidRPr="00D64CE6">
        <w:rPr>
          <w:sz w:val="22"/>
        </w:rPr>
        <w:t>______________________</w:t>
      </w:r>
      <w:r>
        <w:rPr>
          <w:sz w:val="22"/>
        </w:rPr>
        <w:t>_________________</w:t>
      </w:r>
      <w:r w:rsidRPr="00D64CE6">
        <w:rPr>
          <w:sz w:val="22"/>
        </w:rPr>
        <w:t xml:space="preserve">   </w:t>
      </w:r>
    </w:p>
    <w:p w:rsidR="00A36EC5" w:rsidRPr="008E478A" w:rsidRDefault="00A36EC5" w:rsidP="00A36EC5">
      <w:pPr>
        <w:spacing w:before="60" w:after="60"/>
        <w:jc w:val="both"/>
        <w:rPr>
          <w:rFonts w:ascii="Times New Roman" w:hAnsi="Times New Roman" w:cs="Times New Roman"/>
          <w:lang w:val="uk-UA"/>
        </w:rPr>
      </w:pPr>
      <w:r>
        <w:tab/>
      </w:r>
      <w:r>
        <w:tab/>
      </w:r>
      <w:r>
        <w:tab/>
      </w:r>
      <w:r>
        <w:tab/>
      </w:r>
      <w:r w:rsidRPr="008E478A">
        <w:rPr>
          <w:rFonts w:ascii="Times New Roman" w:hAnsi="Times New Roman" w:cs="Times New Roman"/>
        </w:rPr>
        <w:t xml:space="preserve">       (</w:t>
      </w:r>
      <w:proofErr w:type="spellStart"/>
      <w:proofErr w:type="gramStart"/>
      <w:r w:rsidRPr="008E478A">
        <w:rPr>
          <w:rFonts w:ascii="Times New Roman" w:hAnsi="Times New Roman" w:cs="Times New Roman"/>
        </w:rPr>
        <w:t>п</w:t>
      </w:r>
      <w:proofErr w:type="gramEnd"/>
      <w:r w:rsidRPr="008E478A">
        <w:rPr>
          <w:rFonts w:ascii="Times New Roman" w:hAnsi="Times New Roman" w:cs="Times New Roman"/>
        </w:rPr>
        <w:t>ідпис</w:t>
      </w:r>
      <w:proofErr w:type="spellEnd"/>
      <w:r w:rsidRPr="008E478A">
        <w:rPr>
          <w:rFonts w:ascii="Times New Roman" w:hAnsi="Times New Roman" w:cs="Times New Roman"/>
        </w:rPr>
        <w:t>)</w:t>
      </w:r>
      <w:r w:rsidRPr="008E478A">
        <w:rPr>
          <w:rFonts w:ascii="Times New Roman" w:hAnsi="Times New Roman" w:cs="Times New Roman"/>
        </w:rPr>
        <w:tab/>
        <w:t xml:space="preserve">                (П.І.Б. </w:t>
      </w:r>
      <w:proofErr w:type="spellStart"/>
      <w:r w:rsidRPr="008E478A">
        <w:rPr>
          <w:rFonts w:ascii="Times New Roman" w:hAnsi="Times New Roman" w:cs="Times New Roman"/>
        </w:rPr>
        <w:t>заявника</w:t>
      </w:r>
      <w:proofErr w:type="spellEnd"/>
      <w:r w:rsidRPr="008E478A">
        <w:rPr>
          <w:rFonts w:ascii="Times New Roman" w:hAnsi="Times New Roman" w:cs="Times New Roman"/>
        </w:rPr>
        <w:t xml:space="preserve"> </w:t>
      </w:r>
      <w:proofErr w:type="spellStart"/>
      <w:r w:rsidRPr="008E478A">
        <w:rPr>
          <w:rFonts w:ascii="Times New Roman" w:hAnsi="Times New Roman" w:cs="Times New Roman"/>
        </w:rPr>
        <w:t>або</w:t>
      </w:r>
      <w:proofErr w:type="spellEnd"/>
      <w:r w:rsidRPr="008E478A">
        <w:rPr>
          <w:rFonts w:ascii="Times New Roman" w:hAnsi="Times New Roman" w:cs="Times New Roman"/>
        </w:rPr>
        <w:t xml:space="preserve"> </w:t>
      </w:r>
      <w:proofErr w:type="spellStart"/>
      <w:r w:rsidRPr="008E478A">
        <w:rPr>
          <w:rFonts w:ascii="Times New Roman" w:hAnsi="Times New Roman" w:cs="Times New Roman"/>
        </w:rPr>
        <w:t>уповноваженої</w:t>
      </w:r>
      <w:proofErr w:type="spellEnd"/>
      <w:r w:rsidRPr="008E478A">
        <w:rPr>
          <w:rFonts w:ascii="Times New Roman" w:hAnsi="Times New Roman" w:cs="Times New Roman"/>
        </w:rPr>
        <w:t xml:space="preserve"> ним особи)</w:t>
      </w:r>
    </w:p>
    <w:p w:rsidR="00A36EC5" w:rsidRPr="008E478A" w:rsidRDefault="00A36EC5" w:rsidP="00A36EC5">
      <w:pPr>
        <w:spacing w:before="60" w:after="60"/>
        <w:jc w:val="both"/>
        <w:rPr>
          <w:rFonts w:ascii="Times New Roman" w:hAnsi="Times New Roman" w:cs="Times New Roman"/>
          <w:lang w:val="uk-UA"/>
        </w:rPr>
      </w:pPr>
    </w:p>
    <w:p w:rsidR="004E3ACA" w:rsidRPr="004E3ACA" w:rsidRDefault="00A36EC5" w:rsidP="00A36EC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36EC5">
        <w:rPr>
          <w:rFonts w:ascii="Times New Roman" w:hAnsi="Times New Roman" w:cs="Times New Roman"/>
          <w:b/>
          <w:sz w:val="24"/>
          <w:szCs w:val="24"/>
        </w:rPr>
        <w:t>Керуючий</w:t>
      </w:r>
      <w:proofErr w:type="spellEnd"/>
      <w:r w:rsidRPr="00A36EC5">
        <w:rPr>
          <w:rFonts w:ascii="Times New Roman" w:hAnsi="Times New Roman" w:cs="Times New Roman"/>
          <w:b/>
          <w:sz w:val="24"/>
          <w:szCs w:val="24"/>
        </w:rPr>
        <w:t xml:space="preserve"> справами </w:t>
      </w:r>
      <w:proofErr w:type="spellStart"/>
      <w:r w:rsidRPr="00A36EC5">
        <w:rPr>
          <w:rFonts w:ascii="Times New Roman" w:hAnsi="Times New Roman" w:cs="Times New Roman"/>
          <w:b/>
          <w:sz w:val="24"/>
          <w:szCs w:val="24"/>
        </w:rPr>
        <w:t>виконкому</w:t>
      </w:r>
      <w:proofErr w:type="spellEnd"/>
      <w:r w:rsidRPr="00A36EC5">
        <w:rPr>
          <w:rFonts w:ascii="Times New Roman" w:hAnsi="Times New Roman" w:cs="Times New Roman"/>
          <w:b/>
          <w:sz w:val="24"/>
          <w:szCs w:val="24"/>
        </w:rPr>
        <w:tab/>
      </w:r>
      <w:r w:rsidRPr="00A36EC5">
        <w:rPr>
          <w:rFonts w:ascii="Times New Roman" w:hAnsi="Times New Roman" w:cs="Times New Roman"/>
          <w:b/>
          <w:sz w:val="24"/>
          <w:szCs w:val="24"/>
        </w:rPr>
        <w:tab/>
      </w:r>
      <w:r w:rsidRPr="00A36EC5">
        <w:rPr>
          <w:rFonts w:ascii="Times New Roman" w:hAnsi="Times New Roman" w:cs="Times New Roman"/>
          <w:b/>
          <w:sz w:val="24"/>
          <w:szCs w:val="24"/>
        </w:rPr>
        <w:tab/>
      </w:r>
      <w:r w:rsidRPr="00A36EC5">
        <w:rPr>
          <w:rFonts w:ascii="Times New Roman" w:hAnsi="Times New Roman" w:cs="Times New Roman"/>
          <w:b/>
          <w:sz w:val="24"/>
          <w:szCs w:val="24"/>
        </w:rPr>
        <w:tab/>
      </w:r>
      <w:r w:rsidRPr="00A36EC5">
        <w:rPr>
          <w:rFonts w:ascii="Times New Roman" w:hAnsi="Times New Roman" w:cs="Times New Roman"/>
          <w:b/>
          <w:sz w:val="24"/>
          <w:szCs w:val="24"/>
        </w:rPr>
        <w:tab/>
      </w:r>
      <w:r w:rsidRPr="00A36EC5">
        <w:rPr>
          <w:rFonts w:ascii="Times New Roman" w:hAnsi="Times New Roman" w:cs="Times New Roman"/>
          <w:b/>
          <w:sz w:val="24"/>
          <w:szCs w:val="24"/>
        </w:rPr>
        <w:tab/>
      </w:r>
      <w:r w:rsidRPr="00A36EC5">
        <w:rPr>
          <w:rFonts w:ascii="Times New Roman" w:hAnsi="Times New Roman" w:cs="Times New Roman"/>
          <w:b/>
          <w:sz w:val="24"/>
          <w:szCs w:val="24"/>
        </w:rPr>
        <w:tab/>
        <w:t>Ю.А. Журба</w:t>
      </w:r>
      <w:r w:rsidRPr="00A36EC5">
        <w:rPr>
          <w:rFonts w:ascii="Times New Roman" w:hAnsi="Times New Roman" w:cs="Times New Roman"/>
          <w:b/>
          <w:sz w:val="24"/>
          <w:szCs w:val="24"/>
        </w:rPr>
        <w:tab/>
      </w:r>
      <w:r w:rsidRPr="00A36EC5">
        <w:rPr>
          <w:rFonts w:ascii="Times New Roman" w:hAnsi="Times New Roman" w:cs="Times New Roman"/>
          <w:b/>
          <w:sz w:val="24"/>
          <w:szCs w:val="24"/>
        </w:rPr>
        <w:tab/>
      </w:r>
      <w:r w:rsidRPr="00A36EC5">
        <w:rPr>
          <w:rFonts w:ascii="Times New Roman" w:hAnsi="Times New Roman" w:cs="Times New Roman"/>
          <w:b/>
          <w:sz w:val="24"/>
          <w:szCs w:val="24"/>
        </w:rPr>
        <w:tab/>
      </w:r>
      <w:r w:rsidRPr="00A36EC5">
        <w:rPr>
          <w:rFonts w:ascii="Times New Roman" w:hAnsi="Times New Roman" w:cs="Times New Roman"/>
          <w:b/>
          <w:sz w:val="24"/>
          <w:szCs w:val="24"/>
        </w:rPr>
        <w:tab/>
      </w:r>
    </w:p>
    <w:sectPr w:rsidR="004E3ACA" w:rsidRPr="004E3ACA" w:rsidSect="00C334A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3C41"/>
    <w:multiLevelType w:val="hybridMultilevel"/>
    <w:tmpl w:val="A34E7DE4"/>
    <w:lvl w:ilvl="0" w:tplc="3756462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C5726E6"/>
    <w:multiLevelType w:val="hybridMultilevel"/>
    <w:tmpl w:val="821A9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43D57"/>
    <w:multiLevelType w:val="hybridMultilevel"/>
    <w:tmpl w:val="C980A744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96A61"/>
    <w:multiLevelType w:val="hybridMultilevel"/>
    <w:tmpl w:val="C060A3BA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1021"/>
    <w:multiLevelType w:val="hybridMultilevel"/>
    <w:tmpl w:val="DE8E9F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7C87AB9"/>
    <w:multiLevelType w:val="hybridMultilevel"/>
    <w:tmpl w:val="DA5ED554"/>
    <w:lvl w:ilvl="0" w:tplc="3756462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1F32CB8"/>
    <w:multiLevelType w:val="hybridMultilevel"/>
    <w:tmpl w:val="981C0334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F037D2"/>
    <w:multiLevelType w:val="hybridMultilevel"/>
    <w:tmpl w:val="5CA245E6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19293E"/>
    <w:multiLevelType w:val="hybridMultilevel"/>
    <w:tmpl w:val="C08A1394"/>
    <w:lvl w:ilvl="0" w:tplc="3756462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1CB4E27"/>
    <w:multiLevelType w:val="hybridMultilevel"/>
    <w:tmpl w:val="E37A5AE2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D63017"/>
    <w:multiLevelType w:val="hybridMultilevel"/>
    <w:tmpl w:val="4AEE0CBC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6D308D4"/>
    <w:multiLevelType w:val="hybridMultilevel"/>
    <w:tmpl w:val="B9AA28BA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2C052D"/>
    <w:multiLevelType w:val="hybridMultilevel"/>
    <w:tmpl w:val="7C08D408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477E7A"/>
    <w:multiLevelType w:val="hybridMultilevel"/>
    <w:tmpl w:val="D33E96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EA0C17"/>
    <w:multiLevelType w:val="hybridMultilevel"/>
    <w:tmpl w:val="22B86D52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987C36"/>
    <w:multiLevelType w:val="hybridMultilevel"/>
    <w:tmpl w:val="97EA8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CD6D79"/>
    <w:multiLevelType w:val="hybridMultilevel"/>
    <w:tmpl w:val="32626766"/>
    <w:lvl w:ilvl="0" w:tplc="37564628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9"/>
  </w:num>
  <w:num w:numId="5">
    <w:abstractNumId w:val="11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3"/>
  </w:num>
  <w:num w:numId="11">
    <w:abstractNumId w:val="15"/>
  </w:num>
  <w:num w:numId="12">
    <w:abstractNumId w:val="8"/>
  </w:num>
  <w:num w:numId="13">
    <w:abstractNumId w:val="12"/>
  </w:num>
  <w:num w:numId="14">
    <w:abstractNumId w:val="6"/>
  </w:num>
  <w:num w:numId="15">
    <w:abstractNumId w:val="4"/>
  </w:num>
  <w:num w:numId="16">
    <w:abstractNumId w:val="13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9"/>
  <w:hyphenationZone w:val="425"/>
  <w:characterSpacingControl w:val="doNotCompress"/>
  <w:compat>
    <w:useFELayout/>
  </w:compat>
  <w:rsids>
    <w:rsidRoot w:val="00F17A29"/>
    <w:rsid w:val="000028BC"/>
    <w:rsid w:val="00025E8B"/>
    <w:rsid w:val="000D1E59"/>
    <w:rsid w:val="000D3F0D"/>
    <w:rsid w:val="00102E5B"/>
    <w:rsid w:val="0014747E"/>
    <w:rsid w:val="001B6B61"/>
    <w:rsid w:val="001F3A27"/>
    <w:rsid w:val="00214DA2"/>
    <w:rsid w:val="00223644"/>
    <w:rsid w:val="00293F80"/>
    <w:rsid w:val="002978AB"/>
    <w:rsid w:val="002F72FC"/>
    <w:rsid w:val="003220B6"/>
    <w:rsid w:val="00343E9A"/>
    <w:rsid w:val="00361046"/>
    <w:rsid w:val="003C3AFF"/>
    <w:rsid w:val="003F16B6"/>
    <w:rsid w:val="004675BE"/>
    <w:rsid w:val="004B5A72"/>
    <w:rsid w:val="004E3ACA"/>
    <w:rsid w:val="00512492"/>
    <w:rsid w:val="005258B8"/>
    <w:rsid w:val="0053385F"/>
    <w:rsid w:val="00597C44"/>
    <w:rsid w:val="005B7C3C"/>
    <w:rsid w:val="005E1039"/>
    <w:rsid w:val="005F5893"/>
    <w:rsid w:val="006045B5"/>
    <w:rsid w:val="00614660"/>
    <w:rsid w:val="006606C2"/>
    <w:rsid w:val="006650E4"/>
    <w:rsid w:val="00671C85"/>
    <w:rsid w:val="006A04BB"/>
    <w:rsid w:val="006D75F5"/>
    <w:rsid w:val="006E7499"/>
    <w:rsid w:val="006F009D"/>
    <w:rsid w:val="006F12FC"/>
    <w:rsid w:val="0071179A"/>
    <w:rsid w:val="007A14A4"/>
    <w:rsid w:val="007F0167"/>
    <w:rsid w:val="00851000"/>
    <w:rsid w:val="0086786D"/>
    <w:rsid w:val="008D638E"/>
    <w:rsid w:val="008E478A"/>
    <w:rsid w:val="008F7567"/>
    <w:rsid w:val="0092259C"/>
    <w:rsid w:val="00925B5A"/>
    <w:rsid w:val="009604BA"/>
    <w:rsid w:val="009857C0"/>
    <w:rsid w:val="009B1117"/>
    <w:rsid w:val="009C41BA"/>
    <w:rsid w:val="009D766E"/>
    <w:rsid w:val="00A13775"/>
    <w:rsid w:val="00A31633"/>
    <w:rsid w:val="00A36EC5"/>
    <w:rsid w:val="00A64FFC"/>
    <w:rsid w:val="00A70853"/>
    <w:rsid w:val="00A95EA6"/>
    <w:rsid w:val="00AE25C1"/>
    <w:rsid w:val="00B37BDE"/>
    <w:rsid w:val="00B76EDF"/>
    <w:rsid w:val="00BA154C"/>
    <w:rsid w:val="00BB52F2"/>
    <w:rsid w:val="00BD2C3B"/>
    <w:rsid w:val="00C1787E"/>
    <w:rsid w:val="00C334A4"/>
    <w:rsid w:val="00C62FE4"/>
    <w:rsid w:val="00C63F8E"/>
    <w:rsid w:val="00C86BBB"/>
    <w:rsid w:val="00CB48BB"/>
    <w:rsid w:val="00CC707B"/>
    <w:rsid w:val="00D44626"/>
    <w:rsid w:val="00D478A2"/>
    <w:rsid w:val="00D6050D"/>
    <w:rsid w:val="00DC198A"/>
    <w:rsid w:val="00DD646F"/>
    <w:rsid w:val="00DF6CD9"/>
    <w:rsid w:val="00E32DF7"/>
    <w:rsid w:val="00E671D8"/>
    <w:rsid w:val="00E816D2"/>
    <w:rsid w:val="00EA4041"/>
    <w:rsid w:val="00F17A29"/>
    <w:rsid w:val="00F22027"/>
    <w:rsid w:val="00F32D11"/>
    <w:rsid w:val="00F6545C"/>
    <w:rsid w:val="00F82916"/>
    <w:rsid w:val="00FB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C3C"/>
    <w:pPr>
      <w:ind w:left="720"/>
      <w:contextualSpacing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A36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A36EC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5">
    <w:name w:val="Основной текст с отступом Знак"/>
    <w:basedOn w:val="a0"/>
    <w:link w:val="a4"/>
    <w:rsid w:val="00A36EC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ody Text"/>
    <w:basedOn w:val="a"/>
    <w:link w:val="a7"/>
    <w:uiPriority w:val="99"/>
    <w:semiHidden/>
    <w:unhideWhenUsed/>
    <w:rsid w:val="00EA4041"/>
    <w:pPr>
      <w:spacing w:after="120"/>
    </w:pPr>
    <w:rPr>
      <w:rFonts w:ascii="Calibri" w:eastAsia="Times New Roman" w:hAnsi="Calibri" w:cs="Calibri"/>
      <w:lang w:val="uk-UA" w:eastAsia="uk-UA"/>
    </w:rPr>
  </w:style>
  <w:style w:type="character" w:customStyle="1" w:styleId="a7">
    <w:name w:val="Основной текст Знак"/>
    <w:basedOn w:val="a0"/>
    <w:link w:val="a6"/>
    <w:uiPriority w:val="99"/>
    <w:semiHidden/>
    <w:rsid w:val="00EA4041"/>
    <w:rPr>
      <w:rFonts w:ascii="Calibri" w:eastAsia="Times New Roman" w:hAnsi="Calibri" w:cs="Calibri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B767D-6901-4B3C-A17A-9BC5A0D71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8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userXrp570</dc:creator>
  <cp:keywords/>
  <dc:description/>
  <cp:lastModifiedBy>userXrp570</cp:lastModifiedBy>
  <cp:revision>43</cp:revision>
  <dcterms:created xsi:type="dcterms:W3CDTF">2018-03-06T12:22:00Z</dcterms:created>
  <dcterms:modified xsi:type="dcterms:W3CDTF">2018-04-10T07:11:00Z</dcterms:modified>
</cp:coreProperties>
</file>