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83" w:rsidRPr="00FA44E6" w:rsidRDefault="00C47D83" w:rsidP="008F4C28">
      <w:pPr>
        <w:spacing w:after="0" w:line="240" w:lineRule="auto"/>
        <w:jc w:val="center"/>
        <w:rPr>
          <w:rFonts w:ascii="Times New Roman" w:hAnsi="Times New Roman" w:cs="Times New Roman"/>
          <w:b/>
          <w:sz w:val="24"/>
          <w:szCs w:val="24"/>
        </w:rPr>
      </w:pPr>
      <w:r w:rsidRPr="00FA44E6">
        <w:rPr>
          <w:rFonts w:ascii="Times New Roman" w:hAnsi="Times New Roman" w:cs="Times New Roman"/>
          <w:b/>
          <w:sz w:val="24"/>
          <w:szCs w:val="24"/>
        </w:rPr>
        <w:t>ЗВІТ</w:t>
      </w:r>
    </w:p>
    <w:p w:rsidR="008F4C28" w:rsidRDefault="008F4C28" w:rsidP="008F4C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C747CA">
        <w:rPr>
          <w:rFonts w:ascii="Times New Roman" w:hAnsi="Times New Roman" w:cs="Times New Roman"/>
          <w:b/>
          <w:sz w:val="24"/>
          <w:szCs w:val="24"/>
        </w:rPr>
        <w:t>ро роботу У</w:t>
      </w:r>
      <w:r w:rsidR="00C47D83" w:rsidRPr="00FA44E6">
        <w:rPr>
          <w:rFonts w:ascii="Times New Roman" w:hAnsi="Times New Roman" w:cs="Times New Roman"/>
          <w:b/>
          <w:sz w:val="24"/>
          <w:szCs w:val="24"/>
        </w:rPr>
        <w:t xml:space="preserve">правління житлово-комунального господарства </w:t>
      </w:r>
    </w:p>
    <w:p w:rsidR="008F4C28" w:rsidRDefault="00C47D83" w:rsidP="008F4C28">
      <w:pPr>
        <w:spacing w:after="0" w:line="240" w:lineRule="auto"/>
        <w:jc w:val="center"/>
        <w:rPr>
          <w:rFonts w:ascii="Times New Roman" w:hAnsi="Times New Roman" w:cs="Times New Roman"/>
          <w:b/>
          <w:sz w:val="24"/>
          <w:szCs w:val="24"/>
        </w:rPr>
      </w:pPr>
      <w:r w:rsidRPr="00FA44E6">
        <w:rPr>
          <w:rFonts w:ascii="Times New Roman" w:hAnsi="Times New Roman" w:cs="Times New Roman"/>
          <w:b/>
          <w:sz w:val="24"/>
          <w:szCs w:val="24"/>
        </w:rPr>
        <w:t>Сєв</w:t>
      </w:r>
      <w:r w:rsidR="00C747CA">
        <w:rPr>
          <w:rFonts w:ascii="Times New Roman" w:hAnsi="Times New Roman" w:cs="Times New Roman"/>
          <w:b/>
          <w:sz w:val="24"/>
          <w:szCs w:val="24"/>
        </w:rPr>
        <w:t>є</w:t>
      </w:r>
      <w:r w:rsidRPr="00FA44E6">
        <w:rPr>
          <w:rFonts w:ascii="Times New Roman" w:hAnsi="Times New Roman" w:cs="Times New Roman"/>
          <w:b/>
          <w:sz w:val="24"/>
          <w:szCs w:val="24"/>
        </w:rPr>
        <w:t>родон</w:t>
      </w:r>
      <w:r w:rsidR="00FA44E6">
        <w:rPr>
          <w:rFonts w:ascii="Times New Roman" w:hAnsi="Times New Roman" w:cs="Times New Roman"/>
          <w:b/>
          <w:sz w:val="24"/>
          <w:szCs w:val="24"/>
        </w:rPr>
        <w:t xml:space="preserve">ецької міської ради </w:t>
      </w:r>
    </w:p>
    <w:p w:rsidR="00C47D83" w:rsidRDefault="00FA44E6" w:rsidP="008F4C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2015 рік</w:t>
      </w:r>
    </w:p>
    <w:p w:rsidR="001E5999" w:rsidRDefault="001E5999" w:rsidP="008F4C28">
      <w:pPr>
        <w:spacing w:after="0" w:line="240" w:lineRule="auto"/>
        <w:jc w:val="center"/>
        <w:rPr>
          <w:rFonts w:ascii="Times New Roman" w:hAnsi="Times New Roman" w:cs="Times New Roman"/>
          <w:b/>
          <w:sz w:val="24"/>
          <w:szCs w:val="24"/>
        </w:rPr>
      </w:pPr>
    </w:p>
    <w:p w:rsidR="00DC0433" w:rsidRDefault="006F3501" w:rsidP="00DC0433">
      <w:pPr>
        <w:pStyle w:val="a5"/>
        <w:jc w:val="both"/>
        <w:rPr>
          <w:sz w:val="24"/>
          <w:szCs w:val="24"/>
          <w:lang w:val="uk-UA"/>
        </w:rPr>
      </w:pPr>
      <w:r>
        <w:rPr>
          <w:sz w:val="24"/>
          <w:szCs w:val="24"/>
          <w:lang w:val="uk-UA"/>
        </w:rPr>
        <w:tab/>
      </w:r>
      <w:r w:rsidR="00DC0433" w:rsidRPr="00AC5AC4">
        <w:rPr>
          <w:sz w:val="24"/>
          <w:szCs w:val="24"/>
          <w:lang w:val="uk-UA"/>
        </w:rPr>
        <w:t>Управління житло</w:t>
      </w:r>
      <w:r w:rsidR="00C747CA">
        <w:rPr>
          <w:sz w:val="24"/>
          <w:szCs w:val="24"/>
          <w:lang w:val="uk-UA"/>
        </w:rPr>
        <w:t>во-комунального господарства  (</w:t>
      </w:r>
      <w:r w:rsidR="00DC0433" w:rsidRPr="00AC5AC4">
        <w:rPr>
          <w:sz w:val="24"/>
          <w:szCs w:val="24"/>
          <w:lang w:val="uk-UA"/>
        </w:rPr>
        <w:t>далі У</w:t>
      </w:r>
      <w:r w:rsidR="00DC0433">
        <w:rPr>
          <w:sz w:val="24"/>
          <w:szCs w:val="24"/>
          <w:lang w:val="uk-UA"/>
        </w:rPr>
        <w:t>ЖКГ</w:t>
      </w:r>
      <w:r w:rsidR="00DC0433" w:rsidRPr="00AC5AC4">
        <w:rPr>
          <w:sz w:val="24"/>
          <w:szCs w:val="24"/>
          <w:lang w:val="uk-UA"/>
        </w:rPr>
        <w:t>) є самостійним  виконавчим органом Сєвєродонецької міської ради</w:t>
      </w:r>
      <w:r w:rsidR="00DC0433">
        <w:rPr>
          <w:sz w:val="24"/>
          <w:szCs w:val="24"/>
          <w:lang w:val="uk-UA"/>
        </w:rPr>
        <w:t>, як</w:t>
      </w:r>
      <w:r w:rsidR="00C747CA">
        <w:rPr>
          <w:sz w:val="24"/>
          <w:szCs w:val="24"/>
          <w:lang w:val="uk-UA"/>
        </w:rPr>
        <w:t>ий</w:t>
      </w:r>
      <w:r w:rsidR="00DC0433">
        <w:rPr>
          <w:sz w:val="24"/>
          <w:szCs w:val="24"/>
          <w:lang w:val="uk-UA"/>
        </w:rPr>
        <w:t xml:space="preserve"> здійснює власні та делеговані  </w:t>
      </w:r>
      <w:r w:rsidR="00DC0433" w:rsidRPr="00AC5AC4">
        <w:rPr>
          <w:sz w:val="24"/>
          <w:szCs w:val="24"/>
          <w:lang w:val="uk-UA"/>
        </w:rPr>
        <w:t xml:space="preserve"> повноваження </w:t>
      </w:r>
      <w:r w:rsidR="00DC0433">
        <w:rPr>
          <w:sz w:val="24"/>
          <w:szCs w:val="24"/>
          <w:lang w:val="uk-UA"/>
        </w:rPr>
        <w:t xml:space="preserve">відповідно  до </w:t>
      </w:r>
      <w:r w:rsidR="00DC0433" w:rsidRPr="00AC5AC4">
        <w:rPr>
          <w:sz w:val="24"/>
          <w:szCs w:val="24"/>
          <w:lang w:val="uk-UA"/>
        </w:rPr>
        <w:t xml:space="preserve"> З</w:t>
      </w:r>
      <w:r w:rsidR="00DC0433">
        <w:rPr>
          <w:sz w:val="24"/>
          <w:szCs w:val="24"/>
          <w:lang w:val="uk-UA"/>
        </w:rPr>
        <w:t xml:space="preserve">акону </w:t>
      </w:r>
      <w:r w:rsidR="00DC0433" w:rsidRPr="00AC5AC4">
        <w:rPr>
          <w:sz w:val="24"/>
          <w:szCs w:val="24"/>
          <w:lang w:val="uk-UA"/>
        </w:rPr>
        <w:t xml:space="preserve"> України «Про мі</w:t>
      </w:r>
      <w:r w:rsidR="00DC0433">
        <w:rPr>
          <w:sz w:val="24"/>
          <w:szCs w:val="24"/>
          <w:lang w:val="uk-UA"/>
        </w:rPr>
        <w:t xml:space="preserve">сцеве самоврядування в Україні» та Положення про </w:t>
      </w:r>
      <w:r w:rsidR="00C747CA">
        <w:rPr>
          <w:sz w:val="24"/>
          <w:szCs w:val="24"/>
          <w:lang w:val="uk-UA"/>
        </w:rPr>
        <w:t>У</w:t>
      </w:r>
      <w:r w:rsidR="00DC0433">
        <w:rPr>
          <w:sz w:val="24"/>
          <w:szCs w:val="24"/>
          <w:lang w:val="uk-UA"/>
        </w:rPr>
        <w:t>правління житлово-комунального господарства Сєвєродонецької міської ради.</w:t>
      </w:r>
    </w:p>
    <w:p w:rsidR="00DC0433" w:rsidRDefault="00DC0433" w:rsidP="008F4C28">
      <w:pPr>
        <w:spacing w:after="0" w:line="240" w:lineRule="auto"/>
        <w:jc w:val="center"/>
        <w:rPr>
          <w:rFonts w:ascii="Times New Roman" w:hAnsi="Times New Roman" w:cs="Times New Roman"/>
          <w:b/>
          <w:sz w:val="24"/>
          <w:szCs w:val="24"/>
        </w:rPr>
      </w:pPr>
    </w:p>
    <w:p w:rsidR="00AC5AC4" w:rsidRPr="00C127D1" w:rsidRDefault="008F4C28" w:rsidP="001E5999">
      <w:pPr>
        <w:pStyle w:val="a4"/>
        <w:numPr>
          <w:ilvl w:val="0"/>
          <w:numId w:val="5"/>
        </w:numPr>
        <w:spacing w:after="0" w:line="240" w:lineRule="auto"/>
        <w:jc w:val="center"/>
        <w:rPr>
          <w:rFonts w:ascii="Times New Roman" w:hAnsi="Times New Roman" w:cs="Times New Roman"/>
          <w:b/>
          <w:sz w:val="24"/>
          <w:szCs w:val="24"/>
          <w:lang w:val="ru-RU"/>
        </w:rPr>
      </w:pPr>
      <w:r w:rsidRPr="00AC5AC4">
        <w:rPr>
          <w:rFonts w:ascii="Times New Roman" w:hAnsi="Times New Roman" w:cs="Times New Roman"/>
          <w:b/>
          <w:sz w:val="24"/>
          <w:szCs w:val="24"/>
        </w:rPr>
        <w:t>Інформація про виконання самоврядних</w:t>
      </w:r>
      <w:r w:rsidR="006F3501">
        <w:rPr>
          <w:rFonts w:ascii="Times New Roman" w:hAnsi="Times New Roman" w:cs="Times New Roman"/>
          <w:b/>
          <w:sz w:val="24"/>
          <w:szCs w:val="24"/>
        </w:rPr>
        <w:t xml:space="preserve"> (власних)</w:t>
      </w:r>
      <w:r w:rsidRPr="00AC5AC4">
        <w:rPr>
          <w:rFonts w:ascii="Times New Roman" w:hAnsi="Times New Roman" w:cs="Times New Roman"/>
          <w:b/>
          <w:sz w:val="24"/>
          <w:szCs w:val="24"/>
        </w:rPr>
        <w:t xml:space="preserve"> повноважень.</w:t>
      </w:r>
    </w:p>
    <w:p w:rsidR="00C127D1" w:rsidRPr="001E5999" w:rsidRDefault="00C127D1" w:rsidP="001E5999">
      <w:pPr>
        <w:pStyle w:val="a4"/>
        <w:numPr>
          <w:ilvl w:val="0"/>
          <w:numId w:val="5"/>
        </w:numPr>
        <w:spacing w:after="0" w:line="240" w:lineRule="auto"/>
        <w:jc w:val="center"/>
        <w:rPr>
          <w:rFonts w:ascii="Times New Roman" w:hAnsi="Times New Roman" w:cs="Times New Roman"/>
          <w:b/>
          <w:sz w:val="24"/>
          <w:szCs w:val="24"/>
          <w:lang w:val="ru-RU"/>
        </w:rPr>
      </w:pPr>
    </w:p>
    <w:p w:rsidR="00C127D1" w:rsidRPr="00C127D1" w:rsidRDefault="006F3501" w:rsidP="00C127D1">
      <w:pPr>
        <w:pStyle w:val="a3"/>
        <w:spacing w:before="0" w:beforeAutospacing="0" w:after="0" w:afterAutospacing="0"/>
        <w:jc w:val="both"/>
        <w:rPr>
          <w:b/>
          <w:lang w:val="uk-UA"/>
        </w:rPr>
      </w:pPr>
      <w:r>
        <w:rPr>
          <w:lang w:val="uk-UA"/>
        </w:rPr>
        <w:tab/>
      </w:r>
      <w:r w:rsidR="00A01FE0" w:rsidRPr="00C127D1">
        <w:rPr>
          <w:b/>
          <w:lang w:val="uk-UA"/>
        </w:rPr>
        <w:t>пп</w:t>
      </w:r>
      <w:r w:rsidR="00A01FE0" w:rsidRPr="00C127D1">
        <w:rPr>
          <w:b/>
          <w:i/>
          <w:lang w:val="uk-UA"/>
        </w:rPr>
        <w:t>.1 п.</w:t>
      </w:r>
      <w:r w:rsidR="00BB4735" w:rsidRPr="00C127D1">
        <w:rPr>
          <w:b/>
          <w:i/>
          <w:lang w:val="uk-UA"/>
        </w:rPr>
        <w:t xml:space="preserve"> «</w:t>
      </w:r>
      <w:r w:rsidR="00A01FE0" w:rsidRPr="00C127D1">
        <w:rPr>
          <w:b/>
          <w:i/>
          <w:lang w:val="uk-UA"/>
        </w:rPr>
        <w:t>а</w:t>
      </w:r>
      <w:r w:rsidR="00BB4735" w:rsidRPr="00C127D1">
        <w:rPr>
          <w:b/>
          <w:i/>
          <w:lang w:val="uk-UA"/>
        </w:rPr>
        <w:t>»</w:t>
      </w:r>
      <w:r w:rsidR="00A01FE0" w:rsidRPr="00C127D1">
        <w:rPr>
          <w:b/>
          <w:i/>
          <w:lang w:val="uk-UA"/>
        </w:rPr>
        <w:t xml:space="preserve"> ст. 30</w:t>
      </w:r>
      <w:r w:rsidR="00AC5AC4" w:rsidRPr="00C127D1">
        <w:rPr>
          <w:b/>
          <w:i/>
          <w:lang w:val="uk-UA"/>
        </w:rPr>
        <w:t xml:space="preserve">. </w:t>
      </w:r>
      <w:r w:rsidR="00C127D1" w:rsidRPr="00C127D1">
        <w:rPr>
          <w:b/>
          <w:i/>
          <w:lang w:val="uk-UA"/>
        </w:rPr>
        <w:t xml:space="preserve">ЗУ </w:t>
      </w:r>
      <w:r w:rsidR="00C127D1" w:rsidRPr="00C127D1">
        <w:rPr>
          <w:b/>
          <w:lang w:val="uk-UA"/>
        </w:rPr>
        <w:t>«</w:t>
      </w:r>
      <w:r w:rsidR="00C127D1" w:rsidRPr="00C127D1">
        <w:rPr>
          <w:b/>
          <w:i/>
          <w:lang w:val="uk-UA"/>
        </w:rPr>
        <w:t>Про місцеве самоврядування в Україні»</w:t>
      </w:r>
    </w:p>
    <w:p w:rsidR="006F3501" w:rsidRPr="00C127D1" w:rsidRDefault="00A01FE0" w:rsidP="00C127D1">
      <w:pPr>
        <w:pStyle w:val="a3"/>
        <w:spacing w:before="0" w:beforeAutospacing="0" w:after="0" w:afterAutospacing="0"/>
        <w:ind w:firstLine="708"/>
        <w:jc w:val="both"/>
        <w:rPr>
          <w:b/>
          <w:i/>
          <w:lang w:val="uk-UA"/>
        </w:rPr>
      </w:pPr>
      <w:r w:rsidRPr="00C127D1">
        <w:rPr>
          <w:b/>
          <w:i/>
          <w:lang w:val="uk-UA"/>
        </w:rPr>
        <w:t>У</w:t>
      </w:r>
      <w:r w:rsidR="00AC5AC4" w:rsidRPr="00C127D1">
        <w:rPr>
          <w:b/>
          <w:i/>
          <w:lang w:val="uk-UA"/>
        </w:rPr>
        <w:t>правління об'єктами житлово-комунального господарства,  забезпечення їх належного утримання та ефективної експлуатації</w:t>
      </w:r>
      <w:r w:rsidR="006F3501" w:rsidRPr="00C127D1">
        <w:rPr>
          <w:b/>
          <w:i/>
          <w:lang w:val="uk-UA"/>
        </w:rPr>
        <w:t>.</w:t>
      </w:r>
    </w:p>
    <w:p w:rsidR="006F3501" w:rsidRDefault="006F3501" w:rsidP="00C127D1">
      <w:pPr>
        <w:pStyle w:val="a3"/>
        <w:spacing w:before="0" w:beforeAutospacing="0" w:after="0" w:afterAutospacing="0"/>
        <w:jc w:val="both"/>
        <w:rPr>
          <w:lang w:val="uk-UA"/>
        </w:rPr>
      </w:pPr>
      <w:r>
        <w:rPr>
          <w:lang w:val="uk-UA"/>
        </w:rPr>
        <w:tab/>
      </w:r>
      <w:r w:rsidR="00931F81">
        <w:rPr>
          <w:lang w:val="uk-UA"/>
        </w:rPr>
        <w:t>Управління ЖКГ здійснювало координацію роботи 14 житлово-комунальних підприємств</w:t>
      </w:r>
      <w:r w:rsidR="00C747CA">
        <w:rPr>
          <w:lang w:val="uk-UA"/>
        </w:rPr>
        <w:t>,</w:t>
      </w:r>
      <w:r w:rsidR="00931F81">
        <w:rPr>
          <w:lang w:val="uk-UA"/>
        </w:rPr>
        <w:t xml:space="preserve"> у тому числі</w:t>
      </w:r>
      <w:r>
        <w:rPr>
          <w:lang w:val="uk-UA"/>
        </w:rPr>
        <w:t>:</w:t>
      </w:r>
      <w:r w:rsidR="00931F81">
        <w:rPr>
          <w:lang w:val="uk-UA"/>
        </w:rPr>
        <w:t xml:space="preserve">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«Світанок</w:t>
      </w:r>
      <w:r>
        <w:rPr>
          <w:lang w:val="uk-UA"/>
        </w:rPr>
        <w:t>»</w:t>
      </w:r>
      <w:r w:rsidR="00931F81">
        <w:rPr>
          <w:lang w:val="uk-UA"/>
        </w:rPr>
        <w:t>,</w:t>
      </w:r>
      <w:r w:rsidR="00931F81" w:rsidRPr="00931F81">
        <w:rPr>
          <w:lang w:val="uk-UA"/>
        </w:rPr>
        <w:t xml:space="preserve">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«Промінь»,  </w:t>
      </w:r>
      <w:r w:rsidR="0091312F">
        <w:rPr>
          <w:lang w:val="uk-UA"/>
        </w:rPr>
        <w:t xml:space="preserve">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w:t>
      </w:r>
      <w:proofErr w:type="spellStart"/>
      <w:r>
        <w:rPr>
          <w:lang w:val="uk-UA"/>
        </w:rPr>
        <w:t>Евріка</w:t>
      </w:r>
      <w:proofErr w:type="spellEnd"/>
      <w:r w:rsidR="00931F81">
        <w:rPr>
          <w:lang w:val="uk-UA"/>
        </w:rPr>
        <w:t>»,</w:t>
      </w:r>
      <w:r w:rsidR="00931F81" w:rsidRPr="00931F81">
        <w:rPr>
          <w:lang w:val="uk-UA"/>
        </w:rPr>
        <w:t xml:space="preserve">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«Злагода»,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«Ритм», </w:t>
      </w:r>
      <w:r w:rsidR="0091312F">
        <w:rPr>
          <w:lang w:val="uk-UA"/>
        </w:rPr>
        <w:t xml:space="preserve">               </w:t>
      </w:r>
      <w:proofErr w:type="spellStart"/>
      <w:r w:rsidR="00931F81">
        <w:rPr>
          <w:lang w:val="uk-UA"/>
        </w:rPr>
        <w:t>КП</w:t>
      </w:r>
      <w:proofErr w:type="spellEnd"/>
      <w:r w:rsidR="00931F81">
        <w:rPr>
          <w:lang w:val="uk-UA"/>
        </w:rPr>
        <w:t xml:space="preserve"> «</w:t>
      </w:r>
      <w:proofErr w:type="spellStart"/>
      <w:r w:rsidR="00931F81">
        <w:rPr>
          <w:lang w:val="uk-UA"/>
        </w:rPr>
        <w:t>Житлосервіс</w:t>
      </w:r>
      <w:proofErr w:type="spellEnd"/>
      <w:r w:rsidR="00931F81">
        <w:rPr>
          <w:lang w:val="uk-UA"/>
        </w:rPr>
        <w:t xml:space="preserve"> «Добробут», </w:t>
      </w:r>
      <w:proofErr w:type="spellStart"/>
      <w:r w:rsidR="00931F81">
        <w:rPr>
          <w:lang w:val="uk-UA"/>
        </w:rPr>
        <w:t>КП</w:t>
      </w:r>
      <w:proofErr w:type="spellEnd"/>
      <w:r w:rsidR="00931F81">
        <w:rPr>
          <w:lang w:val="uk-UA"/>
        </w:rPr>
        <w:t xml:space="preserve"> </w:t>
      </w:r>
      <w:r w:rsidR="00931F81" w:rsidRPr="00931F81">
        <w:rPr>
          <w:lang w:val="uk-UA"/>
        </w:rPr>
        <w:t xml:space="preserve">«Єдиний розрахунковий центр м. </w:t>
      </w:r>
      <w:proofErr w:type="spellStart"/>
      <w:r w:rsidR="00931F81" w:rsidRPr="00931F81">
        <w:rPr>
          <w:lang w:val="uk-UA"/>
        </w:rPr>
        <w:t>Сєвєродонецька</w:t>
      </w:r>
      <w:proofErr w:type="spellEnd"/>
      <w:r w:rsidR="00931F81" w:rsidRPr="00931F81">
        <w:rPr>
          <w:lang w:val="uk-UA"/>
        </w:rPr>
        <w:t xml:space="preserve">» </w:t>
      </w:r>
      <w:r w:rsidR="00931F81">
        <w:rPr>
          <w:lang w:val="uk-UA"/>
        </w:rPr>
        <w:t xml:space="preserve">, </w:t>
      </w:r>
      <w:proofErr w:type="spellStart"/>
      <w:r w:rsidR="00931F81">
        <w:rPr>
          <w:lang w:val="uk-UA"/>
        </w:rPr>
        <w:t>КП</w:t>
      </w:r>
      <w:proofErr w:type="spellEnd"/>
      <w:r w:rsidR="00931F81">
        <w:rPr>
          <w:lang w:val="uk-UA"/>
        </w:rPr>
        <w:t xml:space="preserve"> </w:t>
      </w:r>
      <w:r w:rsidR="00931F81" w:rsidRPr="00931F81">
        <w:rPr>
          <w:lang w:val="uk-UA"/>
        </w:rPr>
        <w:t xml:space="preserve">«Єдина аварійно-диспетчерська служба м. </w:t>
      </w:r>
      <w:proofErr w:type="spellStart"/>
      <w:r w:rsidR="00931F81" w:rsidRPr="00931F81">
        <w:rPr>
          <w:lang w:val="uk-UA"/>
        </w:rPr>
        <w:t>Сєвєродонецька</w:t>
      </w:r>
      <w:proofErr w:type="spellEnd"/>
      <w:r w:rsidR="00931F81" w:rsidRPr="00931F81">
        <w:rPr>
          <w:lang w:val="uk-UA"/>
        </w:rPr>
        <w:t>»,</w:t>
      </w:r>
      <w:proofErr w:type="spellStart"/>
      <w:r w:rsidR="0091312F">
        <w:rPr>
          <w:lang w:val="uk-UA"/>
        </w:rPr>
        <w:t>КП</w:t>
      </w:r>
      <w:proofErr w:type="spellEnd"/>
      <w:r w:rsidR="0091312F">
        <w:rPr>
          <w:lang w:val="uk-UA"/>
        </w:rPr>
        <w:t xml:space="preserve"> </w:t>
      </w:r>
      <w:r w:rsidR="0091312F" w:rsidRPr="00931F81">
        <w:rPr>
          <w:lang w:val="uk-UA"/>
        </w:rPr>
        <w:t>«</w:t>
      </w:r>
      <w:proofErr w:type="spellStart"/>
      <w:r w:rsidR="0091312F" w:rsidRPr="00931F81">
        <w:rPr>
          <w:lang w:val="uk-UA"/>
        </w:rPr>
        <w:t>Сєвєродонецькліфт</w:t>
      </w:r>
      <w:proofErr w:type="spellEnd"/>
      <w:r w:rsidR="0091312F" w:rsidRPr="00931F81">
        <w:rPr>
          <w:lang w:val="uk-UA"/>
        </w:rPr>
        <w:t xml:space="preserve">», </w:t>
      </w:r>
      <w:r w:rsidR="00931F81" w:rsidRPr="00931F81">
        <w:rPr>
          <w:lang w:val="uk-UA"/>
        </w:rPr>
        <w:t xml:space="preserve"> </w:t>
      </w:r>
      <w:proofErr w:type="spellStart"/>
      <w:r w:rsidR="0091312F">
        <w:rPr>
          <w:lang w:val="uk-UA"/>
        </w:rPr>
        <w:t>КП</w:t>
      </w:r>
      <w:proofErr w:type="spellEnd"/>
      <w:r w:rsidR="0091312F">
        <w:rPr>
          <w:lang w:val="uk-UA"/>
        </w:rPr>
        <w:t xml:space="preserve"> </w:t>
      </w:r>
      <w:r w:rsidR="0091312F" w:rsidRPr="00931F81">
        <w:rPr>
          <w:lang w:val="uk-UA"/>
        </w:rPr>
        <w:t>«</w:t>
      </w:r>
      <w:proofErr w:type="spellStart"/>
      <w:r w:rsidR="0091312F" w:rsidRPr="00931F81">
        <w:rPr>
          <w:lang w:val="uk-UA"/>
        </w:rPr>
        <w:t>Северодонецькі</w:t>
      </w:r>
      <w:proofErr w:type="spellEnd"/>
      <w:r w:rsidR="0091312F" w:rsidRPr="00931F81">
        <w:rPr>
          <w:lang w:val="uk-UA"/>
        </w:rPr>
        <w:t xml:space="preserve"> теплові мережі», </w:t>
      </w:r>
      <w:proofErr w:type="spellStart"/>
      <w:r w:rsidR="0091312F">
        <w:rPr>
          <w:lang w:val="uk-UA"/>
        </w:rPr>
        <w:t>КП</w:t>
      </w:r>
      <w:proofErr w:type="spellEnd"/>
      <w:r w:rsidR="0091312F">
        <w:rPr>
          <w:lang w:val="uk-UA"/>
        </w:rPr>
        <w:t xml:space="preserve"> «</w:t>
      </w:r>
      <w:proofErr w:type="spellStart"/>
      <w:r w:rsidR="0091312F">
        <w:rPr>
          <w:lang w:val="uk-UA"/>
        </w:rPr>
        <w:t>Сєвєродонецьк</w:t>
      </w:r>
      <w:r w:rsidR="0091312F" w:rsidRPr="00931F81">
        <w:rPr>
          <w:lang w:val="uk-UA"/>
        </w:rPr>
        <w:t>теплокомуненерго</w:t>
      </w:r>
      <w:proofErr w:type="spellEnd"/>
      <w:r w:rsidR="0091312F" w:rsidRPr="00931F81">
        <w:rPr>
          <w:lang w:val="uk-UA"/>
        </w:rPr>
        <w:t xml:space="preserve">», </w:t>
      </w:r>
      <w:r w:rsidR="0091312F">
        <w:rPr>
          <w:lang w:val="uk-UA"/>
        </w:rPr>
        <w:t xml:space="preserve">                         </w:t>
      </w:r>
      <w:proofErr w:type="spellStart"/>
      <w:r w:rsidR="0091312F">
        <w:rPr>
          <w:lang w:val="uk-UA"/>
        </w:rPr>
        <w:t>КП</w:t>
      </w:r>
      <w:proofErr w:type="spellEnd"/>
      <w:r w:rsidR="0091312F">
        <w:rPr>
          <w:lang w:val="uk-UA"/>
        </w:rPr>
        <w:t xml:space="preserve"> </w:t>
      </w:r>
      <w:r w:rsidR="00931F81" w:rsidRPr="00931F81">
        <w:rPr>
          <w:lang w:val="uk-UA"/>
        </w:rPr>
        <w:t>«</w:t>
      </w:r>
      <w:proofErr w:type="spellStart"/>
      <w:r w:rsidR="00931F81" w:rsidRPr="00931F81">
        <w:rPr>
          <w:lang w:val="uk-UA"/>
        </w:rPr>
        <w:t>Сєвєродонецьккомунсервис</w:t>
      </w:r>
      <w:proofErr w:type="spellEnd"/>
      <w:r w:rsidR="00931F81" w:rsidRPr="00931F81">
        <w:rPr>
          <w:lang w:val="uk-UA"/>
        </w:rPr>
        <w:t>»,</w:t>
      </w:r>
      <w:r w:rsidR="00C747CA">
        <w:rPr>
          <w:lang w:val="uk-UA"/>
        </w:rPr>
        <w:t xml:space="preserve"> </w:t>
      </w:r>
      <w:proofErr w:type="spellStart"/>
      <w:r w:rsidR="00C747CA">
        <w:rPr>
          <w:lang w:val="uk-UA"/>
        </w:rPr>
        <w:t>КП</w:t>
      </w:r>
      <w:proofErr w:type="spellEnd"/>
      <w:r w:rsidR="00C747CA">
        <w:rPr>
          <w:lang w:val="uk-UA"/>
        </w:rPr>
        <w:t xml:space="preserve"> </w:t>
      </w:r>
      <w:r w:rsidR="00931F81" w:rsidRPr="00931F81">
        <w:rPr>
          <w:lang w:val="uk-UA"/>
        </w:rPr>
        <w:t>«</w:t>
      </w:r>
      <w:proofErr w:type="spellStart"/>
      <w:r w:rsidR="00931F81" w:rsidRPr="00931F81">
        <w:rPr>
          <w:lang w:val="uk-UA"/>
        </w:rPr>
        <w:t>Сєвєродонецьке</w:t>
      </w:r>
      <w:proofErr w:type="spellEnd"/>
      <w:r w:rsidR="00931F81" w:rsidRPr="00931F81">
        <w:rPr>
          <w:lang w:val="uk-UA"/>
        </w:rPr>
        <w:t xml:space="preserve"> тролейбусне управління», </w:t>
      </w:r>
      <w:r w:rsidR="0091312F">
        <w:rPr>
          <w:lang w:val="uk-UA"/>
        </w:rPr>
        <w:t xml:space="preserve">                    </w:t>
      </w:r>
      <w:proofErr w:type="spellStart"/>
      <w:r w:rsidR="0091312F">
        <w:rPr>
          <w:lang w:val="uk-UA"/>
        </w:rPr>
        <w:t>КП</w:t>
      </w:r>
      <w:proofErr w:type="spellEnd"/>
      <w:r w:rsidR="0091312F">
        <w:rPr>
          <w:lang w:val="uk-UA"/>
        </w:rPr>
        <w:t xml:space="preserve"> </w:t>
      </w:r>
      <w:r w:rsidR="00931F81" w:rsidRPr="00931F81">
        <w:rPr>
          <w:lang w:val="uk-UA"/>
        </w:rPr>
        <w:t>«</w:t>
      </w:r>
      <w:proofErr w:type="spellStart"/>
      <w:r w:rsidR="00931F81" w:rsidRPr="00931F81">
        <w:rPr>
          <w:lang w:val="uk-UA"/>
        </w:rPr>
        <w:t>Сєвєродонецьке</w:t>
      </w:r>
      <w:proofErr w:type="spellEnd"/>
      <w:r w:rsidR="00931F81" w:rsidRPr="00931F81">
        <w:rPr>
          <w:lang w:val="uk-UA"/>
        </w:rPr>
        <w:t xml:space="preserve"> підприємство садово-паркового господарства</w:t>
      </w:r>
      <w:r w:rsidR="0091312F">
        <w:rPr>
          <w:lang w:val="uk-UA"/>
        </w:rPr>
        <w:t xml:space="preserve"> та благоустрою</w:t>
      </w:r>
      <w:r>
        <w:rPr>
          <w:lang w:val="uk-UA"/>
        </w:rPr>
        <w:t xml:space="preserve">», </w:t>
      </w:r>
    </w:p>
    <w:p w:rsidR="002D08EE" w:rsidRDefault="006F3501" w:rsidP="00C127D1">
      <w:pPr>
        <w:pStyle w:val="a3"/>
        <w:spacing w:before="0" w:beforeAutospacing="0" w:after="0" w:afterAutospacing="0"/>
        <w:ind w:firstLine="709"/>
        <w:jc w:val="both"/>
        <w:rPr>
          <w:lang w:val="uk-UA"/>
        </w:rPr>
      </w:pPr>
      <w:r>
        <w:rPr>
          <w:lang w:val="uk-UA"/>
        </w:rPr>
        <w:t xml:space="preserve">а також </w:t>
      </w:r>
      <w:r w:rsidR="0091312F" w:rsidRPr="0025127F">
        <w:rPr>
          <w:lang w:val="uk-UA"/>
        </w:rPr>
        <w:t>співпрацю</w:t>
      </w:r>
      <w:r w:rsidR="00C127D1">
        <w:rPr>
          <w:lang w:val="uk-UA"/>
        </w:rPr>
        <w:t>вало</w:t>
      </w:r>
      <w:r w:rsidR="0091312F" w:rsidRPr="0025127F">
        <w:rPr>
          <w:lang w:val="uk-UA"/>
        </w:rPr>
        <w:t xml:space="preserve"> з підприємствами, що забезпечують життєдіяльність міст</w:t>
      </w:r>
      <w:r w:rsidR="0025127F" w:rsidRPr="0025127F">
        <w:rPr>
          <w:lang w:val="uk-UA"/>
        </w:rPr>
        <w:t xml:space="preserve">а: </w:t>
      </w:r>
      <w:r w:rsidR="0091312F" w:rsidRPr="0025127F">
        <w:rPr>
          <w:lang w:val="uk-UA"/>
        </w:rPr>
        <w:t xml:space="preserve"> </w:t>
      </w:r>
      <w:r w:rsidR="00931919">
        <w:rPr>
          <w:lang w:val="uk-UA"/>
        </w:rPr>
        <w:t xml:space="preserve"> </w:t>
      </w:r>
      <w:proofErr w:type="spellStart"/>
      <w:r w:rsidR="0091312F" w:rsidRPr="0025127F">
        <w:rPr>
          <w:lang w:val="uk-UA"/>
        </w:rPr>
        <w:t>ДП</w:t>
      </w:r>
      <w:proofErr w:type="spellEnd"/>
      <w:r w:rsidR="0091312F" w:rsidRPr="0025127F">
        <w:rPr>
          <w:lang w:val="uk-UA"/>
        </w:rPr>
        <w:t xml:space="preserve"> «</w:t>
      </w:r>
      <w:proofErr w:type="spellStart"/>
      <w:r w:rsidR="0091312F" w:rsidRPr="0025127F">
        <w:rPr>
          <w:lang w:val="uk-UA"/>
        </w:rPr>
        <w:t>Сєвєродонецька</w:t>
      </w:r>
      <w:proofErr w:type="spellEnd"/>
      <w:r w:rsidR="0091312F" w:rsidRPr="0025127F">
        <w:rPr>
          <w:lang w:val="uk-UA"/>
        </w:rPr>
        <w:t xml:space="preserve"> ТЕЦ»,</w:t>
      </w:r>
      <w:r w:rsidR="00931919">
        <w:rPr>
          <w:lang w:val="uk-UA"/>
        </w:rPr>
        <w:t xml:space="preserve"> ТОВ «ТАУН</w:t>
      </w:r>
      <w:r w:rsidR="00285AAC">
        <w:rPr>
          <w:lang w:val="uk-UA"/>
        </w:rPr>
        <w:t xml:space="preserve"> </w:t>
      </w:r>
      <w:r w:rsidR="004F1F5E" w:rsidRPr="0025127F">
        <w:rPr>
          <w:lang w:val="uk-UA"/>
        </w:rPr>
        <w:t>СЕРВІС»</w:t>
      </w:r>
      <w:r w:rsidR="0025127F" w:rsidRPr="0025127F">
        <w:rPr>
          <w:lang w:val="uk-UA"/>
        </w:rPr>
        <w:t>,</w:t>
      </w:r>
      <w:r w:rsidR="0091312F" w:rsidRPr="0025127F">
        <w:rPr>
          <w:lang w:val="uk-UA"/>
        </w:rPr>
        <w:t xml:space="preserve">  </w:t>
      </w:r>
      <w:proofErr w:type="spellStart"/>
      <w:r w:rsidR="0091312F" w:rsidRPr="0025127F">
        <w:rPr>
          <w:lang w:val="uk-UA"/>
        </w:rPr>
        <w:t>Сєвєродонецьке</w:t>
      </w:r>
      <w:proofErr w:type="spellEnd"/>
      <w:r w:rsidR="0091312F" w:rsidRPr="0025127F">
        <w:rPr>
          <w:lang w:val="uk-UA"/>
        </w:rPr>
        <w:t xml:space="preserve"> міжрайонне управління з експ</w:t>
      </w:r>
      <w:r w:rsidR="002D08EE">
        <w:rPr>
          <w:lang w:val="uk-UA"/>
        </w:rPr>
        <w:t xml:space="preserve">луатації газового господарства, </w:t>
      </w:r>
      <w:r w:rsidR="0025127F" w:rsidRPr="0025127F">
        <w:rPr>
          <w:lang w:val="uk-UA"/>
        </w:rPr>
        <w:t>ТОВ «</w:t>
      </w:r>
      <w:proofErr w:type="spellStart"/>
      <w:r w:rsidR="0025127F" w:rsidRPr="0025127F">
        <w:rPr>
          <w:lang w:val="uk-UA"/>
        </w:rPr>
        <w:t>ЛЕО</w:t>
      </w:r>
      <w:proofErr w:type="spellEnd"/>
      <w:r w:rsidR="0091312F" w:rsidRPr="0025127F">
        <w:rPr>
          <w:lang w:val="uk-UA"/>
        </w:rPr>
        <w:t xml:space="preserve">» </w:t>
      </w:r>
      <w:proofErr w:type="spellStart"/>
      <w:r w:rsidR="0091312F" w:rsidRPr="0025127F">
        <w:rPr>
          <w:lang w:val="uk-UA"/>
        </w:rPr>
        <w:t>Сєвєродонецький</w:t>
      </w:r>
      <w:proofErr w:type="spellEnd"/>
      <w:r w:rsidR="0091312F" w:rsidRPr="0025127F">
        <w:rPr>
          <w:lang w:val="uk-UA"/>
        </w:rPr>
        <w:t xml:space="preserve"> район електричних мереж, «Комбінат центру телекомунікації № 342 м. </w:t>
      </w:r>
      <w:proofErr w:type="spellStart"/>
      <w:r w:rsidR="0091312F" w:rsidRPr="0025127F">
        <w:rPr>
          <w:lang w:val="uk-UA"/>
        </w:rPr>
        <w:t>Сєвєродонецька</w:t>
      </w:r>
      <w:proofErr w:type="spellEnd"/>
      <w:r w:rsidR="0091312F" w:rsidRPr="0025127F">
        <w:rPr>
          <w:lang w:val="uk-UA"/>
        </w:rPr>
        <w:t>» ПАТ «</w:t>
      </w:r>
      <w:proofErr w:type="spellStart"/>
      <w:r w:rsidR="0091312F" w:rsidRPr="0025127F">
        <w:rPr>
          <w:lang w:val="uk-UA"/>
        </w:rPr>
        <w:t>Укртелеком</w:t>
      </w:r>
      <w:proofErr w:type="spellEnd"/>
      <w:r w:rsidR="0091312F" w:rsidRPr="0025127F">
        <w:rPr>
          <w:lang w:val="uk-UA"/>
        </w:rPr>
        <w:t>»</w:t>
      </w:r>
      <w:r w:rsidR="00931919">
        <w:rPr>
          <w:lang w:val="uk-UA"/>
        </w:rPr>
        <w:t xml:space="preserve"> та </w:t>
      </w:r>
      <w:r w:rsidR="004F1F5E" w:rsidRPr="0025127F">
        <w:rPr>
          <w:lang w:val="uk-UA"/>
        </w:rPr>
        <w:t xml:space="preserve"> ОСББ. </w:t>
      </w:r>
    </w:p>
    <w:p w:rsidR="00C127D1" w:rsidRPr="0025127F" w:rsidRDefault="00C127D1" w:rsidP="00C127D1">
      <w:pPr>
        <w:pStyle w:val="a3"/>
        <w:spacing w:before="0" w:beforeAutospacing="0" w:after="0" w:afterAutospacing="0"/>
        <w:ind w:firstLine="709"/>
        <w:jc w:val="both"/>
        <w:rPr>
          <w:lang w:val="uk-UA"/>
        </w:rPr>
      </w:pPr>
    </w:p>
    <w:p w:rsidR="00C127D1" w:rsidRPr="00C127D1" w:rsidRDefault="002D08EE" w:rsidP="00C127D1">
      <w:pPr>
        <w:pStyle w:val="a3"/>
        <w:spacing w:before="0" w:beforeAutospacing="0" w:after="0" w:afterAutospacing="0"/>
        <w:jc w:val="both"/>
        <w:rPr>
          <w:b/>
          <w:lang w:val="uk-UA"/>
        </w:rPr>
      </w:pPr>
      <w:r>
        <w:rPr>
          <w:lang w:val="uk-UA"/>
        </w:rPr>
        <w:tab/>
      </w:r>
      <w:r w:rsidR="00A01FE0" w:rsidRPr="00C127D1">
        <w:rPr>
          <w:b/>
          <w:lang w:val="uk-UA"/>
        </w:rPr>
        <w:t>пп</w:t>
      </w:r>
      <w:r w:rsidR="00A01FE0" w:rsidRPr="00C127D1">
        <w:rPr>
          <w:b/>
          <w:i/>
          <w:lang w:val="uk-UA"/>
        </w:rPr>
        <w:t>.6 п.</w:t>
      </w:r>
      <w:r w:rsidR="00BB4735" w:rsidRPr="00C127D1">
        <w:rPr>
          <w:b/>
          <w:i/>
          <w:lang w:val="uk-UA"/>
        </w:rPr>
        <w:t xml:space="preserve"> «а» </w:t>
      </w:r>
      <w:r w:rsidR="00A01FE0" w:rsidRPr="00C127D1">
        <w:rPr>
          <w:b/>
          <w:i/>
          <w:lang w:val="uk-UA"/>
        </w:rPr>
        <w:t xml:space="preserve"> ст. 30</w:t>
      </w:r>
      <w:r w:rsidR="00AC5AC4" w:rsidRPr="00C127D1">
        <w:rPr>
          <w:b/>
          <w:i/>
          <w:lang w:val="uk-UA"/>
        </w:rPr>
        <w:t xml:space="preserve"> </w:t>
      </w:r>
      <w:r w:rsidR="00C127D1" w:rsidRPr="00C127D1">
        <w:rPr>
          <w:b/>
          <w:i/>
          <w:lang w:val="uk-UA"/>
        </w:rPr>
        <w:t xml:space="preserve">ЗУ </w:t>
      </w:r>
      <w:r w:rsidR="00C127D1" w:rsidRPr="00C127D1">
        <w:rPr>
          <w:b/>
          <w:lang w:val="uk-UA"/>
        </w:rPr>
        <w:t>«</w:t>
      </w:r>
      <w:r w:rsidR="00C127D1" w:rsidRPr="00C127D1">
        <w:rPr>
          <w:b/>
          <w:i/>
          <w:lang w:val="uk-UA"/>
        </w:rPr>
        <w:t>Про місцеве самоврядування в Україні»</w:t>
      </w:r>
    </w:p>
    <w:p w:rsidR="00AC5AC4" w:rsidRPr="00C127D1" w:rsidRDefault="00AC5AC4" w:rsidP="00C127D1">
      <w:pPr>
        <w:pStyle w:val="a5"/>
        <w:ind w:firstLine="708"/>
        <w:jc w:val="both"/>
        <w:rPr>
          <w:b/>
          <w:i/>
          <w:sz w:val="24"/>
          <w:szCs w:val="24"/>
          <w:lang w:val="uk-UA"/>
        </w:rPr>
      </w:pPr>
      <w:r w:rsidRPr="00C127D1">
        <w:rPr>
          <w:b/>
          <w:i/>
          <w:sz w:val="24"/>
          <w:szCs w:val="24"/>
          <w:lang w:val="uk-UA"/>
        </w:rPr>
        <w:t>Вирішення пи</w:t>
      </w:r>
      <w:r w:rsidR="004F1F5E" w:rsidRPr="00C127D1">
        <w:rPr>
          <w:b/>
          <w:i/>
          <w:sz w:val="24"/>
          <w:szCs w:val="24"/>
          <w:lang w:val="uk-UA"/>
        </w:rPr>
        <w:t>тан</w:t>
      </w:r>
      <w:r w:rsidR="00A01FE0" w:rsidRPr="00C127D1">
        <w:rPr>
          <w:b/>
          <w:i/>
          <w:sz w:val="24"/>
          <w:szCs w:val="24"/>
          <w:lang w:val="uk-UA"/>
        </w:rPr>
        <w:t>ь</w:t>
      </w:r>
      <w:r w:rsidR="004F1F5E" w:rsidRPr="00C127D1">
        <w:rPr>
          <w:b/>
          <w:i/>
          <w:sz w:val="24"/>
          <w:szCs w:val="24"/>
          <w:lang w:val="uk-UA"/>
        </w:rPr>
        <w:t xml:space="preserve"> збирання</w:t>
      </w:r>
      <w:r w:rsidR="002D08EE" w:rsidRPr="00C127D1">
        <w:rPr>
          <w:b/>
          <w:i/>
          <w:sz w:val="24"/>
          <w:szCs w:val="24"/>
          <w:lang w:val="uk-UA"/>
        </w:rPr>
        <w:t>,</w:t>
      </w:r>
      <w:r w:rsidR="004F1F5E" w:rsidRPr="00C127D1">
        <w:rPr>
          <w:b/>
          <w:i/>
          <w:sz w:val="24"/>
          <w:szCs w:val="24"/>
          <w:lang w:val="uk-UA"/>
        </w:rPr>
        <w:t xml:space="preserve"> транспортування,</w:t>
      </w:r>
      <w:r w:rsidRPr="00C127D1">
        <w:rPr>
          <w:b/>
          <w:i/>
          <w:sz w:val="24"/>
          <w:szCs w:val="24"/>
          <w:lang w:val="uk-UA"/>
        </w:rPr>
        <w:t xml:space="preserve"> утилізації </w:t>
      </w:r>
      <w:r w:rsidR="00DA0A69" w:rsidRPr="00C127D1">
        <w:rPr>
          <w:b/>
          <w:i/>
          <w:sz w:val="24"/>
          <w:szCs w:val="24"/>
          <w:lang w:val="uk-UA"/>
        </w:rPr>
        <w:t xml:space="preserve">твердих побутових відходів </w:t>
      </w:r>
      <w:r w:rsidRPr="00C127D1">
        <w:rPr>
          <w:b/>
          <w:i/>
          <w:sz w:val="24"/>
          <w:szCs w:val="24"/>
          <w:lang w:val="uk-UA"/>
        </w:rPr>
        <w:t xml:space="preserve">та </w:t>
      </w:r>
      <w:r w:rsidR="00DA0A69" w:rsidRPr="00C127D1">
        <w:rPr>
          <w:b/>
          <w:i/>
          <w:sz w:val="24"/>
          <w:szCs w:val="24"/>
          <w:lang w:val="uk-UA"/>
        </w:rPr>
        <w:t>відлов безх</w:t>
      </w:r>
      <w:r w:rsidR="00C747CA" w:rsidRPr="00C127D1">
        <w:rPr>
          <w:b/>
          <w:i/>
          <w:sz w:val="24"/>
          <w:szCs w:val="24"/>
          <w:lang w:val="uk-UA"/>
        </w:rPr>
        <w:t>а</w:t>
      </w:r>
      <w:r w:rsidR="00DA0A69" w:rsidRPr="00C127D1">
        <w:rPr>
          <w:b/>
          <w:i/>
          <w:sz w:val="24"/>
          <w:szCs w:val="24"/>
          <w:lang w:val="uk-UA"/>
        </w:rPr>
        <w:t xml:space="preserve">зяйних </w:t>
      </w:r>
      <w:r w:rsidRPr="00C127D1">
        <w:rPr>
          <w:b/>
          <w:i/>
          <w:sz w:val="24"/>
          <w:szCs w:val="24"/>
          <w:lang w:val="uk-UA"/>
        </w:rPr>
        <w:t xml:space="preserve"> тварин.</w:t>
      </w:r>
    </w:p>
    <w:p w:rsidR="00FA0CA8" w:rsidRPr="00FA0CA8" w:rsidRDefault="00FA0CA8" w:rsidP="002D08EE">
      <w:pPr>
        <w:pStyle w:val="a5"/>
        <w:jc w:val="both"/>
        <w:rPr>
          <w:i/>
          <w:sz w:val="24"/>
          <w:szCs w:val="24"/>
          <w:lang w:val="uk-UA"/>
        </w:rPr>
      </w:pPr>
    </w:p>
    <w:p w:rsidR="0025127F" w:rsidRPr="00DA0A69" w:rsidRDefault="002D08EE" w:rsidP="002D08EE">
      <w:pPr>
        <w:pStyle w:val="a5"/>
        <w:jc w:val="both"/>
        <w:rPr>
          <w:sz w:val="24"/>
          <w:szCs w:val="24"/>
          <w:lang w:val="uk-UA"/>
        </w:rPr>
      </w:pPr>
      <w:r w:rsidRPr="00DA0A69">
        <w:rPr>
          <w:sz w:val="24"/>
          <w:szCs w:val="24"/>
          <w:lang w:val="uk-UA"/>
        </w:rPr>
        <w:tab/>
      </w:r>
      <w:r w:rsidR="004F1F5E" w:rsidRPr="00DA0A69">
        <w:rPr>
          <w:sz w:val="24"/>
          <w:szCs w:val="24"/>
          <w:lang w:val="uk-UA"/>
        </w:rPr>
        <w:t>Управління</w:t>
      </w:r>
      <w:r w:rsidR="00DA0A69" w:rsidRPr="00DA0A69">
        <w:rPr>
          <w:sz w:val="24"/>
          <w:szCs w:val="24"/>
          <w:lang w:val="uk-UA"/>
        </w:rPr>
        <w:t>м</w:t>
      </w:r>
      <w:r w:rsidR="004F1F5E" w:rsidRPr="00DA0A69">
        <w:rPr>
          <w:sz w:val="24"/>
          <w:szCs w:val="24"/>
          <w:lang w:val="uk-UA"/>
        </w:rPr>
        <w:t xml:space="preserve"> ЖКГ</w:t>
      </w:r>
      <w:r w:rsidR="0025127F" w:rsidRPr="00DA0A69">
        <w:rPr>
          <w:sz w:val="24"/>
          <w:szCs w:val="24"/>
          <w:lang w:val="uk-UA"/>
        </w:rPr>
        <w:t xml:space="preserve"> за рахунок бюджетних коштів за  </w:t>
      </w:r>
      <w:r w:rsidR="00DA0A69" w:rsidRPr="00DA0A69">
        <w:rPr>
          <w:sz w:val="24"/>
          <w:szCs w:val="24"/>
          <w:lang w:val="uk-UA"/>
        </w:rPr>
        <w:t>результатами</w:t>
      </w:r>
      <w:r w:rsidR="0025127F" w:rsidRPr="00DA0A69">
        <w:rPr>
          <w:sz w:val="24"/>
          <w:szCs w:val="24"/>
          <w:lang w:val="uk-UA"/>
        </w:rPr>
        <w:t xml:space="preserve"> конкурсних  торгів організовано вивіз та захоронення 6693,52 м</w:t>
      </w:r>
      <w:r w:rsidR="0025127F" w:rsidRPr="00DA0A69">
        <w:rPr>
          <w:sz w:val="24"/>
          <w:szCs w:val="24"/>
          <w:vertAlign w:val="superscript"/>
          <w:lang w:val="uk-UA"/>
        </w:rPr>
        <w:t xml:space="preserve">2 </w:t>
      </w:r>
      <w:r w:rsidR="0025127F" w:rsidRPr="00DA0A69">
        <w:rPr>
          <w:sz w:val="24"/>
          <w:szCs w:val="24"/>
          <w:lang w:val="uk-UA"/>
        </w:rPr>
        <w:t>твердих побутових відходів з незакріплених міських територій.</w:t>
      </w:r>
    </w:p>
    <w:p w:rsidR="004F1F5E" w:rsidRDefault="00DA0A69" w:rsidP="002D08EE">
      <w:pPr>
        <w:pStyle w:val="a5"/>
        <w:jc w:val="both"/>
        <w:rPr>
          <w:sz w:val="24"/>
          <w:szCs w:val="24"/>
          <w:lang w:val="uk-UA"/>
        </w:rPr>
      </w:pPr>
      <w:r w:rsidRPr="00DA0A69">
        <w:rPr>
          <w:sz w:val="24"/>
          <w:szCs w:val="24"/>
          <w:lang w:val="uk-UA"/>
        </w:rPr>
        <w:tab/>
        <w:t xml:space="preserve">Також за договором з </w:t>
      </w:r>
      <w:proofErr w:type="spellStart"/>
      <w:r w:rsidRPr="00DA0A69">
        <w:rPr>
          <w:sz w:val="24"/>
          <w:szCs w:val="24"/>
          <w:lang w:val="uk-UA"/>
        </w:rPr>
        <w:t>КП</w:t>
      </w:r>
      <w:proofErr w:type="spellEnd"/>
      <w:r w:rsidRPr="00DA0A69">
        <w:rPr>
          <w:sz w:val="24"/>
          <w:szCs w:val="24"/>
          <w:lang w:val="uk-UA"/>
        </w:rPr>
        <w:t xml:space="preserve"> «</w:t>
      </w:r>
      <w:proofErr w:type="spellStart"/>
      <w:r w:rsidRPr="00DA0A69">
        <w:rPr>
          <w:sz w:val="24"/>
          <w:szCs w:val="24"/>
          <w:lang w:val="uk-UA"/>
        </w:rPr>
        <w:t>Сєвєродонецьккомунсервис</w:t>
      </w:r>
      <w:proofErr w:type="spellEnd"/>
      <w:r w:rsidRPr="00DA0A69">
        <w:rPr>
          <w:sz w:val="24"/>
          <w:szCs w:val="24"/>
          <w:lang w:val="uk-UA"/>
        </w:rPr>
        <w:t>»</w:t>
      </w:r>
      <w:r w:rsidR="0025127F" w:rsidRPr="00DA0A69">
        <w:rPr>
          <w:sz w:val="24"/>
          <w:szCs w:val="24"/>
          <w:lang w:val="uk-UA"/>
        </w:rPr>
        <w:t xml:space="preserve"> </w:t>
      </w:r>
      <w:r w:rsidR="004F1F5E" w:rsidRPr="00DA0A69">
        <w:rPr>
          <w:sz w:val="24"/>
          <w:szCs w:val="24"/>
          <w:lang w:val="uk-UA"/>
        </w:rPr>
        <w:t xml:space="preserve"> </w:t>
      </w:r>
      <w:r w:rsidR="0025127F" w:rsidRPr="00DA0A69">
        <w:rPr>
          <w:sz w:val="24"/>
          <w:szCs w:val="24"/>
          <w:lang w:val="uk-UA"/>
        </w:rPr>
        <w:t>в</w:t>
      </w:r>
      <w:r w:rsidRPr="00DA0A69">
        <w:rPr>
          <w:sz w:val="24"/>
          <w:szCs w:val="24"/>
          <w:lang w:val="uk-UA"/>
        </w:rPr>
        <w:t>илов</w:t>
      </w:r>
      <w:r w:rsidR="00C747CA">
        <w:rPr>
          <w:sz w:val="24"/>
          <w:szCs w:val="24"/>
          <w:lang w:val="uk-UA"/>
        </w:rPr>
        <w:t>лено</w:t>
      </w:r>
      <w:r w:rsidR="004F1F5E" w:rsidRPr="00DA0A69">
        <w:rPr>
          <w:sz w:val="24"/>
          <w:szCs w:val="24"/>
          <w:lang w:val="uk-UA"/>
        </w:rPr>
        <w:t xml:space="preserve"> безх</w:t>
      </w:r>
      <w:r w:rsidR="00C747CA">
        <w:rPr>
          <w:sz w:val="24"/>
          <w:szCs w:val="24"/>
          <w:lang w:val="uk-UA"/>
        </w:rPr>
        <w:t>а</w:t>
      </w:r>
      <w:r w:rsidR="004F1F5E" w:rsidRPr="00DA0A69">
        <w:rPr>
          <w:sz w:val="24"/>
          <w:szCs w:val="24"/>
          <w:lang w:val="uk-UA"/>
        </w:rPr>
        <w:t xml:space="preserve">зяйних тварин </w:t>
      </w:r>
      <w:r w:rsidRPr="00DA0A69">
        <w:rPr>
          <w:sz w:val="24"/>
          <w:szCs w:val="24"/>
          <w:lang w:val="uk-UA"/>
        </w:rPr>
        <w:t>в</w:t>
      </w:r>
      <w:r w:rsidR="0025127F" w:rsidRPr="00DA0A69">
        <w:rPr>
          <w:sz w:val="24"/>
          <w:szCs w:val="24"/>
          <w:lang w:val="uk-UA"/>
        </w:rPr>
        <w:t xml:space="preserve"> кількості </w:t>
      </w:r>
      <w:r w:rsidR="004F1F5E" w:rsidRPr="00DA0A69">
        <w:rPr>
          <w:sz w:val="24"/>
          <w:szCs w:val="24"/>
          <w:lang w:val="uk-UA"/>
        </w:rPr>
        <w:t xml:space="preserve"> 625 собак та 26 кішок.</w:t>
      </w:r>
      <w:r>
        <w:rPr>
          <w:sz w:val="24"/>
          <w:szCs w:val="24"/>
          <w:lang w:val="uk-UA"/>
        </w:rPr>
        <w:t xml:space="preserve"> </w:t>
      </w:r>
    </w:p>
    <w:p w:rsidR="00C747CA" w:rsidRPr="00DA0A69" w:rsidRDefault="00C747CA" w:rsidP="002D08EE">
      <w:pPr>
        <w:pStyle w:val="a5"/>
        <w:jc w:val="both"/>
        <w:rPr>
          <w:sz w:val="24"/>
          <w:szCs w:val="24"/>
          <w:lang w:val="uk-UA"/>
        </w:rPr>
      </w:pPr>
    </w:p>
    <w:p w:rsidR="00C127D1" w:rsidRPr="00C127D1" w:rsidRDefault="00931919" w:rsidP="00C127D1">
      <w:pPr>
        <w:pStyle w:val="a3"/>
        <w:spacing w:before="0" w:beforeAutospacing="0" w:after="0" w:afterAutospacing="0"/>
        <w:jc w:val="both"/>
        <w:rPr>
          <w:b/>
          <w:lang w:val="uk-UA"/>
        </w:rPr>
      </w:pPr>
      <w:r>
        <w:tab/>
      </w:r>
      <w:r w:rsidR="00A01FE0" w:rsidRPr="00C127D1">
        <w:rPr>
          <w:b/>
          <w:lang w:val="uk-UA"/>
        </w:rPr>
        <w:t>пп</w:t>
      </w:r>
      <w:r w:rsidR="00A01FE0" w:rsidRPr="00C127D1">
        <w:rPr>
          <w:b/>
          <w:i/>
          <w:lang w:val="uk-UA"/>
        </w:rPr>
        <w:t>.7 п.</w:t>
      </w:r>
      <w:r w:rsidR="00BB4735" w:rsidRPr="00C127D1">
        <w:rPr>
          <w:b/>
          <w:i/>
          <w:lang w:val="uk-UA"/>
        </w:rPr>
        <w:t xml:space="preserve"> «а» </w:t>
      </w:r>
      <w:r w:rsidR="00A01FE0" w:rsidRPr="00C127D1">
        <w:rPr>
          <w:b/>
          <w:i/>
          <w:lang w:val="uk-UA"/>
        </w:rPr>
        <w:t>ст. 30</w:t>
      </w:r>
      <w:r w:rsidR="00AC5AC4" w:rsidRPr="00C127D1">
        <w:rPr>
          <w:b/>
          <w:i/>
        </w:rPr>
        <w:t>.</w:t>
      </w:r>
      <w:r w:rsidR="00C127D1" w:rsidRPr="00C127D1">
        <w:rPr>
          <w:b/>
          <w:i/>
          <w:lang w:val="uk-UA"/>
        </w:rPr>
        <w:t xml:space="preserve"> ЗУ </w:t>
      </w:r>
      <w:r w:rsidR="00C127D1" w:rsidRPr="00C127D1">
        <w:rPr>
          <w:b/>
          <w:lang w:val="uk-UA"/>
        </w:rPr>
        <w:t>«</w:t>
      </w:r>
      <w:r w:rsidR="00C127D1" w:rsidRPr="00C127D1">
        <w:rPr>
          <w:b/>
          <w:i/>
          <w:lang w:val="uk-UA"/>
        </w:rPr>
        <w:t>Про місцеве самоврядування в Україні»</w:t>
      </w:r>
    </w:p>
    <w:p w:rsidR="00AC5AC4" w:rsidRPr="00C127D1" w:rsidRDefault="00931919" w:rsidP="00C127D1">
      <w:pPr>
        <w:pStyle w:val="a5"/>
        <w:ind w:firstLine="708"/>
        <w:jc w:val="both"/>
        <w:rPr>
          <w:b/>
          <w:i/>
          <w:sz w:val="24"/>
          <w:szCs w:val="24"/>
          <w:lang w:val="uk-UA"/>
        </w:rPr>
      </w:pPr>
      <w:r w:rsidRPr="00C127D1">
        <w:rPr>
          <w:b/>
          <w:i/>
          <w:sz w:val="24"/>
          <w:szCs w:val="24"/>
        </w:rPr>
        <w:t xml:space="preserve"> Організація благоустрою території м. </w:t>
      </w:r>
      <w:proofErr w:type="spellStart"/>
      <w:proofErr w:type="gramStart"/>
      <w:r w:rsidRPr="00C127D1">
        <w:rPr>
          <w:b/>
          <w:i/>
          <w:sz w:val="24"/>
          <w:szCs w:val="24"/>
        </w:rPr>
        <w:t>С</w:t>
      </w:r>
      <w:proofErr w:type="gramEnd"/>
      <w:r w:rsidRPr="00C127D1">
        <w:rPr>
          <w:b/>
          <w:i/>
          <w:sz w:val="24"/>
          <w:szCs w:val="24"/>
        </w:rPr>
        <w:t>євєродонецька</w:t>
      </w:r>
      <w:proofErr w:type="spellEnd"/>
      <w:r w:rsidRPr="00C127D1">
        <w:rPr>
          <w:b/>
          <w:i/>
          <w:sz w:val="24"/>
          <w:szCs w:val="24"/>
        </w:rPr>
        <w:t>.</w:t>
      </w:r>
    </w:p>
    <w:p w:rsidR="00FA0CA8" w:rsidRPr="00C127D1" w:rsidRDefault="00FA0CA8" w:rsidP="00931919">
      <w:pPr>
        <w:pStyle w:val="a5"/>
        <w:rPr>
          <w:b/>
          <w:i/>
          <w:sz w:val="24"/>
          <w:szCs w:val="24"/>
          <w:lang w:val="uk-UA"/>
        </w:rPr>
      </w:pPr>
    </w:p>
    <w:p w:rsidR="00931919" w:rsidRDefault="00931919" w:rsidP="002674F1">
      <w:pPr>
        <w:pStyle w:val="a5"/>
        <w:jc w:val="both"/>
        <w:rPr>
          <w:sz w:val="24"/>
          <w:szCs w:val="24"/>
          <w:lang w:val="uk-UA"/>
        </w:rPr>
      </w:pPr>
      <w:r w:rsidRPr="00931919">
        <w:rPr>
          <w:sz w:val="24"/>
          <w:szCs w:val="24"/>
        </w:rPr>
        <w:tab/>
      </w:r>
      <w:r w:rsidR="000E1C7C" w:rsidRPr="002674F1">
        <w:rPr>
          <w:sz w:val="24"/>
          <w:szCs w:val="24"/>
          <w:lang w:val="uk-UA"/>
        </w:rPr>
        <w:t>О</w:t>
      </w:r>
      <w:r w:rsidRPr="002674F1">
        <w:rPr>
          <w:sz w:val="24"/>
          <w:szCs w:val="24"/>
          <w:lang w:val="uk-UA"/>
        </w:rPr>
        <w:t>рганізація благоустр</w:t>
      </w:r>
      <w:r w:rsidR="002674F1">
        <w:rPr>
          <w:sz w:val="24"/>
          <w:szCs w:val="24"/>
          <w:lang w:val="uk-UA"/>
        </w:rPr>
        <w:t>о</w:t>
      </w:r>
      <w:r w:rsidRPr="002674F1">
        <w:rPr>
          <w:sz w:val="24"/>
          <w:szCs w:val="24"/>
          <w:lang w:val="uk-UA"/>
        </w:rPr>
        <w:t xml:space="preserve">ю </w:t>
      </w:r>
      <w:r w:rsidR="000E1C7C" w:rsidRPr="002674F1">
        <w:rPr>
          <w:sz w:val="24"/>
          <w:szCs w:val="24"/>
          <w:lang w:val="uk-UA"/>
        </w:rPr>
        <w:t>здійсн</w:t>
      </w:r>
      <w:r w:rsidR="00CB5BF1">
        <w:rPr>
          <w:sz w:val="24"/>
          <w:szCs w:val="24"/>
          <w:lang w:val="uk-UA"/>
        </w:rPr>
        <w:t>ювалась</w:t>
      </w:r>
      <w:r w:rsidR="000E1C7C" w:rsidRPr="002674F1">
        <w:rPr>
          <w:sz w:val="24"/>
          <w:szCs w:val="24"/>
          <w:lang w:val="uk-UA"/>
        </w:rPr>
        <w:t xml:space="preserve"> відповідно до </w:t>
      </w:r>
      <w:r w:rsidR="00907668">
        <w:rPr>
          <w:sz w:val="24"/>
          <w:szCs w:val="24"/>
          <w:lang w:val="uk-UA"/>
        </w:rPr>
        <w:t>П</w:t>
      </w:r>
      <w:r w:rsidR="000E1C7C" w:rsidRPr="002674F1">
        <w:rPr>
          <w:sz w:val="24"/>
          <w:szCs w:val="24"/>
          <w:lang w:val="uk-UA"/>
        </w:rPr>
        <w:t xml:space="preserve">равил благоустрою </w:t>
      </w:r>
      <w:r w:rsidR="002674F1" w:rsidRPr="002674F1">
        <w:rPr>
          <w:sz w:val="24"/>
          <w:szCs w:val="24"/>
          <w:lang w:val="uk-UA"/>
        </w:rPr>
        <w:t xml:space="preserve">                       </w:t>
      </w:r>
      <w:r w:rsidR="000E1C7C" w:rsidRPr="002674F1">
        <w:rPr>
          <w:sz w:val="24"/>
          <w:szCs w:val="24"/>
          <w:lang w:val="uk-UA"/>
        </w:rPr>
        <w:t xml:space="preserve">м. </w:t>
      </w:r>
      <w:proofErr w:type="spellStart"/>
      <w:r w:rsidR="000E1C7C" w:rsidRPr="002674F1">
        <w:rPr>
          <w:sz w:val="24"/>
          <w:szCs w:val="24"/>
          <w:lang w:val="uk-UA"/>
        </w:rPr>
        <w:t>Сєвєродонецька</w:t>
      </w:r>
      <w:proofErr w:type="spellEnd"/>
      <w:r w:rsidR="000E1C7C" w:rsidRPr="002674F1">
        <w:rPr>
          <w:sz w:val="24"/>
          <w:szCs w:val="24"/>
          <w:lang w:val="uk-UA"/>
        </w:rPr>
        <w:t xml:space="preserve"> та </w:t>
      </w:r>
      <w:r w:rsidRPr="002674F1">
        <w:rPr>
          <w:sz w:val="24"/>
          <w:szCs w:val="24"/>
          <w:lang w:val="uk-UA"/>
        </w:rPr>
        <w:t xml:space="preserve"> бюджетних програм в межах </w:t>
      </w:r>
      <w:r w:rsidR="00907668">
        <w:rPr>
          <w:sz w:val="24"/>
          <w:szCs w:val="24"/>
          <w:lang w:val="uk-UA"/>
        </w:rPr>
        <w:t>бюджетного фінансування</w:t>
      </w:r>
      <w:r w:rsidRPr="002674F1">
        <w:rPr>
          <w:sz w:val="24"/>
          <w:szCs w:val="24"/>
          <w:lang w:val="uk-UA"/>
        </w:rPr>
        <w:t xml:space="preserve">. </w:t>
      </w:r>
    </w:p>
    <w:p w:rsidR="00C747CA" w:rsidRPr="002674F1" w:rsidRDefault="00C747CA" w:rsidP="002674F1">
      <w:pPr>
        <w:pStyle w:val="a5"/>
        <w:jc w:val="both"/>
        <w:rPr>
          <w:sz w:val="24"/>
          <w:szCs w:val="24"/>
          <w:lang w:val="uk-UA"/>
        </w:rPr>
      </w:pPr>
    </w:p>
    <w:p w:rsidR="00C127D1" w:rsidRPr="00C127D1" w:rsidRDefault="00931919" w:rsidP="00C127D1">
      <w:pPr>
        <w:pStyle w:val="a3"/>
        <w:spacing w:before="0" w:beforeAutospacing="0" w:after="0" w:afterAutospacing="0"/>
        <w:jc w:val="both"/>
        <w:rPr>
          <w:b/>
          <w:lang w:val="uk-UA"/>
        </w:rPr>
      </w:pPr>
      <w:r>
        <w:rPr>
          <w:lang w:val="uk-UA"/>
        </w:rPr>
        <w:tab/>
      </w:r>
      <w:r w:rsidR="00A01FE0" w:rsidRPr="00C127D1">
        <w:rPr>
          <w:b/>
          <w:lang w:val="uk-UA"/>
        </w:rPr>
        <w:t>пп</w:t>
      </w:r>
      <w:r w:rsidR="00A01FE0" w:rsidRPr="00C127D1">
        <w:rPr>
          <w:b/>
          <w:i/>
          <w:lang w:val="uk-UA"/>
        </w:rPr>
        <w:t>.11 п.</w:t>
      </w:r>
      <w:r w:rsidR="00BB4735" w:rsidRPr="00C127D1">
        <w:rPr>
          <w:b/>
          <w:i/>
          <w:lang w:val="uk-UA"/>
        </w:rPr>
        <w:t xml:space="preserve"> «а» </w:t>
      </w:r>
      <w:r w:rsidR="00A01FE0" w:rsidRPr="00C127D1">
        <w:rPr>
          <w:b/>
          <w:i/>
          <w:lang w:val="uk-UA"/>
        </w:rPr>
        <w:t xml:space="preserve"> ст. 30</w:t>
      </w:r>
      <w:r w:rsidR="00A01FE0" w:rsidRPr="00C127D1">
        <w:rPr>
          <w:b/>
          <w:i/>
        </w:rPr>
        <w:t xml:space="preserve">. </w:t>
      </w:r>
      <w:r w:rsidR="00D4709E" w:rsidRPr="00C127D1">
        <w:rPr>
          <w:b/>
          <w:i/>
          <w:lang w:val="uk-UA"/>
        </w:rPr>
        <w:t xml:space="preserve"> </w:t>
      </w:r>
      <w:r w:rsidR="00C127D1" w:rsidRPr="00C127D1">
        <w:rPr>
          <w:b/>
          <w:i/>
          <w:lang w:val="uk-UA"/>
        </w:rPr>
        <w:t xml:space="preserve">ЗУ </w:t>
      </w:r>
      <w:r w:rsidR="00C127D1" w:rsidRPr="00C127D1">
        <w:rPr>
          <w:b/>
          <w:lang w:val="uk-UA"/>
        </w:rPr>
        <w:t>«</w:t>
      </w:r>
      <w:r w:rsidR="00C127D1" w:rsidRPr="00C127D1">
        <w:rPr>
          <w:b/>
          <w:i/>
          <w:lang w:val="uk-UA"/>
        </w:rPr>
        <w:t>Про місцеве самоврядування в Україні»</w:t>
      </w:r>
    </w:p>
    <w:p w:rsidR="001E5999" w:rsidRPr="00C127D1" w:rsidRDefault="00D4709E" w:rsidP="00C127D1">
      <w:pPr>
        <w:pStyle w:val="a5"/>
        <w:ind w:firstLine="708"/>
        <w:jc w:val="both"/>
        <w:rPr>
          <w:b/>
          <w:i/>
          <w:sz w:val="24"/>
          <w:szCs w:val="24"/>
          <w:lang w:val="uk-UA"/>
        </w:rPr>
      </w:pPr>
      <w:r w:rsidRPr="00C127D1">
        <w:rPr>
          <w:b/>
          <w:i/>
          <w:sz w:val="24"/>
          <w:szCs w:val="24"/>
          <w:lang w:val="uk-UA"/>
        </w:rPr>
        <w:t>Забезпечення утримання в належному стані кладовищ, інших місць поховання та їх охорон</w:t>
      </w:r>
      <w:r w:rsidR="00C747CA" w:rsidRPr="00C127D1">
        <w:rPr>
          <w:b/>
          <w:i/>
          <w:sz w:val="24"/>
          <w:szCs w:val="24"/>
          <w:lang w:val="uk-UA"/>
        </w:rPr>
        <w:t>а</w:t>
      </w:r>
      <w:r w:rsidRPr="00C127D1">
        <w:rPr>
          <w:b/>
          <w:i/>
          <w:sz w:val="24"/>
          <w:szCs w:val="24"/>
          <w:lang w:val="uk-UA"/>
        </w:rPr>
        <w:t>.</w:t>
      </w:r>
    </w:p>
    <w:p w:rsidR="00907668" w:rsidRDefault="00907668" w:rsidP="00EF0037">
      <w:pPr>
        <w:pStyle w:val="a5"/>
        <w:jc w:val="both"/>
        <w:rPr>
          <w:i/>
          <w:sz w:val="24"/>
          <w:szCs w:val="24"/>
          <w:lang w:val="uk-UA"/>
        </w:rPr>
      </w:pPr>
    </w:p>
    <w:p w:rsidR="00EF0037" w:rsidRDefault="002674F1" w:rsidP="00EF0037">
      <w:pPr>
        <w:pStyle w:val="a5"/>
        <w:jc w:val="both"/>
        <w:rPr>
          <w:sz w:val="24"/>
          <w:szCs w:val="24"/>
          <w:lang w:val="uk-UA"/>
        </w:rPr>
      </w:pPr>
      <w:r w:rsidRPr="00CF32AC">
        <w:rPr>
          <w:sz w:val="24"/>
          <w:szCs w:val="24"/>
          <w:lang w:val="uk-UA"/>
        </w:rPr>
        <w:tab/>
        <w:t xml:space="preserve">В м. </w:t>
      </w:r>
      <w:proofErr w:type="spellStart"/>
      <w:r w:rsidRPr="00CF32AC">
        <w:rPr>
          <w:sz w:val="24"/>
          <w:szCs w:val="24"/>
          <w:lang w:val="uk-UA"/>
        </w:rPr>
        <w:t>Сєвєродонецьку</w:t>
      </w:r>
      <w:proofErr w:type="spellEnd"/>
      <w:r w:rsidRPr="00CF32AC">
        <w:rPr>
          <w:sz w:val="24"/>
          <w:szCs w:val="24"/>
          <w:lang w:val="uk-UA"/>
        </w:rPr>
        <w:t xml:space="preserve"> за рахунок бюджетних коштів </w:t>
      </w:r>
      <w:r w:rsidR="00CF32AC" w:rsidRPr="00CF32AC">
        <w:rPr>
          <w:sz w:val="24"/>
          <w:szCs w:val="24"/>
          <w:lang w:val="uk-UA"/>
        </w:rPr>
        <w:t>організовано утримання та благоустрій міського кладовища, а також  розширення території під майбутн</w:t>
      </w:r>
      <w:r w:rsidR="00907668">
        <w:rPr>
          <w:sz w:val="24"/>
          <w:szCs w:val="24"/>
          <w:lang w:val="uk-UA"/>
        </w:rPr>
        <w:t>і</w:t>
      </w:r>
      <w:r w:rsidR="00CF32AC" w:rsidRPr="00CF32AC">
        <w:rPr>
          <w:sz w:val="24"/>
          <w:szCs w:val="24"/>
          <w:lang w:val="uk-UA"/>
        </w:rPr>
        <w:t xml:space="preserve"> поховання.  </w:t>
      </w:r>
    </w:p>
    <w:p w:rsidR="00EF0037" w:rsidRDefault="00EF0037" w:rsidP="00EF0037">
      <w:pPr>
        <w:pStyle w:val="a5"/>
        <w:jc w:val="both"/>
        <w:rPr>
          <w:sz w:val="24"/>
          <w:szCs w:val="24"/>
          <w:lang w:val="uk-UA"/>
        </w:rPr>
      </w:pPr>
      <w:r>
        <w:rPr>
          <w:sz w:val="24"/>
          <w:szCs w:val="24"/>
          <w:lang w:val="uk-UA"/>
        </w:rPr>
        <w:tab/>
        <w:t>Виконання цих повноважень здійснювалось у відповідності до діючих у 2015 році міських програм:</w:t>
      </w:r>
      <w:r w:rsidR="00CF32AC" w:rsidRPr="00CF32AC">
        <w:rPr>
          <w:sz w:val="24"/>
          <w:szCs w:val="24"/>
          <w:lang w:val="uk-UA"/>
        </w:rPr>
        <w:tab/>
      </w:r>
    </w:p>
    <w:p w:rsidR="0000682A" w:rsidRDefault="0000682A" w:rsidP="00C127D1">
      <w:pPr>
        <w:pStyle w:val="a5"/>
        <w:jc w:val="both"/>
        <w:rPr>
          <w:sz w:val="24"/>
          <w:szCs w:val="24"/>
          <w:lang w:val="uk-UA"/>
        </w:rPr>
      </w:pPr>
      <w:r>
        <w:rPr>
          <w:sz w:val="24"/>
          <w:szCs w:val="24"/>
          <w:lang w:val="uk-UA"/>
        </w:rPr>
        <w:lastRenderedPageBreak/>
        <w:t xml:space="preserve">- «Міська цільова програма з благоустрою м. </w:t>
      </w:r>
      <w:proofErr w:type="spellStart"/>
      <w:r>
        <w:rPr>
          <w:sz w:val="24"/>
          <w:szCs w:val="24"/>
          <w:lang w:val="uk-UA"/>
        </w:rPr>
        <w:t>Сєвєродонецька</w:t>
      </w:r>
      <w:proofErr w:type="spellEnd"/>
      <w:r>
        <w:rPr>
          <w:sz w:val="24"/>
          <w:szCs w:val="24"/>
          <w:lang w:val="uk-UA"/>
        </w:rPr>
        <w:t xml:space="preserve"> та прилеглих селищ на 2015р»</w:t>
      </w:r>
      <w:r w:rsidR="00C127D1">
        <w:rPr>
          <w:sz w:val="24"/>
          <w:szCs w:val="24"/>
          <w:lang w:val="uk-UA"/>
        </w:rPr>
        <w:t>;</w:t>
      </w:r>
    </w:p>
    <w:p w:rsidR="0000682A" w:rsidRDefault="0000682A" w:rsidP="00C127D1">
      <w:pPr>
        <w:pStyle w:val="a5"/>
        <w:jc w:val="both"/>
        <w:rPr>
          <w:sz w:val="24"/>
          <w:szCs w:val="24"/>
          <w:lang w:val="uk-UA"/>
        </w:rPr>
      </w:pPr>
      <w:r>
        <w:rPr>
          <w:sz w:val="24"/>
          <w:szCs w:val="24"/>
          <w:lang w:val="uk-UA"/>
        </w:rPr>
        <w:t>- «Міська цільова програма реформування і розвитку житлово-комунального господар</w:t>
      </w:r>
      <w:r w:rsidR="00C23F4D">
        <w:rPr>
          <w:sz w:val="24"/>
          <w:szCs w:val="24"/>
          <w:lang w:val="uk-UA"/>
        </w:rPr>
        <w:t xml:space="preserve">ства м. </w:t>
      </w:r>
      <w:proofErr w:type="spellStart"/>
      <w:r>
        <w:rPr>
          <w:sz w:val="24"/>
          <w:szCs w:val="24"/>
          <w:lang w:val="uk-UA"/>
        </w:rPr>
        <w:t>Сєвєродонецьк</w:t>
      </w:r>
      <w:proofErr w:type="spellEnd"/>
      <w:r>
        <w:rPr>
          <w:sz w:val="24"/>
          <w:szCs w:val="24"/>
          <w:lang w:val="uk-UA"/>
        </w:rPr>
        <w:t xml:space="preserve"> на 2015 рік»</w:t>
      </w:r>
      <w:r w:rsidR="00C127D1">
        <w:rPr>
          <w:sz w:val="24"/>
          <w:szCs w:val="24"/>
          <w:lang w:val="uk-UA"/>
        </w:rPr>
        <w:t>;</w:t>
      </w:r>
    </w:p>
    <w:p w:rsidR="0000682A" w:rsidRDefault="0000682A" w:rsidP="00C127D1">
      <w:pPr>
        <w:pStyle w:val="a5"/>
        <w:jc w:val="both"/>
        <w:rPr>
          <w:sz w:val="24"/>
          <w:szCs w:val="24"/>
          <w:lang w:val="uk-UA"/>
        </w:rPr>
      </w:pPr>
      <w:r>
        <w:rPr>
          <w:sz w:val="24"/>
          <w:szCs w:val="24"/>
          <w:lang w:val="uk-UA"/>
        </w:rPr>
        <w:t>- «</w:t>
      </w:r>
      <w:r w:rsidR="00C23F4D">
        <w:rPr>
          <w:sz w:val="24"/>
          <w:szCs w:val="24"/>
          <w:lang w:val="uk-UA"/>
        </w:rPr>
        <w:t>М</w:t>
      </w:r>
      <w:r>
        <w:rPr>
          <w:sz w:val="24"/>
          <w:szCs w:val="24"/>
          <w:lang w:val="uk-UA"/>
        </w:rPr>
        <w:t xml:space="preserve">іська цільова програма фінансової підтримки </w:t>
      </w:r>
      <w:r w:rsidR="00C23F4D">
        <w:rPr>
          <w:sz w:val="24"/>
          <w:szCs w:val="24"/>
          <w:lang w:val="uk-UA"/>
        </w:rPr>
        <w:t xml:space="preserve">здійснення внесків до статутних капіталів </w:t>
      </w:r>
      <w:r>
        <w:rPr>
          <w:sz w:val="24"/>
          <w:szCs w:val="24"/>
          <w:lang w:val="uk-UA"/>
        </w:rPr>
        <w:t>комунальних підприємств</w:t>
      </w:r>
      <w:r w:rsidR="00C23F4D">
        <w:rPr>
          <w:sz w:val="24"/>
          <w:szCs w:val="24"/>
          <w:lang w:val="uk-UA"/>
        </w:rPr>
        <w:t xml:space="preserve">, що підпорядковані </w:t>
      </w:r>
      <w:proofErr w:type="spellStart"/>
      <w:r w:rsidR="00C23F4D">
        <w:rPr>
          <w:sz w:val="24"/>
          <w:szCs w:val="24"/>
          <w:lang w:val="uk-UA"/>
        </w:rPr>
        <w:t>Сєвєродонецькій</w:t>
      </w:r>
      <w:proofErr w:type="spellEnd"/>
      <w:r w:rsidR="00C23F4D">
        <w:rPr>
          <w:sz w:val="24"/>
          <w:szCs w:val="24"/>
          <w:lang w:val="uk-UA"/>
        </w:rPr>
        <w:t xml:space="preserve"> міській раді на 2015 рік»</w:t>
      </w:r>
      <w:r w:rsidR="00C127D1">
        <w:rPr>
          <w:sz w:val="24"/>
          <w:szCs w:val="24"/>
          <w:lang w:val="uk-UA"/>
        </w:rPr>
        <w:t>;</w:t>
      </w:r>
    </w:p>
    <w:p w:rsidR="00C23F4D" w:rsidRDefault="00C23F4D" w:rsidP="00C127D1">
      <w:pPr>
        <w:pStyle w:val="a5"/>
        <w:jc w:val="both"/>
        <w:rPr>
          <w:sz w:val="24"/>
          <w:szCs w:val="24"/>
          <w:lang w:val="uk-UA"/>
        </w:rPr>
      </w:pPr>
      <w:r>
        <w:rPr>
          <w:sz w:val="24"/>
          <w:szCs w:val="24"/>
          <w:lang w:val="uk-UA"/>
        </w:rPr>
        <w:t xml:space="preserve">- «Програми </w:t>
      </w:r>
      <w:proofErr w:type="spellStart"/>
      <w:r>
        <w:rPr>
          <w:sz w:val="24"/>
          <w:szCs w:val="24"/>
          <w:lang w:val="uk-UA"/>
        </w:rPr>
        <w:t>енергоефективності</w:t>
      </w:r>
      <w:proofErr w:type="spellEnd"/>
      <w:r>
        <w:rPr>
          <w:sz w:val="24"/>
          <w:szCs w:val="24"/>
          <w:lang w:val="uk-UA"/>
        </w:rPr>
        <w:t xml:space="preserve"> та енергозбереження житлово-комунального господарства м. </w:t>
      </w:r>
      <w:proofErr w:type="spellStart"/>
      <w:r w:rsidR="00C747CA">
        <w:rPr>
          <w:sz w:val="24"/>
          <w:szCs w:val="24"/>
          <w:lang w:val="uk-UA"/>
        </w:rPr>
        <w:t>Сєвєродонецька</w:t>
      </w:r>
      <w:proofErr w:type="spellEnd"/>
      <w:r w:rsidR="00C747CA">
        <w:rPr>
          <w:sz w:val="24"/>
          <w:szCs w:val="24"/>
          <w:lang w:val="uk-UA"/>
        </w:rPr>
        <w:t xml:space="preserve"> на 201</w:t>
      </w:r>
      <w:r w:rsidR="000D5300">
        <w:rPr>
          <w:sz w:val="24"/>
          <w:szCs w:val="24"/>
          <w:lang w:val="uk-UA"/>
        </w:rPr>
        <w:t>1</w:t>
      </w:r>
      <w:r w:rsidR="00C747CA">
        <w:rPr>
          <w:sz w:val="24"/>
          <w:szCs w:val="24"/>
          <w:lang w:val="uk-UA"/>
        </w:rPr>
        <w:t>-2015роки</w:t>
      </w:r>
      <w:r>
        <w:rPr>
          <w:sz w:val="24"/>
          <w:szCs w:val="24"/>
          <w:lang w:val="uk-UA"/>
        </w:rPr>
        <w:t>»</w:t>
      </w:r>
      <w:r w:rsidR="00C127D1">
        <w:rPr>
          <w:sz w:val="24"/>
          <w:szCs w:val="24"/>
          <w:lang w:val="uk-UA"/>
        </w:rPr>
        <w:t>;</w:t>
      </w:r>
    </w:p>
    <w:p w:rsidR="00C23F4D" w:rsidRDefault="00C23F4D" w:rsidP="00C127D1">
      <w:pPr>
        <w:pStyle w:val="a5"/>
        <w:jc w:val="both"/>
        <w:rPr>
          <w:sz w:val="24"/>
          <w:szCs w:val="24"/>
          <w:lang w:val="uk-UA"/>
        </w:rPr>
      </w:pPr>
      <w:r>
        <w:rPr>
          <w:sz w:val="24"/>
          <w:szCs w:val="24"/>
          <w:lang w:val="uk-UA"/>
        </w:rPr>
        <w:t>- «Міська соціальна цільова програма сприяння здійсненню повноважень органами самоорганізації населення та території Сєвєродонецької міської ради на 2015 рік»</w:t>
      </w:r>
      <w:r w:rsidR="00C127D1">
        <w:rPr>
          <w:sz w:val="24"/>
          <w:szCs w:val="24"/>
          <w:lang w:val="uk-UA"/>
        </w:rPr>
        <w:t>;</w:t>
      </w:r>
    </w:p>
    <w:p w:rsidR="00C23F4D" w:rsidRDefault="00C23F4D" w:rsidP="00C127D1">
      <w:pPr>
        <w:pStyle w:val="a5"/>
        <w:jc w:val="both"/>
        <w:rPr>
          <w:sz w:val="24"/>
          <w:szCs w:val="24"/>
          <w:lang w:val="uk-UA"/>
        </w:rPr>
      </w:pPr>
      <w:r>
        <w:rPr>
          <w:sz w:val="24"/>
          <w:szCs w:val="24"/>
          <w:lang w:val="uk-UA"/>
        </w:rPr>
        <w:t xml:space="preserve">- «Міська програма пошуку і впорядкування поховань жертв війни та території </w:t>
      </w:r>
      <w:r w:rsidR="00BB4735">
        <w:rPr>
          <w:sz w:val="24"/>
          <w:szCs w:val="24"/>
          <w:lang w:val="uk-UA"/>
        </w:rPr>
        <w:br/>
      </w:r>
      <w:r>
        <w:rPr>
          <w:sz w:val="24"/>
          <w:szCs w:val="24"/>
          <w:lang w:val="uk-UA"/>
        </w:rPr>
        <w:t xml:space="preserve">м. </w:t>
      </w:r>
      <w:proofErr w:type="spellStart"/>
      <w:r>
        <w:rPr>
          <w:sz w:val="24"/>
          <w:szCs w:val="24"/>
          <w:lang w:val="uk-UA"/>
        </w:rPr>
        <w:t>Сєвєродонецька</w:t>
      </w:r>
      <w:proofErr w:type="spellEnd"/>
      <w:r>
        <w:rPr>
          <w:sz w:val="24"/>
          <w:szCs w:val="24"/>
          <w:lang w:val="uk-UA"/>
        </w:rPr>
        <w:t xml:space="preserve"> та прилеглих селищ на 2013-2017роки»</w:t>
      </w:r>
      <w:r w:rsidR="00C127D1">
        <w:rPr>
          <w:sz w:val="24"/>
          <w:szCs w:val="24"/>
          <w:lang w:val="uk-UA"/>
        </w:rPr>
        <w:t>;</w:t>
      </w:r>
    </w:p>
    <w:p w:rsidR="0000682A" w:rsidRPr="0000682A" w:rsidRDefault="00C747CA" w:rsidP="00C127D1">
      <w:pPr>
        <w:pStyle w:val="a5"/>
        <w:jc w:val="both"/>
        <w:rPr>
          <w:sz w:val="24"/>
          <w:szCs w:val="24"/>
          <w:lang w:val="uk-UA"/>
        </w:rPr>
      </w:pPr>
      <w:r>
        <w:rPr>
          <w:sz w:val="24"/>
          <w:szCs w:val="24"/>
          <w:lang w:val="uk-UA"/>
        </w:rPr>
        <w:t>- «М</w:t>
      </w:r>
      <w:r w:rsidR="00C23F4D">
        <w:rPr>
          <w:sz w:val="24"/>
          <w:szCs w:val="24"/>
          <w:lang w:val="uk-UA"/>
        </w:rPr>
        <w:t xml:space="preserve">іська цільова програма сприяння громадській активності в реформуванні житлово-комунального господарства м. </w:t>
      </w:r>
      <w:proofErr w:type="spellStart"/>
      <w:r w:rsidR="00C23F4D">
        <w:rPr>
          <w:sz w:val="24"/>
          <w:szCs w:val="24"/>
          <w:lang w:val="uk-UA"/>
        </w:rPr>
        <w:t>Сєвєродонецька</w:t>
      </w:r>
      <w:proofErr w:type="spellEnd"/>
      <w:r w:rsidR="00C23F4D">
        <w:rPr>
          <w:sz w:val="24"/>
          <w:szCs w:val="24"/>
          <w:lang w:val="uk-UA"/>
        </w:rPr>
        <w:t xml:space="preserve"> на 2013-2017 роки».</w:t>
      </w:r>
    </w:p>
    <w:p w:rsidR="0000682A" w:rsidRPr="00931919" w:rsidRDefault="0000682A" w:rsidP="00C127D1">
      <w:pPr>
        <w:pStyle w:val="a5"/>
        <w:jc w:val="both"/>
        <w:rPr>
          <w:b/>
          <w:sz w:val="24"/>
          <w:szCs w:val="24"/>
          <w:lang w:val="uk-UA"/>
        </w:rPr>
      </w:pPr>
    </w:p>
    <w:p w:rsidR="008F4C28" w:rsidRDefault="008F4C28" w:rsidP="008F4C28">
      <w:pPr>
        <w:pStyle w:val="a4"/>
        <w:spacing w:after="0" w:line="240" w:lineRule="auto"/>
        <w:ind w:left="1080"/>
        <w:rPr>
          <w:rFonts w:ascii="Times New Roman" w:hAnsi="Times New Roman" w:cs="Times New Roman"/>
          <w:b/>
          <w:sz w:val="24"/>
          <w:szCs w:val="24"/>
        </w:rPr>
      </w:pPr>
      <w:r>
        <w:rPr>
          <w:rFonts w:ascii="Times New Roman" w:hAnsi="Times New Roman" w:cs="Times New Roman"/>
          <w:b/>
          <w:sz w:val="24"/>
          <w:szCs w:val="24"/>
          <w:lang w:val="en-US"/>
        </w:rPr>
        <w:t>II</w:t>
      </w:r>
      <w:r w:rsidRPr="00A95757">
        <w:rPr>
          <w:rFonts w:ascii="Times New Roman" w:hAnsi="Times New Roman" w:cs="Times New Roman"/>
          <w:b/>
          <w:sz w:val="24"/>
          <w:szCs w:val="24"/>
          <w:lang w:val="ru-RU"/>
        </w:rPr>
        <w:t>.</w:t>
      </w:r>
      <w:r w:rsidR="00D4709E">
        <w:rPr>
          <w:rFonts w:ascii="Times New Roman" w:hAnsi="Times New Roman" w:cs="Times New Roman"/>
          <w:b/>
          <w:sz w:val="24"/>
          <w:szCs w:val="24"/>
          <w:lang w:val="ru-RU"/>
        </w:rPr>
        <w:t xml:space="preserve"> </w:t>
      </w:r>
      <w:r w:rsidR="00D4709E" w:rsidRPr="00D4709E">
        <w:rPr>
          <w:rFonts w:ascii="Times New Roman" w:hAnsi="Times New Roman" w:cs="Times New Roman"/>
          <w:b/>
          <w:sz w:val="24"/>
          <w:szCs w:val="24"/>
        </w:rPr>
        <w:t>Інформація про виконання делегованих повноважень.</w:t>
      </w:r>
    </w:p>
    <w:p w:rsidR="00EF0037" w:rsidRPr="00D4709E" w:rsidRDefault="00EF0037" w:rsidP="008F4C28">
      <w:pPr>
        <w:pStyle w:val="a4"/>
        <w:spacing w:after="0" w:line="240" w:lineRule="auto"/>
        <w:ind w:left="1080"/>
        <w:rPr>
          <w:rFonts w:ascii="Times New Roman" w:hAnsi="Times New Roman" w:cs="Times New Roman"/>
          <w:b/>
          <w:sz w:val="24"/>
          <w:szCs w:val="24"/>
        </w:rPr>
      </w:pPr>
    </w:p>
    <w:p w:rsidR="00C127D1" w:rsidRPr="00C127D1" w:rsidRDefault="00D4709E" w:rsidP="00C127D1">
      <w:pPr>
        <w:pStyle w:val="a3"/>
        <w:spacing w:before="0" w:beforeAutospacing="0" w:after="0" w:afterAutospacing="0"/>
        <w:jc w:val="both"/>
        <w:rPr>
          <w:b/>
          <w:lang w:val="uk-UA"/>
        </w:rPr>
      </w:pPr>
      <w:r>
        <w:rPr>
          <w:lang w:val="uk-UA"/>
        </w:rPr>
        <w:tab/>
      </w:r>
      <w:r w:rsidR="00A01FE0" w:rsidRPr="00C127D1">
        <w:rPr>
          <w:b/>
          <w:lang w:val="uk-UA"/>
        </w:rPr>
        <w:t>пп</w:t>
      </w:r>
      <w:r w:rsidR="00A01FE0" w:rsidRPr="00C127D1">
        <w:rPr>
          <w:b/>
          <w:i/>
          <w:lang w:val="uk-UA"/>
        </w:rPr>
        <w:t>.</w:t>
      </w:r>
      <w:r w:rsidR="00EB4E01" w:rsidRPr="00C127D1">
        <w:rPr>
          <w:b/>
          <w:i/>
          <w:lang w:val="uk-UA"/>
        </w:rPr>
        <w:t>2</w:t>
      </w:r>
      <w:r w:rsidR="00A01FE0" w:rsidRPr="00C127D1">
        <w:rPr>
          <w:b/>
          <w:i/>
          <w:lang w:val="uk-UA"/>
        </w:rPr>
        <w:t xml:space="preserve"> п.</w:t>
      </w:r>
      <w:r w:rsidR="00BB4735" w:rsidRPr="00C127D1">
        <w:rPr>
          <w:b/>
          <w:i/>
          <w:lang w:val="uk-UA"/>
        </w:rPr>
        <w:t xml:space="preserve"> «б» </w:t>
      </w:r>
      <w:r w:rsidRPr="00C127D1">
        <w:rPr>
          <w:b/>
          <w:lang w:val="uk-UA"/>
        </w:rPr>
        <w:t xml:space="preserve"> </w:t>
      </w:r>
      <w:r w:rsidR="00C127D1" w:rsidRPr="00C127D1">
        <w:rPr>
          <w:b/>
          <w:lang w:val="uk-UA"/>
        </w:rPr>
        <w:t>ст. 30</w:t>
      </w:r>
      <w:r w:rsidR="00EB4E01" w:rsidRPr="00C127D1">
        <w:rPr>
          <w:b/>
          <w:lang w:val="uk-UA"/>
        </w:rPr>
        <w:t xml:space="preserve"> </w:t>
      </w:r>
      <w:r w:rsidR="00C127D1" w:rsidRPr="00C127D1">
        <w:rPr>
          <w:b/>
          <w:i/>
          <w:lang w:val="uk-UA"/>
        </w:rPr>
        <w:t xml:space="preserve">ЗУ </w:t>
      </w:r>
      <w:r w:rsidR="00C127D1" w:rsidRPr="00C127D1">
        <w:rPr>
          <w:b/>
          <w:lang w:val="uk-UA"/>
        </w:rPr>
        <w:t>«</w:t>
      </w:r>
      <w:r w:rsidR="00C127D1" w:rsidRPr="00C127D1">
        <w:rPr>
          <w:b/>
          <w:i/>
          <w:lang w:val="uk-UA"/>
        </w:rPr>
        <w:t>Про місцеве самоврядування в Україні»</w:t>
      </w:r>
    </w:p>
    <w:p w:rsidR="00D4709E" w:rsidRPr="00C127D1" w:rsidRDefault="00D4709E" w:rsidP="00C127D1">
      <w:pPr>
        <w:pStyle w:val="a5"/>
        <w:ind w:firstLine="708"/>
        <w:jc w:val="both"/>
        <w:rPr>
          <w:b/>
          <w:sz w:val="24"/>
          <w:szCs w:val="24"/>
          <w:lang w:val="uk-UA"/>
        </w:rPr>
      </w:pPr>
      <w:r w:rsidRPr="00C127D1">
        <w:rPr>
          <w:b/>
          <w:i/>
          <w:sz w:val="24"/>
          <w:szCs w:val="24"/>
          <w:lang w:val="uk-UA"/>
        </w:rPr>
        <w:t>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w:t>
      </w:r>
      <w:r w:rsidRPr="00C127D1">
        <w:rPr>
          <w:b/>
          <w:sz w:val="24"/>
          <w:szCs w:val="24"/>
          <w:lang w:val="uk-UA"/>
        </w:rPr>
        <w:t>.</w:t>
      </w:r>
    </w:p>
    <w:p w:rsidR="00EF0037" w:rsidRDefault="00EF0037" w:rsidP="00D4709E">
      <w:pPr>
        <w:pStyle w:val="a5"/>
        <w:rPr>
          <w:sz w:val="24"/>
          <w:szCs w:val="24"/>
          <w:lang w:val="uk-UA"/>
        </w:rPr>
      </w:pPr>
    </w:p>
    <w:p w:rsidR="00EF0037" w:rsidRPr="00931F81" w:rsidRDefault="00B0781E" w:rsidP="00285AAC">
      <w:pPr>
        <w:pStyle w:val="a5"/>
        <w:jc w:val="both"/>
        <w:rPr>
          <w:sz w:val="24"/>
          <w:szCs w:val="24"/>
          <w:lang w:val="uk-UA"/>
        </w:rPr>
      </w:pPr>
      <w:r>
        <w:rPr>
          <w:sz w:val="24"/>
          <w:szCs w:val="24"/>
          <w:lang w:val="uk-UA"/>
        </w:rPr>
        <w:tab/>
        <w:t>К</w:t>
      </w:r>
      <w:r w:rsidR="00EF0037">
        <w:rPr>
          <w:sz w:val="24"/>
          <w:szCs w:val="24"/>
          <w:lang w:val="uk-UA"/>
        </w:rPr>
        <w:t>онтроль здійсню</w:t>
      </w:r>
      <w:r w:rsidR="00285AAC">
        <w:rPr>
          <w:sz w:val="24"/>
          <w:szCs w:val="24"/>
          <w:lang w:val="uk-UA"/>
        </w:rPr>
        <w:t>вав</w:t>
      </w:r>
      <w:r w:rsidR="00EF0037">
        <w:rPr>
          <w:sz w:val="24"/>
          <w:szCs w:val="24"/>
          <w:lang w:val="uk-UA"/>
        </w:rPr>
        <w:t xml:space="preserve">ся шляхом </w:t>
      </w:r>
      <w:r>
        <w:rPr>
          <w:sz w:val="24"/>
          <w:szCs w:val="24"/>
          <w:lang w:val="uk-UA"/>
        </w:rPr>
        <w:t>отримання   звітності від підприємств, проведення штабів, нарад з різних питань, комісій, обстежень, перевір</w:t>
      </w:r>
      <w:r w:rsidR="00BD662B">
        <w:rPr>
          <w:sz w:val="24"/>
          <w:szCs w:val="24"/>
          <w:lang w:val="uk-UA"/>
        </w:rPr>
        <w:t>ок</w:t>
      </w:r>
      <w:r>
        <w:rPr>
          <w:sz w:val="24"/>
          <w:szCs w:val="24"/>
          <w:lang w:val="uk-UA"/>
        </w:rPr>
        <w:t xml:space="preserve"> проектно-кошторисної документації, інформаці</w:t>
      </w:r>
      <w:r w:rsidR="00BD662B">
        <w:rPr>
          <w:sz w:val="24"/>
          <w:szCs w:val="24"/>
          <w:lang w:val="uk-UA"/>
        </w:rPr>
        <w:t>ї</w:t>
      </w:r>
      <w:r w:rsidR="00285AAC">
        <w:rPr>
          <w:sz w:val="24"/>
          <w:szCs w:val="24"/>
          <w:lang w:val="uk-UA"/>
        </w:rPr>
        <w:t>,</w:t>
      </w:r>
      <w:r w:rsidR="00BD662B">
        <w:rPr>
          <w:sz w:val="24"/>
          <w:szCs w:val="24"/>
          <w:lang w:val="uk-UA"/>
        </w:rPr>
        <w:t xml:space="preserve"> отриманої  від письмових</w:t>
      </w:r>
      <w:r w:rsidR="00C47F37">
        <w:rPr>
          <w:sz w:val="24"/>
          <w:szCs w:val="24"/>
          <w:lang w:val="uk-UA"/>
        </w:rPr>
        <w:t xml:space="preserve"> звернень громадя</w:t>
      </w:r>
      <w:r>
        <w:rPr>
          <w:sz w:val="24"/>
          <w:szCs w:val="24"/>
          <w:lang w:val="uk-UA"/>
        </w:rPr>
        <w:t xml:space="preserve">н. </w:t>
      </w:r>
    </w:p>
    <w:p w:rsidR="00D4709E" w:rsidRPr="00D4709E" w:rsidRDefault="00D4709E" w:rsidP="008F4C28">
      <w:pPr>
        <w:pStyle w:val="a4"/>
        <w:spacing w:after="0" w:line="240" w:lineRule="auto"/>
        <w:ind w:left="1080"/>
        <w:rPr>
          <w:rFonts w:ascii="Times New Roman" w:hAnsi="Times New Roman" w:cs="Times New Roman"/>
          <w:b/>
          <w:sz w:val="24"/>
          <w:szCs w:val="24"/>
        </w:rPr>
      </w:pPr>
    </w:p>
    <w:p w:rsidR="00C47D83" w:rsidRDefault="00A95757" w:rsidP="001E5999">
      <w:pPr>
        <w:pStyle w:val="a4"/>
        <w:spacing w:after="0" w:line="240" w:lineRule="auto"/>
        <w:ind w:left="1080"/>
        <w:rPr>
          <w:rFonts w:ascii="Times New Roman" w:hAnsi="Times New Roman" w:cs="Times New Roman"/>
          <w:b/>
          <w:sz w:val="24"/>
          <w:szCs w:val="24"/>
        </w:rPr>
      </w:pPr>
      <w:r>
        <w:rPr>
          <w:rFonts w:ascii="Times New Roman" w:hAnsi="Times New Roman" w:cs="Times New Roman"/>
          <w:b/>
          <w:sz w:val="24"/>
          <w:szCs w:val="24"/>
          <w:lang w:val="en-US"/>
        </w:rPr>
        <w:t>III</w:t>
      </w:r>
      <w:r w:rsidR="00CF32AC">
        <w:rPr>
          <w:rFonts w:ascii="Times New Roman" w:hAnsi="Times New Roman" w:cs="Times New Roman"/>
          <w:b/>
          <w:sz w:val="24"/>
          <w:szCs w:val="24"/>
        </w:rPr>
        <w:t>.</w:t>
      </w:r>
      <w:r w:rsidR="0000682A">
        <w:rPr>
          <w:rFonts w:ascii="Times New Roman" w:hAnsi="Times New Roman" w:cs="Times New Roman"/>
          <w:b/>
          <w:sz w:val="24"/>
          <w:szCs w:val="24"/>
        </w:rPr>
        <w:t xml:space="preserve"> Інформація про виконання загальних повноважень.</w:t>
      </w:r>
    </w:p>
    <w:p w:rsidR="001E5999" w:rsidRDefault="001E5999" w:rsidP="001E5999">
      <w:pPr>
        <w:pStyle w:val="a4"/>
        <w:spacing w:after="0" w:line="240" w:lineRule="auto"/>
        <w:ind w:left="1080"/>
        <w:rPr>
          <w:rFonts w:ascii="Times New Roman" w:hAnsi="Times New Roman" w:cs="Times New Roman"/>
          <w:b/>
          <w:sz w:val="24"/>
          <w:szCs w:val="24"/>
        </w:rPr>
      </w:pPr>
    </w:p>
    <w:p w:rsidR="001E5999" w:rsidRDefault="00BD662B" w:rsidP="00C47F37">
      <w:pPr>
        <w:jc w:val="both"/>
        <w:rPr>
          <w:rFonts w:ascii="Times New Roman" w:hAnsi="Times New Roman" w:cs="Times New Roman"/>
          <w:sz w:val="24"/>
          <w:szCs w:val="24"/>
        </w:rPr>
      </w:pPr>
      <w:r>
        <w:rPr>
          <w:rFonts w:ascii="Times New Roman" w:hAnsi="Times New Roman" w:cs="Times New Roman"/>
          <w:sz w:val="24"/>
          <w:szCs w:val="24"/>
        </w:rPr>
        <w:tab/>
      </w:r>
      <w:r w:rsidR="00A01FE0">
        <w:rPr>
          <w:rFonts w:ascii="Times New Roman" w:hAnsi="Times New Roman" w:cs="Times New Roman"/>
          <w:sz w:val="24"/>
          <w:szCs w:val="24"/>
        </w:rPr>
        <w:t>Протягом</w:t>
      </w:r>
      <w:r w:rsidR="00C47F37" w:rsidRPr="00C47F37">
        <w:rPr>
          <w:rFonts w:ascii="Times New Roman" w:hAnsi="Times New Roman" w:cs="Times New Roman"/>
          <w:sz w:val="24"/>
          <w:szCs w:val="24"/>
        </w:rPr>
        <w:t xml:space="preserve"> 2015 року УЖКГ міськради підготовлен</w:t>
      </w:r>
      <w:r w:rsidR="00C47F37">
        <w:rPr>
          <w:rFonts w:ascii="Times New Roman" w:hAnsi="Times New Roman" w:cs="Times New Roman"/>
          <w:sz w:val="24"/>
          <w:szCs w:val="24"/>
        </w:rPr>
        <w:t>о:</w:t>
      </w:r>
    </w:p>
    <w:p w:rsidR="00C47F37" w:rsidRPr="00C47F37" w:rsidRDefault="00C47F37" w:rsidP="00C47F37">
      <w:pPr>
        <w:jc w:val="both"/>
        <w:rPr>
          <w:rFonts w:ascii="Times New Roman" w:hAnsi="Times New Roman" w:cs="Times New Roman"/>
          <w:sz w:val="24"/>
          <w:szCs w:val="24"/>
        </w:rPr>
      </w:pPr>
      <w:r>
        <w:rPr>
          <w:rFonts w:ascii="Times New Roman" w:hAnsi="Times New Roman" w:cs="Times New Roman"/>
          <w:sz w:val="24"/>
          <w:szCs w:val="24"/>
        </w:rPr>
        <w:t>1)</w:t>
      </w:r>
      <w:r w:rsidRPr="00C47F37">
        <w:rPr>
          <w:rFonts w:ascii="Times New Roman" w:hAnsi="Times New Roman" w:cs="Times New Roman"/>
          <w:sz w:val="24"/>
          <w:szCs w:val="24"/>
        </w:rPr>
        <w:t xml:space="preserve"> проекти</w:t>
      </w:r>
      <w:r>
        <w:rPr>
          <w:rFonts w:ascii="Times New Roman" w:hAnsi="Times New Roman" w:cs="Times New Roman"/>
          <w:sz w:val="24"/>
          <w:szCs w:val="24"/>
        </w:rPr>
        <w:t xml:space="preserve"> </w:t>
      </w:r>
      <w:r w:rsidR="00BD662B">
        <w:rPr>
          <w:rFonts w:ascii="Times New Roman" w:hAnsi="Times New Roman" w:cs="Times New Roman"/>
          <w:sz w:val="24"/>
          <w:szCs w:val="24"/>
        </w:rPr>
        <w:t>5-ти</w:t>
      </w:r>
      <w:r w:rsidRPr="00C47F37">
        <w:rPr>
          <w:rFonts w:ascii="Times New Roman" w:hAnsi="Times New Roman" w:cs="Times New Roman"/>
          <w:sz w:val="24"/>
          <w:szCs w:val="24"/>
        </w:rPr>
        <w:t xml:space="preserve"> </w:t>
      </w:r>
      <w:r>
        <w:rPr>
          <w:rFonts w:ascii="Times New Roman" w:hAnsi="Times New Roman" w:cs="Times New Roman"/>
          <w:sz w:val="24"/>
          <w:szCs w:val="24"/>
        </w:rPr>
        <w:t xml:space="preserve">нових міських </w:t>
      </w:r>
      <w:r w:rsidRPr="00C47F37">
        <w:rPr>
          <w:rFonts w:ascii="Times New Roman" w:hAnsi="Times New Roman" w:cs="Times New Roman"/>
          <w:sz w:val="24"/>
          <w:szCs w:val="24"/>
        </w:rPr>
        <w:t>програм</w:t>
      </w:r>
      <w:r>
        <w:rPr>
          <w:rFonts w:ascii="Times New Roman" w:hAnsi="Times New Roman" w:cs="Times New Roman"/>
          <w:sz w:val="24"/>
          <w:szCs w:val="24"/>
        </w:rPr>
        <w:t xml:space="preserve"> з питань роботи житлово-комунального господарства  для затвердження на сесіях Сєвєродонецької міської ради: </w:t>
      </w:r>
      <w:r w:rsidRPr="00C47F37">
        <w:rPr>
          <w:rFonts w:ascii="Times New Roman" w:hAnsi="Times New Roman" w:cs="Times New Roman"/>
          <w:sz w:val="24"/>
          <w:szCs w:val="24"/>
        </w:rPr>
        <w:t xml:space="preserve"> </w:t>
      </w:r>
    </w:p>
    <w:p w:rsidR="00C47F37" w:rsidRPr="00C47F37" w:rsidRDefault="00A90D95" w:rsidP="00C47F37">
      <w:pPr>
        <w:pStyle w:val="a5"/>
        <w:jc w:val="both"/>
        <w:rPr>
          <w:sz w:val="24"/>
          <w:szCs w:val="24"/>
          <w:lang w:val="uk-UA"/>
        </w:rPr>
      </w:pPr>
      <w:r>
        <w:rPr>
          <w:sz w:val="24"/>
          <w:szCs w:val="24"/>
          <w:lang w:val="uk-UA"/>
        </w:rPr>
        <w:t xml:space="preserve">- </w:t>
      </w:r>
      <w:r w:rsidR="00C47F37" w:rsidRPr="00C47F37">
        <w:rPr>
          <w:sz w:val="24"/>
          <w:szCs w:val="24"/>
          <w:lang w:val="uk-UA"/>
        </w:rPr>
        <w:t xml:space="preserve">Міська цільова програма з благоустрою м. </w:t>
      </w:r>
      <w:proofErr w:type="spellStart"/>
      <w:r w:rsidR="00C47F37" w:rsidRPr="00C47F37">
        <w:rPr>
          <w:sz w:val="24"/>
          <w:szCs w:val="24"/>
          <w:lang w:val="uk-UA"/>
        </w:rPr>
        <w:t>Сєвєродонецька</w:t>
      </w:r>
      <w:proofErr w:type="spellEnd"/>
      <w:r w:rsidR="00C47F37" w:rsidRPr="00C47F37">
        <w:rPr>
          <w:sz w:val="24"/>
          <w:szCs w:val="24"/>
          <w:lang w:val="uk-UA"/>
        </w:rPr>
        <w:t xml:space="preserve"> та прилеглих селищ на 2015р</w:t>
      </w:r>
      <w:r w:rsidR="00A50985">
        <w:rPr>
          <w:sz w:val="24"/>
          <w:szCs w:val="24"/>
          <w:lang w:val="uk-UA"/>
        </w:rPr>
        <w:t>;</w:t>
      </w:r>
    </w:p>
    <w:p w:rsidR="00C47F37" w:rsidRPr="00C47F37" w:rsidRDefault="00A90D95" w:rsidP="00C47F37">
      <w:pPr>
        <w:pStyle w:val="a5"/>
        <w:jc w:val="both"/>
        <w:rPr>
          <w:sz w:val="24"/>
          <w:szCs w:val="24"/>
          <w:lang w:val="uk-UA"/>
        </w:rPr>
      </w:pPr>
      <w:r>
        <w:rPr>
          <w:sz w:val="24"/>
          <w:szCs w:val="24"/>
          <w:lang w:val="uk-UA"/>
        </w:rPr>
        <w:t xml:space="preserve">- </w:t>
      </w:r>
      <w:r w:rsidR="00C47F37" w:rsidRPr="00C47F37">
        <w:rPr>
          <w:sz w:val="24"/>
          <w:szCs w:val="24"/>
          <w:lang w:val="uk-UA"/>
        </w:rPr>
        <w:t xml:space="preserve">Міська цільова програма реформування і розвитку житлово-комунального господарства м. </w:t>
      </w:r>
      <w:proofErr w:type="spellStart"/>
      <w:r w:rsidR="00C47F37" w:rsidRPr="00C47F37">
        <w:rPr>
          <w:sz w:val="24"/>
          <w:szCs w:val="24"/>
          <w:lang w:val="uk-UA"/>
        </w:rPr>
        <w:t>Сєвєродонецьк</w:t>
      </w:r>
      <w:proofErr w:type="spellEnd"/>
      <w:r w:rsidR="00C47F37" w:rsidRPr="00C47F37">
        <w:rPr>
          <w:sz w:val="24"/>
          <w:szCs w:val="24"/>
          <w:lang w:val="uk-UA"/>
        </w:rPr>
        <w:t xml:space="preserve"> на 2015 рік</w:t>
      </w:r>
      <w:r w:rsidR="00A50985">
        <w:rPr>
          <w:sz w:val="24"/>
          <w:szCs w:val="24"/>
          <w:lang w:val="uk-UA"/>
        </w:rPr>
        <w:t>;</w:t>
      </w:r>
    </w:p>
    <w:p w:rsidR="00C47F37" w:rsidRPr="00C47F37" w:rsidRDefault="00A90D95" w:rsidP="00BD662B">
      <w:pPr>
        <w:pStyle w:val="a5"/>
        <w:jc w:val="both"/>
        <w:rPr>
          <w:sz w:val="24"/>
          <w:szCs w:val="24"/>
          <w:lang w:val="uk-UA"/>
        </w:rPr>
      </w:pPr>
      <w:r>
        <w:rPr>
          <w:sz w:val="24"/>
          <w:szCs w:val="24"/>
          <w:lang w:val="uk-UA"/>
        </w:rPr>
        <w:t xml:space="preserve">- </w:t>
      </w:r>
      <w:r w:rsidR="00C47F37" w:rsidRPr="00C47F37">
        <w:rPr>
          <w:sz w:val="24"/>
          <w:szCs w:val="24"/>
          <w:lang w:val="uk-UA"/>
        </w:rPr>
        <w:t xml:space="preserve">Міська цільова програма фінансової підтримки здійснення внесків до статутних капіталів комунальних підприємств, що підпорядковані </w:t>
      </w:r>
      <w:proofErr w:type="spellStart"/>
      <w:r w:rsidR="00C47F37" w:rsidRPr="00C47F37">
        <w:rPr>
          <w:sz w:val="24"/>
          <w:szCs w:val="24"/>
          <w:lang w:val="uk-UA"/>
        </w:rPr>
        <w:t>Сєвєродонецькій</w:t>
      </w:r>
      <w:proofErr w:type="spellEnd"/>
      <w:r w:rsidR="00C47F37" w:rsidRPr="00C47F37">
        <w:rPr>
          <w:sz w:val="24"/>
          <w:szCs w:val="24"/>
          <w:lang w:val="uk-UA"/>
        </w:rPr>
        <w:t xml:space="preserve"> міській раді на 2015 рік</w:t>
      </w:r>
      <w:r w:rsidR="00A50985">
        <w:rPr>
          <w:sz w:val="24"/>
          <w:szCs w:val="24"/>
          <w:lang w:val="uk-UA"/>
        </w:rPr>
        <w:t>;</w:t>
      </w:r>
    </w:p>
    <w:p w:rsidR="00BD662B" w:rsidRDefault="00A90D95" w:rsidP="00BD6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7F37" w:rsidRPr="00C47F37">
        <w:rPr>
          <w:rFonts w:ascii="Times New Roman" w:hAnsi="Times New Roman" w:cs="Times New Roman"/>
          <w:sz w:val="24"/>
          <w:szCs w:val="24"/>
        </w:rPr>
        <w:t>Міська соціальна цільова програма сприяння здійсненню повноважень органами самоорганізації населення та території Сєвєродонецької міської ради на 2015 рік</w:t>
      </w:r>
      <w:r w:rsidR="00A50985">
        <w:rPr>
          <w:rFonts w:ascii="Times New Roman" w:hAnsi="Times New Roman" w:cs="Times New Roman"/>
          <w:sz w:val="24"/>
          <w:szCs w:val="24"/>
        </w:rPr>
        <w:t>;</w:t>
      </w:r>
    </w:p>
    <w:p w:rsidR="00BD662B" w:rsidRDefault="00A90D95" w:rsidP="00BD6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0985">
        <w:rPr>
          <w:rFonts w:ascii="Times New Roman" w:hAnsi="Times New Roman" w:cs="Times New Roman"/>
          <w:sz w:val="24"/>
          <w:szCs w:val="24"/>
        </w:rPr>
        <w:t>П</w:t>
      </w:r>
      <w:r>
        <w:rPr>
          <w:rFonts w:ascii="Times New Roman" w:hAnsi="Times New Roman" w:cs="Times New Roman"/>
          <w:sz w:val="24"/>
          <w:szCs w:val="24"/>
        </w:rPr>
        <w:t>рограма облаштуван</w:t>
      </w:r>
      <w:r w:rsidR="00A50985">
        <w:rPr>
          <w:rFonts w:ascii="Times New Roman" w:hAnsi="Times New Roman" w:cs="Times New Roman"/>
          <w:sz w:val="24"/>
          <w:szCs w:val="24"/>
        </w:rPr>
        <w:t>н</w:t>
      </w:r>
      <w:r>
        <w:rPr>
          <w:rFonts w:ascii="Times New Roman" w:hAnsi="Times New Roman" w:cs="Times New Roman"/>
          <w:sz w:val="24"/>
          <w:szCs w:val="24"/>
        </w:rPr>
        <w:t xml:space="preserve">я </w:t>
      </w:r>
      <w:r w:rsidR="00A50985">
        <w:rPr>
          <w:rFonts w:ascii="Times New Roman" w:hAnsi="Times New Roman" w:cs="Times New Roman"/>
          <w:sz w:val="24"/>
          <w:szCs w:val="24"/>
        </w:rPr>
        <w:t xml:space="preserve">багатоквартирних будинків, які опалюються </w:t>
      </w:r>
      <w:proofErr w:type="spellStart"/>
      <w:r w:rsidR="00A50985">
        <w:rPr>
          <w:rFonts w:ascii="Times New Roman" w:hAnsi="Times New Roman" w:cs="Times New Roman"/>
          <w:sz w:val="24"/>
          <w:szCs w:val="24"/>
        </w:rPr>
        <w:t>КП</w:t>
      </w:r>
      <w:proofErr w:type="spellEnd"/>
      <w:r w:rsidR="00A50985">
        <w:rPr>
          <w:rFonts w:ascii="Times New Roman" w:hAnsi="Times New Roman" w:cs="Times New Roman"/>
          <w:sz w:val="24"/>
          <w:szCs w:val="24"/>
        </w:rPr>
        <w:t xml:space="preserve"> «СТКЕ» сучасними засобами обліку теплової енергії на 2015-2016 роки;</w:t>
      </w:r>
    </w:p>
    <w:p w:rsidR="00BD662B" w:rsidRDefault="00BD662B" w:rsidP="00BD662B">
      <w:pPr>
        <w:spacing w:after="0" w:line="240" w:lineRule="auto"/>
        <w:jc w:val="both"/>
        <w:rPr>
          <w:rFonts w:ascii="Times New Roman" w:hAnsi="Times New Roman" w:cs="Times New Roman"/>
          <w:sz w:val="24"/>
          <w:szCs w:val="24"/>
        </w:rPr>
      </w:pPr>
    </w:p>
    <w:p w:rsidR="00C47F37" w:rsidRDefault="00993A37" w:rsidP="00C47F37">
      <w:pPr>
        <w:jc w:val="both"/>
        <w:rPr>
          <w:rFonts w:ascii="Times New Roman" w:hAnsi="Times New Roman" w:cs="Times New Roman"/>
          <w:sz w:val="24"/>
          <w:szCs w:val="24"/>
        </w:rPr>
      </w:pPr>
      <w:r>
        <w:rPr>
          <w:rFonts w:ascii="Times New Roman" w:hAnsi="Times New Roman" w:cs="Times New Roman"/>
          <w:sz w:val="24"/>
          <w:szCs w:val="24"/>
        </w:rPr>
        <w:t>2) з</w:t>
      </w:r>
      <w:r w:rsidR="00C47F37">
        <w:rPr>
          <w:rFonts w:ascii="Times New Roman" w:hAnsi="Times New Roman" w:cs="Times New Roman"/>
          <w:sz w:val="24"/>
          <w:szCs w:val="24"/>
        </w:rPr>
        <w:t xml:space="preserve">віти про виконання </w:t>
      </w:r>
      <w:r w:rsidR="00BD662B">
        <w:rPr>
          <w:rFonts w:ascii="Times New Roman" w:hAnsi="Times New Roman" w:cs="Times New Roman"/>
          <w:sz w:val="24"/>
          <w:szCs w:val="24"/>
        </w:rPr>
        <w:t>6</w:t>
      </w:r>
      <w:r>
        <w:rPr>
          <w:rFonts w:ascii="Times New Roman" w:hAnsi="Times New Roman" w:cs="Times New Roman"/>
          <w:sz w:val="24"/>
          <w:szCs w:val="24"/>
        </w:rPr>
        <w:t>-ти</w:t>
      </w:r>
      <w:r w:rsidR="00C47F37">
        <w:rPr>
          <w:rFonts w:ascii="Times New Roman" w:hAnsi="Times New Roman" w:cs="Times New Roman"/>
          <w:sz w:val="24"/>
          <w:szCs w:val="24"/>
        </w:rPr>
        <w:t xml:space="preserve"> існуючих міських програм</w:t>
      </w:r>
      <w:r w:rsidR="00BD662B">
        <w:rPr>
          <w:rFonts w:ascii="Times New Roman" w:hAnsi="Times New Roman" w:cs="Times New Roman"/>
          <w:sz w:val="24"/>
          <w:szCs w:val="24"/>
        </w:rPr>
        <w:t>, що були затверджені рішеннями Сєвєродонецької міської ради</w:t>
      </w:r>
      <w:r w:rsidR="00C47F37">
        <w:rPr>
          <w:rFonts w:ascii="Times New Roman" w:hAnsi="Times New Roman" w:cs="Times New Roman"/>
          <w:sz w:val="24"/>
          <w:szCs w:val="24"/>
        </w:rPr>
        <w:t>:</w:t>
      </w:r>
    </w:p>
    <w:p w:rsidR="000D5300" w:rsidRDefault="000D5300"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00C47F37">
        <w:rPr>
          <w:rFonts w:ascii="Times New Roman" w:hAnsi="Times New Roman" w:cs="Times New Roman"/>
          <w:sz w:val="24"/>
          <w:szCs w:val="24"/>
        </w:rPr>
        <w:t xml:space="preserve">ро хід виконання «Міської цільової програми благоустрою м. </w:t>
      </w:r>
      <w:proofErr w:type="spellStart"/>
      <w:r w:rsidR="00C47F37">
        <w:rPr>
          <w:rFonts w:ascii="Times New Roman" w:hAnsi="Times New Roman" w:cs="Times New Roman"/>
          <w:sz w:val="24"/>
          <w:szCs w:val="24"/>
        </w:rPr>
        <w:t>Сєвєродонецька</w:t>
      </w:r>
      <w:proofErr w:type="spellEnd"/>
      <w:r w:rsidR="00C47F37">
        <w:rPr>
          <w:rFonts w:ascii="Times New Roman" w:hAnsi="Times New Roman" w:cs="Times New Roman"/>
          <w:sz w:val="24"/>
          <w:szCs w:val="24"/>
        </w:rPr>
        <w:t xml:space="preserve"> та прилеглих селищ на 2014 рік»;</w:t>
      </w:r>
    </w:p>
    <w:p w:rsidR="000D5300" w:rsidRDefault="000D5300"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 хід виконання «Програми реформування та розвитку житлово-комунального господарства м. </w:t>
      </w:r>
      <w:proofErr w:type="spellStart"/>
      <w:r>
        <w:rPr>
          <w:rFonts w:ascii="Times New Roman" w:hAnsi="Times New Roman" w:cs="Times New Roman"/>
          <w:sz w:val="24"/>
          <w:szCs w:val="24"/>
        </w:rPr>
        <w:t>Сєвєродонецька</w:t>
      </w:r>
      <w:proofErr w:type="spellEnd"/>
      <w:r>
        <w:rPr>
          <w:rFonts w:ascii="Times New Roman" w:hAnsi="Times New Roman" w:cs="Times New Roman"/>
          <w:sz w:val="24"/>
          <w:szCs w:val="24"/>
        </w:rPr>
        <w:t xml:space="preserve">  на 2010- 2014 роки» в  2014 році;</w:t>
      </w:r>
    </w:p>
    <w:p w:rsidR="000D5300" w:rsidRPr="000D5300" w:rsidRDefault="000D5300" w:rsidP="000D5300">
      <w:pPr>
        <w:spacing w:after="0" w:line="240" w:lineRule="auto"/>
        <w:jc w:val="both"/>
        <w:rPr>
          <w:rFonts w:ascii="Times New Roman" w:hAnsi="Times New Roman" w:cs="Times New Roman"/>
          <w:sz w:val="24"/>
          <w:szCs w:val="24"/>
        </w:rPr>
      </w:pPr>
      <w:r w:rsidRPr="000D5300">
        <w:rPr>
          <w:rFonts w:ascii="Times New Roman" w:hAnsi="Times New Roman" w:cs="Times New Roman"/>
          <w:sz w:val="24"/>
          <w:szCs w:val="24"/>
        </w:rPr>
        <w:t xml:space="preserve">- про хід виконання «Програми </w:t>
      </w:r>
      <w:proofErr w:type="spellStart"/>
      <w:r w:rsidRPr="000D5300">
        <w:rPr>
          <w:rFonts w:ascii="Times New Roman" w:hAnsi="Times New Roman" w:cs="Times New Roman"/>
          <w:sz w:val="24"/>
          <w:szCs w:val="24"/>
        </w:rPr>
        <w:t>енергоефективності</w:t>
      </w:r>
      <w:proofErr w:type="spellEnd"/>
      <w:r w:rsidRPr="000D5300">
        <w:rPr>
          <w:rFonts w:ascii="Times New Roman" w:hAnsi="Times New Roman" w:cs="Times New Roman"/>
          <w:sz w:val="24"/>
          <w:szCs w:val="24"/>
        </w:rPr>
        <w:t xml:space="preserve"> та енергозбереження житлово-комунального господарства м. </w:t>
      </w:r>
      <w:proofErr w:type="spellStart"/>
      <w:r w:rsidRPr="000D5300">
        <w:rPr>
          <w:rFonts w:ascii="Times New Roman" w:hAnsi="Times New Roman" w:cs="Times New Roman"/>
          <w:sz w:val="24"/>
          <w:szCs w:val="24"/>
        </w:rPr>
        <w:t>Сєвєродонецька</w:t>
      </w:r>
      <w:proofErr w:type="spellEnd"/>
      <w:r w:rsidRPr="000D5300">
        <w:rPr>
          <w:rFonts w:ascii="Times New Roman" w:hAnsi="Times New Roman" w:cs="Times New Roman"/>
          <w:sz w:val="24"/>
          <w:szCs w:val="24"/>
        </w:rPr>
        <w:t xml:space="preserve"> на 2011-2015роки» в  2014 році</w:t>
      </w:r>
      <w:r>
        <w:rPr>
          <w:rFonts w:ascii="Times New Roman" w:hAnsi="Times New Roman" w:cs="Times New Roman"/>
          <w:sz w:val="24"/>
          <w:szCs w:val="24"/>
        </w:rPr>
        <w:t>;</w:t>
      </w:r>
    </w:p>
    <w:p w:rsidR="000D5300" w:rsidRPr="000D5300" w:rsidRDefault="000D5300" w:rsidP="000D5300">
      <w:pPr>
        <w:pStyle w:val="a5"/>
        <w:rPr>
          <w:sz w:val="24"/>
          <w:szCs w:val="24"/>
          <w:lang w:val="uk-UA"/>
        </w:rPr>
      </w:pPr>
      <w:r>
        <w:rPr>
          <w:sz w:val="24"/>
          <w:szCs w:val="24"/>
          <w:lang w:val="uk-UA"/>
        </w:rPr>
        <w:lastRenderedPageBreak/>
        <w:t xml:space="preserve">- про хід виконання «Міської програми пошуку і впорядкування поховань жертв війни та території м. </w:t>
      </w:r>
      <w:proofErr w:type="spellStart"/>
      <w:r>
        <w:rPr>
          <w:sz w:val="24"/>
          <w:szCs w:val="24"/>
          <w:lang w:val="uk-UA"/>
        </w:rPr>
        <w:t>Сєвєродонецька</w:t>
      </w:r>
      <w:proofErr w:type="spellEnd"/>
      <w:r>
        <w:rPr>
          <w:sz w:val="24"/>
          <w:szCs w:val="24"/>
          <w:lang w:val="uk-UA"/>
        </w:rPr>
        <w:t xml:space="preserve"> та прилеглих селищ на 2013-2017роки»</w:t>
      </w:r>
      <w:r w:rsidRPr="000D5300">
        <w:rPr>
          <w:sz w:val="24"/>
          <w:szCs w:val="24"/>
        </w:rPr>
        <w:t xml:space="preserve"> </w:t>
      </w:r>
      <w:r>
        <w:rPr>
          <w:sz w:val="24"/>
          <w:szCs w:val="24"/>
        </w:rPr>
        <w:t xml:space="preserve">в  2014 </w:t>
      </w:r>
      <w:r w:rsidRPr="000D5300">
        <w:rPr>
          <w:sz w:val="24"/>
          <w:szCs w:val="24"/>
          <w:lang w:val="uk-UA"/>
        </w:rPr>
        <w:t>році;</w:t>
      </w:r>
    </w:p>
    <w:p w:rsidR="000D5300" w:rsidRDefault="000D5300" w:rsidP="000D5300">
      <w:pPr>
        <w:pStyle w:val="a5"/>
        <w:rPr>
          <w:sz w:val="24"/>
          <w:szCs w:val="24"/>
          <w:lang w:val="uk-UA"/>
        </w:rPr>
      </w:pPr>
      <w:r>
        <w:rPr>
          <w:sz w:val="24"/>
          <w:szCs w:val="24"/>
          <w:lang w:val="uk-UA"/>
        </w:rPr>
        <w:t xml:space="preserve">- про хід виконання «Міська цільова програма сприяння громадській активності в реформуванні житлово-комунального господарства м. </w:t>
      </w:r>
      <w:proofErr w:type="spellStart"/>
      <w:r>
        <w:rPr>
          <w:sz w:val="24"/>
          <w:szCs w:val="24"/>
          <w:lang w:val="uk-UA"/>
        </w:rPr>
        <w:t>Сєвєродонецька</w:t>
      </w:r>
      <w:proofErr w:type="spellEnd"/>
      <w:r>
        <w:rPr>
          <w:sz w:val="24"/>
          <w:szCs w:val="24"/>
          <w:lang w:val="uk-UA"/>
        </w:rPr>
        <w:t xml:space="preserve"> на 2013-2017 роки» в 2014 році;</w:t>
      </w:r>
    </w:p>
    <w:p w:rsidR="0000682A" w:rsidRDefault="000D5300" w:rsidP="000D5300">
      <w:pPr>
        <w:spacing w:after="0" w:line="240" w:lineRule="auto"/>
        <w:jc w:val="both"/>
        <w:rPr>
          <w:rFonts w:ascii="Times New Roman" w:hAnsi="Times New Roman" w:cs="Times New Roman"/>
          <w:sz w:val="24"/>
          <w:szCs w:val="24"/>
        </w:rPr>
      </w:pPr>
      <w:r w:rsidRPr="000D5300">
        <w:rPr>
          <w:rFonts w:ascii="Times New Roman" w:hAnsi="Times New Roman" w:cs="Times New Roman"/>
          <w:sz w:val="24"/>
          <w:szCs w:val="24"/>
        </w:rPr>
        <w:t>- про хід виконання  «Міської соціальної цільової програми сприяння здійсненню повноважень органами самоорганізації населення та території Сєвєродонецької міської ради на 2015 рік» в 2015 році</w:t>
      </w:r>
      <w:r>
        <w:rPr>
          <w:rFonts w:ascii="Times New Roman" w:hAnsi="Times New Roman" w:cs="Times New Roman"/>
          <w:sz w:val="24"/>
          <w:szCs w:val="24"/>
        </w:rPr>
        <w:t>.</w:t>
      </w:r>
    </w:p>
    <w:p w:rsidR="00DC5500" w:rsidRDefault="00DC5500" w:rsidP="000D5300">
      <w:pPr>
        <w:spacing w:after="0" w:line="240" w:lineRule="auto"/>
        <w:jc w:val="both"/>
        <w:rPr>
          <w:rFonts w:ascii="Times New Roman" w:hAnsi="Times New Roman" w:cs="Times New Roman"/>
          <w:sz w:val="24"/>
          <w:szCs w:val="24"/>
        </w:rPr>
      </w:pPr>
    </w:p>
    <w:p w:rsidR="00993A37" w:rsidRDefault="00DB75ED"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0539E">
        <w:rPr>
          <w:rFonts w:ascii="Times New Roman" w:hAnsi="Times New Roman" w:cs="Times New Roman"/>
          <w:sz w:val="24"/>
          <w:szCs w:val="24"/>
        </w:rPr>
        <w:t xml:space="preserve"> проект</w:t>
      </w:r>
      <w:r w:rsidR="00205072">
        <w:rPr>
          <w:rFonts w:ascii="Times New Roman" w:hAnsi="Times New Roman" w:cs="Times New Roman"/>
          <w:sz w:val="24"/>
          <w:szCs w:val="24"/>
        </w:rPr>
        <w:t>и</w:t>
      </w:r>
      <w:r w:rsidR="00B0539E">
        <w:rPr>
          <w:rFonts w:ascii="Times New Roman" w:hAnsi="Times New Roman" w:cs="Times New Roman"/>
          <w:sz w:val="24"/>
          <w:szCs w:val="24"/>
        </w:rPr>
        <w:t xml:space="preserve"> рішень сесій Сєвєродонецької міської ради:</w:t>
      </w:r>
    </w:p>
    <w:p w:rsidR="00BD662B" w:rsidRDefault="00DB75ED"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 створення комісії з забезпечення реалізації житлових прав мешканців гуртожитків  м. </w:t>
      </w:r>
      <w:proofErr w:type="spellStart"/>
      <w:r>
        <w:rPr>
          <w:rFonts w:ascii="Times New Roman" w:hAnsi="Times New Roman" w:cs="Times New Roman"/>
          <w:sz w:val="24"/>
          <w:szCs w:val="24"/>
        </w:rPr>
        <w:t>Сєвєродонецька</w:t>
      </w:r>
      <w:proofErr w:type="spellEnd"/>
      <w:r>
        <w:rPr>
          <w:rFonts w:ascii="Times New Roman" w:hAnsi="Times New Roman" w:cs="Times New Roman"/>
          <w:sz w:val="24"/>
          <w:szCs w:val="24"/>
        </w:rPr>
        <w:t xml:space="preserve"> та затвердження Положення про таку комісію;</w:t>
      </w:r>
    </w:p>
    <w:p w:rsidR="00DB75ED" w:rsidRDefault="00DB75ED"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662B">
        <w:rPr>
          <w:rFonts w:ascii="Times New Roman" w:hAnsi="Times New Roman" w:cs="Times New Roman"/>
          <w:sz w:val="24"/>
          <w:szCs w:val="24"/>
        </w:rPr>
        <w:t>про внесення змін та доповнень до діючих рішень Сєвєродонецької міської ради;</w:t>
      </w:r>
    </w:p>
    <w:p w:rsidR="00DC5500" w:rsidRDefault="00DC5500" w:rsidP="000D5300">
      <w:pPr>
        <w:spacing w:after="0" w:line="240" w:lineRule="auto"/>
        <w:jc w:val="both"/>
        <w:rPr>
          <w:rFonts w:ascii="Times New Roman" w:hAnsi="Times New Roman" w:cs="Times New Roman"/>
          <w:sz w:val="24"/>
          <w:szCs w:val="24"/>
        </w:rPr>
      </w:pPr>
    </w:p>
    <w:p w:rsidR="00B0539E"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0539E">
        <w:rPr>
          <w:rFonts w:ascii="Times New Roman" w:hAnsi="Times New Roman" w:cs="Times New Roman"/>
          <w:sz w:val="24"/>
          <w:szCs w:val="24"/>
        </w:rPr>
        <w:t xml:space="preserve">) </w:t>
      </w:r>
      <w:r w:rsidR="00B0539E" w:rsidRPr="00314C5A">
        <w:rPr>
          <w:rFonts w:ascii="Times New Roman" w:hAnsi="Times New Roman" w:cs="Times New Roman"/>
          <w:sz w:val="24"/>
          <w:szCs w:val="24"/>
        </w:rPr>
        <w:t>проект</w:t>
      </w:r>
      <w:r w:rsidR="00205072" w:rsidRPr="00314C5A">
        <w:rPr>
          <w:rFonts w:ascii="Times New Roman" w:hAnsi="Times New Roman" w:cs="Times New Roman"/>
          <w:sz w:val="24"/>
          <w:szCs w:val="24"/>
        </w:rPr>
        <w:t>и</w:t>
      </w:r>
      <w:r w:rsidR="00B0539E" w:rsidRPr="00314C5A">
        <w:rPr>
          <w:rFonts w:ascii="Times New Roman" w:hAnsi="Times New Roman" w:cs="Times New Roman"/>
          <w:sz w:val="24"/>
          <w:szCs w:val="24"/>
        </w:rPr>
        <w:t xml:space="preserve"> </w:t>
      </w:r>
      <w:r w:rsidR="00205072" w:rsidRPr="00314C5A">
        <w:rPr>
          <w:rFonts w:ascii="Times New Roman" w:hAnsi="Times New Roman" w:cs="Times New Roman"/>
          <w:sz w:val="24"/>
          <w:szCs w:val="24"/>
        </w:rPr>
        <w:t>11-ти</w:t>
      </w:r>
      <w:r w:rsidR="00205072">
        <w:rPr>
          <w:rFonts w:ascii="Times New Roman" w:hAnsi="Times New Roman" w:cs="Times New Roman"/>
          <w:sz w:val="24"/>
          <w:szCs w:val="24"/>
        </w:rPr>
        <w:t xml:space="preserve"> </w:t>
      </w:r>
      <w:r w:rsidR="00B0539E">
        <w:rPr>
          <w:rFonts w:ascii="Times New Roman" w:hAnsi="Times New Roman" w:cs="Times New Roman"/>
          <w:sz w:val="24"/>
          <w:szCs w:val="24"/>
        </w:rPr>
        <w:t>рішень  виконавчого комітету Сєвєродонецької міської ради:</w:t>
      </w:r>
    </w:p>
    <w:p w:rsidR="00B0539E" w:rsidRDefault="00B0539E"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75ED">
        <w:rPr>
          <w:rFonts w:ascii="Times New Roman" w:hAnsi="Times New Roman" w:cs="Times New Roman"/>
          <w:sz w:val="24"/>
          <w:szCs w:val="24"/>
        </w:rPr>
        <w:t xml:space="preserve">про проведення у м. </w:t>
      </w:r>
      <w:proofErr w:type="spellStart"/>
      <w:r w:rsidR="00DB75ED">
        <w:rPr>
          <w:rFonts w:ascii="Times New Roman" w:hAnsi="Times New Roman" w:cs="Times New Roman"/>
          <w:sz w:val="24"/>
          <w:szCs w:val="24"/>
        </w:rPr>
        <w:t>Сєвєродонецьку</w:t>
      </w:r>
      <w:proofErr w:type="spellEnd"/>
      <w:r w:rsidR="00DB75ED">
        <w:rPr>
          <w:rFonts w:ascii="Times New Roman" w:hAnsi="Times New Roman" w:cs="Times New Roman"/>
          <w:sz w:val="24"/>
          <w:szCs w:val="24"/>
        </w:rPr>
        <w:t xml:space="preserve"> в квітні</w:t>
      </w:r>
      <w:r w:rsidR="00C10D69">
        <w:rPr>
          <w:rFonts w:ascii="Times New Roman" w:hAnsi="Times New Roman" w:cs="Times New Roman"/>
          <w:sz w:val="24"/>
          <w:szCs w:val="24"/>
        </w:rPr>
        <w:t xml:space="preserve"> </w:t>
      </w:r>
      <w:r w:rsidR="00DB75ED">
        <w:rPr>
          <w:rFonts w:ascii="Times New Roman" w:hAnsi="Times New Roman" w:cs="Times New Roman"/>
          <w:sz w:val="24"/>
          <w:szCs w:val="24"/>
        </w:rPr>
        <w:t>–</w:t>
      </w:r>
      <w:r w:rsidR="00C10D69">
        <w:rPr>
          <w:rFonts w:ascii="Times New Roman" w:hAnsi="Times New Roman" w:cs="Times New Roman"/>
          <w:sz w:val="24"/>
          <w:szCs w:val="24"/>
        </w:rPr>
        <w:t xml:space="preserve"> </w:t>
      </w:r>
      <w:r w:rsidR="00DB75ED">
        <w:rPr>
          <w:rFonts w:ascii="Times New Roman" w:hAnsi="Times New Roman" w:cs="Times New Roman"/>
          <w:sz w:val="24"/>
          <w:szCs w:val="24"/>
        </w:rPr>
        <w:t>травні 2015 року щорічної Всеукраїнської акції з благоустрою «За чисте довкілля»;</w:t>
      </w:r>
    </w:p>
    <w:p w:rsidR="00DB75ED"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завершення опалювального періоду 2014-2015 років;</w:t>
      </w:r>
    </w:p>
    <w:p w:rsidR="00DB75ED"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 підготовку житлового фонду, об’єктів </w:t>
      </w:r>
      <w:proofErr w:type="spellStart"/>
      <w:r>
        <w:rPr>
          <w:rFonts w:ascii="Times New Roman" w:hAnsi="Times New Roman" w:cs="Times New Roman"/>
          <w:sz w:val="24"/>
          <w:szCs w:val="24"/>
        </w:rPr>
        <w:t>соцкультпобуту</w:t>
      </w:r>
      <w:proofErr w:type="spellEnd"/>
      <w:r>
        <w:rPr>
          <w:rFonts w:ascii="Times New Roman" w:hAnsi="Times New Roman" w:cs="Times New Roman"/>
          <w:sz w:val="24"/>
          <w:szCs w:val="24"/>
        </w:rPr>
        <w:t xml:space="preserve"> та інженерних комунікацій міста до роботи в осінньо-зимовий період 2015-2016 років;</w:t>
      </w:r>
    </w:p>
    <w:p w:rsidR="00DB75ED"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затвердження складу комісії з обстеження зелених насаджень, які підлягають видаленню;</w:t>
      </w:r>
    </w:p>
    <w:p w:rsidR="00BD662B" w:rsidRDefault="00BD662B" w:rsidP="00BD6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знесення зелених насаджень;</w:t>
      </w:r>
    </w:p>
    <w:p w:rsidR="00BD662B" w:rsidRDefault="00BD662B"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дозволи на знесення зелених насаджень;</w:t>
      </w:r>
    </w:p>
    <w:p w:rsidR="00DB75ED"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5500">
        <w:rPr>
          <w:rFonts w:ascii="Times New Roman" w:hAnsi="Times New Roman" w:cs="Times New Roman"/>
          <w:sz w:val="24"/>
          <w:szCs w:val="24"/>
        </w:rPr>
        <w:t xml:space="preserve">про поточний ремонт тротуарів м. </w:t>
      </w:r>
      <w:proofErr w:type="spellStart"/>
      <w:r w:rsidR="00DC5500">
        <w:rPr>
          <w:rFonts w:ascii="Times New Roman" w:hAnsi="Times New Roman" w:cs="Times New Roman"/>
          <w:sz w:val="24"/>
          <w:szCs w:val="24"/>
        </w:rPr>
        <w:t>Сєвєродонецька</w:t>
      </w:r>
      <w:proofErr w:type="spellEnd"/>
      <w:r w:rsidR="00DC5500">
        <w:rPr>
          <w:rFonts w:ascii="Times New Roman" w:hAnsi="Times New Roman" w:cs="Times New Roman"/>
          <w:sz w:val="24"/>
          <w:szCs w:val="24"/>
        </w:rPr>
        <w:t xml:space="preserve"> у 2015 році;</w:t>
      </w:r>
    </w:p>
    <w:p w:rsidR="00DC5500" w:rsidRDefault="00DC5500"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8061A">
        <w:rPr>
          <w:rFonts w:ascii="Times New Roman" w:hAnsi="Times New Roman" w:cs="Times New Roman"/>
          <w:sz w:val="24"/>
          <w:szCs w:val="24"/>
        </w:rPr>
        <w:t xml:space="preserve"> </w:t>
      </w:r>
      <w:r>
        <w:rPr>
          <w:rFonts w:ascii="Times New Roman" w:hAnsi="Times New Roman" w:cs="Times New Roman"/>
          <w:sz w:val="24"/>
          <w:szCs w:val="24"/>
        </w:rPr>
        <w:t>про затвердження перелік</w:t>
      </w:r>
      <w:r w:rsidR="00BD662B">
        <w:rPr>
          <w:rFonts w:ascii="Times New Roman" w:hAnsi="Times New Roman" w:cs="Times New Roman"/>
          <w:sz w:val="24"/>
          <w:szCs w:val="24"/>
        </w:rPr>
        <w:t>у</w:t>
      </w:r>
      <w:r>
        <w:rPr>
          <w:rFonts w:ascii="Times New Roman" w:hAnsi="Times New Roman" w:cs="Times New Roman"/>
          <w:sz w:val="24"/>
          <w:szCs w:val="24"/>
        </w:rPr>
        <w:t xml:space="preserve"> місць для розміщення друкованих передвиборчих агітаційних матеріалів</w:t>
      </w:r>
      <w:r w:rsidR="00BD662B">
        <w:rPr>
          <w:rFonts w:ascii="Times New Roman" w:hAnsi="Times New Roman" w:cs="Times New Roman"/>
          <w:sz w:val="24"/>
          <w:szCs w:val="24"/>
        </w:rPr>
        <w:t>;</w:t>
      </w:r>
    </w:p>
    <w:p w:rsidR="00DB75ED" w:rsidRDefault="0048061A"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паспортизацію вулиці Промислової та провулку Лісного;</w:t>
      </w:r>
    </w:p>
    <w:p w:rsidR="0048061A" w:rsidRDefault="0048061A"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закріплення ділянок міських автодоріг за підприємствами міста  для виконання заходів по боротьбі з ожеледицею та сніговими заметами в зимовий</w:t>
      </w:r>
      <w:r>
        <w:rPr>
          <w:rFonts w:ascii="Times New Roman" w:hAnsi="Times New Roman" w:cs="Times New Roman"/>
          <w:sz w:val="24"/>
          <w:szCs w:val="24"/>
        </w:rPr>
        <w:tab/>
        <w:t xml:space="preserve"> період 2015-2016 років;</w:t>
      </w:r>
    </w:p>
    <w:p w:rsidR="00DB75ED" w:rsidRDefault="0048061A"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0D95">
        <w:rPr>
          <w:rFonts w:ascii="Times New Roman" w:hAnsi="Times New Roman" w:cs="Times New Roman"/>
          <w:sz w:val="24"/>
          <w:szCs w:val="24"/>
        </w:rPr>
        <w:t>про початок опалювального сезону 2015 -2016 років;</w:t>
      </w:r>
    </w:p>
    <w:p w:rsidR="00F67032" w:rsidRDefault="00DB75ED"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 внесення змін та доповнень до діючих рішень виконкому.</w:t>
      </w:r>
    </w:p>
    <w:p w:rsidR="00205072" w:rsidRDefault="00205072" w:rsidP="00B0539E">
      <w:pPr>
        <w:spacing w:after="0" w:line="240" w:lineRule="auto"/>
        <w:jc w:val="both"/>
        <w:rPr>
          <w:rFonts w:ascii="Times New Roman" w:hAnsi="Times New Roman" w:cs="Times New Roman"/>
          <w:sz w:val="24"/>
          <w:szCs w:val="24"/>
        </w:rPr>
      </w:pPr>
    </w:p>
    <w:p w:rsidR="0048061A" w:rsidRDefault="00205072" w:rsidP="00B05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F67032">
        <w:rPr>
          <w:rFonts w:ascii="Times New Roman" w:hAnsi="Times New Roman" w:cs="Times New Roman"/>
          <w:sz w:val="24"/>
          <w:szCs w:val="24"/>
        </w:rPr>
        <w:t>розпорядження УЖКГ міс</w:t>
      </w:r>
      <w:r>
        <w:rPr>
          <w:rFonts w:ascii="Times New Roman" w:hAnsi="Times New Roman" w:cs="Times New Roman"/>
          <w:sz w:val="24"/>
          <w:szCs w:val="24"/>
        </w:rPr>
        <w:t>ь</w:t>
      </w:r>
      <w:r w:rsidR="00F67032">
        <w:rPr>
          <w:rFonts w:ascii="Times New Roman" w:hAnsi="Times New Roman" w:cs="Times New Roman"/>
          <w:sz w:val="24"/>
          <w:szCs w:val="24"/>
        </w:rPr>
        <w:t>кради  про внесення виправлень у свідоцтва про право власності на житло</w:t>
      </w:r>
      <w:r>
        <w:rPr>
          <w:rFonts w:ascii="Times New Roman" w:hAnsi="Times New Roman" w:cs="Times New Roman"/>
          <w:sz w:val="24"/>
          <w:szCs w:val="24"/>
        </w:rPr>
        <w:t xml:space="preserve"> – 2 од.4.;</w:t>
      </w:r>
      <w:r w:rsidR="00F67032">
        <w:rPr>
          <w:rFonts w:ascii="Times New Roman" w:hAnsi="Times New Roman" w:cs="Times New Roman"/>
          <w:sz w:val="24"/>
          <w:szCs w:val="24"/>
        </w:rPr>
        <w:t xml:space="preserve"> </w:t>
      </w:r>
    </w:p>
    <w:p w:rsidR="00205072" w:rsidRDefault="00205072" w:rsidP="00B0539E">
      <w:pPr>
        <w:spacing w:after="0" w:line="240" w:lineRule="auto"/>
        <w:jc w:val="both"/>
        <w:rPr>
          <w:rFonts w:ascii="Times New Roman" w:hAnsi="Times New Roman" w:cs="Times New Roman"/>
          <w:sz w:val="24"/>
          <w:szCs w:val="24"/>
        </w:rPr>
      </w:pPr>
    </w:p>
    <w:p w:rsidR="00B0539E" w:rsidRDefault="00205072"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675FDD">
        <w:rPr>
          <w:rFonts w:ascii="Times New Roman" w:hAnsi="Times New Roman" w:cs="Times New Roman"/>
          <w:sz w:val="24"/>
          <w:szCs w:val="24"/>
        </w:rPr>
        <w:t xml:space="preserve"> </w:t>
      </w:r>
      <w:r w:rsidR="00993A37">
        <w:rPr>
          <w:rFonts w:ascii="Times New Roman" w:hAnsi="Times New Roman" w:cs="Times New Roman"/>
          <w:sz w:val="24"/>
          <w:szCs w:val="24"/>
        </w:rPr>
        <w:t>документаці</w:t>
      </w:r>
      <w:r w:rsidR="00675FDD">
        <w:rPr>
          <w:rFonts w:ascii="Times New Roman" w:hAnsi="Times New Roman" w:cs="Times New Roman"/>
          <w:sz w:val="24"/>
          <w:szCs w:val="24"/>
        </w:rPr>
        <w:t>ї</w:t>
      </w:r>
      <w:r w:rsidR="00993A37">
        <w:rPr>
          <w:rFonts w:ascii="Times New Roman" w:hAnsi="Times New Roman" w:cs="Times New Roman"/>
          <w:sz w:val="24"/>
          <w:szCs w:val="24"/>
        </w:rPr>
        <w:t xml:space="preserve"> та</w:t>
      </w:r>
      <w:r w:rsidR="00675FDD">
        <w:rPr>
          <w:rFonts w:ascii="Times New Roman" w:hAnsi="Times New Roman" w:cs="Times New Roman"/>
          <w:sz w:val="24"/>
          <w:szCs w:val="24"/>
        </w:rPr>
        <w:t xml:space="preserve"> процедури </w:t>
      </w:r>
      <w:r w:rsidR="00993A37">
        <w:rPr>
          <w:rFonts w:ascii="Times New Roman" w:hAnsi="Times New Roman" w:cs="Times New Roman"/>
          <w:sz w:val="24"/>
          <w:szCs w:val="24"/>
        </w:rPr>
        <w:t>конкурсн</w:t>
      </w:r>
      <w:r w:rsidR="00675FDD">
        <w:rPr>
          <w:rFonts w:ascii="Times New Roman" w:hAnsi="Times New Roman" w:cs="Times New Roman"/>
          <w:sz w:val="24"/>
          <w:szCs w:val="24"/>
        </w:rPr>
        <w:t>их торгів</w:t>
      </w:r>
      <w:r w:rsidR="00993A37">
        <w:rPr>
          <w:rFonts w:ascii="Times New Roman" w:hAnsi="Times New Roman" w:cs="Times New Roman"/>
          <w:sz w:val="24"/>
          <w:szCs w:val="24"/>
        </w:rPr>
        <w:t xml:space="preserve"> для визначення підприємств</w:t>
      </w:r>
      <w:r w:rsidR="00675FDD">
        <w:rPr>
          <w:rFonts w:ascii="Times New Roman" w:hAnsi="Times New Roman" w:cs="Times New Roman"/>
          <w:sz w:val="24"/>
          <w:szCs w:val="24"/>
        </w:rPr>
        <w:t>-виконавців послуг в сфері житлово-комунального господарства</w:t>
      </w:r>
      <w:r w:rsidR="00B0539E">
        <w:rPr>
          <w:rFonts w:ascii="Times New Roman" w:hAnsi="Times New Roman" w:cs="Times New Roman"/>
          <w:sz w:val="24"/>
          <w:szCs w:val="24"/>
        </w:rPr>
        <w:t>:</w:t>
      </w:r>
    </w:p>
    <w:p w:rsidR="00B0539E" w:rsidRDefault="00B0539E"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 утримання доріг та зупинок громадського транспорту; </w:t>
      </w:r>
    </w:p>
    <w:p w:rsidR="00B0539E" w:rsidRDefault="00B0539E"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 вивезення та розміщення (захоронення) твердих побутових відходів с незакріплених міських територій;</w:t>
      </w:r>
    </w:p>
    <w:p w:rsidR="00993A37" w:rsidRDefault="00B0539E"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 поточного утримання зелених насаджень м. </w:t>
      </w:r>
      <w:proofErr w:type="spellStart"/>
      <w:r>
        <w:rPr>
          <w:rFonts w:ascii="Times New Roman" w:hAnsi="Times New Roman" w:cs="Times New Roman"/>
          <w:sz w:val="24"/>
          <w:szCs w:val="24"/>
        </w:rPr>
        <w:t>Сєвєродонецька</w:t>
      </w:r>
      <w:proofErr w:type="spellEnd"/>
      <w:r w:rsidR="00675FDD">
        <w:rPr>
          <w:rFonts w:ascii="Times New Roman" w:hAnsi="Times New Roman" w:cs="Times New Roman"/>
          <w:sz w:val="24"/>
          <w:szCs w:val="24"/>
        </w:rPr>
        <w:t xml:space="preserve">. </w:t>
      </w:r>
    </w:p>
    <w:p w:rsidR="00A90D95" w:rsidRDefault="00877A74" w:rsidP="00205072">
      <w:pPr>
        <w:ind w:firstLine="567"/>
        <w:jc w:val="both"/>
        <w:rPr>
          <w:rFonts w:ascii="Times New Roman" w:hAnsi="Times New Roman" w:cs="Times New Roman"/>
          <w:sz w:val="24"/>
          <w:szCs w:val="24"/>
        </w:rPr>
      </w:pPr>
      <w:r w:rsidRPr="00877A74">
        <w:rPr>
          <w:rFonts w:ascii="Times New Roman" w:eastAsia="Calibri" w:hAnsi="Times New Roman" w:cs="Times New Roman"/>
          <w:sz w:val="24"/>
          <w:szCs w:val="24"/>
        </w:rPr>
        <w:t xml:space="preserve">Комітетом з конкурсних торгів Управління житлово-комунального господарства організовано та проведено 14 процедур закупівель у 2015р. з них було відмінено або визнано такими що не відбулися 12. За результатами проведених процедур укладено 2 договори на загальну суму 1549,9 </w:t>
      </w:r>
      <w:proofErr w:type="spellStart"/>
      <w:r w:rsidRPr="00877A74">
        <w:rPr>
          <w:rFonts w:ascii="Times New Roman" w:eastAsia="Calibri" w:hAnsi="Times New Roman" w:cs="Times New Roman"/>
          <w:sz w:val="24"/>
          <w:szCs w:val="24"/>
        </w:rPr>
        <w:t>тис.грн</w:t>
      </w:r>
      <w:proofErr w:type="spellEnd"/>
      <w:r w:rsidRPr="00877A74">
        <w:rPr>
          <w:rFonts w:ascii="Times New Roman" w:eastAsia="Calibri" w:hAnsi="Times New Roman" w:cs="Times New Roman"/>
          <w:sz w:val="24"/>
          <w:szCs w:val="24"/>
        </w:rPr>
        <w:t>.</w:t>
      </w:r>
      <w:r>
        <w:rPr>
          <w:rFonts w:ascii="Times New Roman" w:hAnsi="Times New Roman"/>
          <w:sz w:val="24"/>
          <w:szCs w:val="24"/>
        </w:rPr>
        <w:t>;</w:t>
      </w:r>
    </w:p>
    <w:p w:rsidR="00A90D95" w:rsidRDefault="009B4B1C"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205072">
        <w:rPr>
          <w:rFonts w:ascii="Times New Roman" w:hAnsi="Times New Roman" w:cs="Times New Roman"/>
          <w:sz w:val="24"/>
          <w:szCs w:val="24"/>
        </w:rPr>
        <w:t xml:space="preserve">Взято </w:t>
      </w:r>
      <w:r w:rsidR="00A90D95">
        <w:rPr>
          <w:rFonts w:ascii="Times New Roman" w:hAnsi="Times New Roman" w:cs="Times New Roman"/>
          <w:sz w:val="24"/>
          <w:szCs w:val="24"/>
        </w:rPr>
        <w:t>у</w:t>
      </w:r>
      <w:r w:rsidR="00A90D95" w:rsidRPr="00DC5500">
        <w:rPr>
          <w:rFonts w:ascii="Times New Roman" w:hAnsi="Times New Roman" w:cs="Times New Roman"/>
          <w:sz w:val="24"/>
          <w:szCs w:val="24"/>
        </w:rPr>
        <w:t>часть у роботі ко</w:t>
      </w:r>
      <w:r w:rsidR="00A90D95">
        <w:rPr>
          <w:rFonts w:ascii="Times New Roman" w:hAnsi="Times New Roman" w:cs="Times New Roman"/>
          <w:sz w:val="24"/>
          <w:szCs w:val="24"/>
        </w:rPr>
        <w:t>о</w:t>
      </w:r>
      <w:r w:rsidR="00A90D95" w:rsidRPr="00DC5500">
        <w:rPr>
          <w:rFonts w:ascii="Times New Roman" w:hAnsi="Times New Roman" w:cs="Times New Roman"/>
          <w:sz w:val="24"/>
          <w:szCs w:val="24"/>
        </w:rPr>
        <w:t>рдинаційних рад</w:t>
      </w:r>
      <w:r w:rsidR="00A90D95">
        <w:rPr>
          <w:rFonts w:ascii="Times New Roman" w:hAnsi="Times New Roman" w:cs="Times New Roman"/>
          <w:sz w:val="24"/>
          <w:szCs w:val="24"/>
        </w:rPr>
        <w:t>,</w:t>
      </w:r>
      <w:r w:rsidR="00A90D95" w:rsidRPr="00DC5500">
        <w:rPr>
          <w:rFonts w:ascii="Times New Roman" w:hAnsi="Times New Roman" w:cs="Times New Roman"/>
          <w:sz w:val="24"/>
          <w:szCs w:val="24"/>
        </w:rPr>
        <w:t xml:space="preserve"> комісій</w:t>
      </w:r>
      <w:r w:rsidR="00A90D95">
        <w:rPr>
          <w:rFonts w:ascii="Times New Roman" w:hAnsi="Times New Roman" w:cs="Times New Roman"/>
          <w:sz w:val="24"/>
          <w:szCs w:val="24"/>
        </w:rPr>
        <w:t>, робочих груп, штабів тощо</w:t>
      </w:r>
      <w:r w:rsidR="00A90D95" w:rsidRPr="00DC5500">
        <w:rPr>
          <w:rFonts w:ascii="Times New Roman" w:hAnsi="Times New Roman" w:cs="Times New Roman"/>
          <w:sz w:val="24"/>
          <w:szCs w:val="24"/>
        </w:rPr>
        <w:t>:</w:t>
      </w:r>
    </w:p>
    <w:p w:rsidR="00205072" w:rsidRDefault="00732843"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 апаратні наради керівників підприємств житлово-комунального господарства та підприємств, що забезпечують життєдіяльність міста  (проведено 49 нарад на яких розглянуто більше 500 питань житлово-комунального господарства, благоустрою, озеленення, надання житлово-комунальних послуг </w:t>
      </w:r>
      <w:r w:rsidR="00205072">
        <w:rPr>
          <w:rFonts w:ascii="Times New Roman" w:hAnsi="Times New Roman" w:cs="Times New Roman"/>
          <w:sz w:val="24"/>
          <w:szCs w:val="24"/>
        </w:rPr>
        <w:t>і</w:t>
      </w:r>
      <w:r>
        <w:rPr>
          <w:rFonts w:ascii="Times New Roman" w:hAnsi="Times New Roman" w:cs="Times New Roman"/>
          <w:sz w:val="24"/>
          <w:szCs w:val="24"/>
        </w:rPr>
        <w:t xml:space="preserve"> </w:t>
      </w:r>
      <w:proofErr w:type="spellStart"/>
      <w:r>
        <w:rPr>
          <w:rFonts w:ascii="Times New Roman" w:hAnsi="Times New Roman" w:cs="Times New Roman"/>
          <w:sz w:val="24"/>
          <w:szCs w:val="24"/>
        </w:rPr>
        <w:t>т.і</w:t>
      </w:r>
      <w:proofErr w:type="spellEnd"/>
      <w:r>
        <w:rPr>
          <w:rFonts w:ascii="Times New Roman" w:hAnsi="Times New Roman" w:cs="Times New Roman"/>
          <w:sz w:val="24"/>
          <w:szCs w:val="24"/>
        </w:rPr>
        <w:t>.)</w:t>
      </w:r>
      <w:r w:rsidR="00205072">
        <w:rPr>
          <w:rFonts w:ascii="Times New Roman" w:hAnsi="Times New Roman" w:cs="Times New Roman"/>
          <w:sz w:val="24"/>
          <w:szCs w:val="24"/>
        </w:rPr>
        <w:t>;</w:t>
      </w:r>
    </w:p>
    <w:p w:rsidR="00732843" w:rsidRDefault="00732843" w:rsidP="00A90D9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05072">
        <w:rPr>
          <w:rFonts w:ascii="Times New Roman" w:hAnsi="Times New Roman" w:cs="Times New Roman"/>
          <w:sz w:val="24"/>
          <w:szCs w:val="24"/>
        </w:rPr>
        <w:t xml:space="preserve">- штаби з контролю за ходом виконання «Заходів з підготовки житлового фонду, об’єктів </w:t>
      </w:r>
      <w:proofErr w:type="spellStart"/>
      <w:r w:rsidR="00205072">
        <w:rPr>
          <w:rFonts w:ascii="Times New Roman" w:hAnsi="Times New Roman" w:cs="Times New Roman"/>
          <w:sz w:val="24"/>
          <w:szCs w:val="24"/>
        </w:rPr>
        <w:t>соцкультпобуту</w:t>
      </w:r>
      <w:proofErr w:type="spellEnd"/>
      <w:r w:rsidR="00205072">
        <w:rPr>
          <w:rFonts w:ascii="Times New Roman" w:hAnsi="Times New Roman" w:cs="Times New Roman"/>
          <w:sz w:val="24"/>
          <w:szCs w:val="24"/>
        </w:rPr>
        <w:t xml:space="preserve"> та інженерних комунікацій міста до роботи в осінньо-зимовий період 2015-2016 років (проведено 20 засідань Штабу, на яких розглянуто 108 питань з підготовки об’єктів та інженерних комунікацій до роботи в осінньо-зимовий період, розглянуто звіти керівників  40 підприємств);</w:t>
      </w:r>
    </w:p>
    <w:p w:rsidR="00205072" w:rsidRPr="00DC5500" w:rsidRDefault="00205072" w:rsidP="00A90D95">
      <w:pPr>
        <w:spacing w:after="0"/>
        <w:jc w:val="both"/>
        <w:rPr>
          <w:rFonts w:ascii="Times New Roman" w:hAnsi="Times New Roman" w:cs="Times New Roman"/>
          <w:sz w:val="24"/>
          <w:szCs w:val="24"/>
        </w:rPr>
      </w:pPr>
      <w:r>
        <w:rPr>
          <w:rFonts w:ascii="Times New Roman" w:hAnsi="Times New Roman" w:cs="Times New Roman"/>
          <w:sz w:val="24"/>
          <w:szCs w:val="24"/>
        </w:rPr>
        <w:t>- комісія з обстеження зелених насаджень (проведено 5-ть засідань комісій, оформлено 4 ордери);</w:t>
      </w:r>
    </w:p>
    <w:p w:rsidR="00A90D95" w:rsidRDefault="00A90D95" w:rsidP="00A90D95">
      <w:pPr>
        <w:spacing w:after="0"/>
        <w:jc w:val="both"/>
        <w:rPr>
          <w:rFonts w:ascii="Times New Roman" w:hAnsi="Times New Roman" w:cs="Times New Roman"/>
          <w:sz w:val="24"/>
          <w:szCs w:val="24"/>
        </w:rPr>
      </w:pPr>
      <w:r w:rsidRPr="00DC5500">
        <w:rPr>
          <w:rFonts w:ascii="Times New Roman" w:hAnsi="Times New Roman" w:cs="Times New Roman"/>
          <w:sz w:val="24"/>
          <w:szCs w:val="24"/>
        </w:rPr>
        <w:t xml:space="preserve">- координаційна ради з питань співпраці з ЄС ПРОООН та підготовки і реалізації </w:t>
      </w:r>
      <w:proofErr w:type="spellStart"/>
      <w:r w:rsidRPr="00DC5500">
        <w:rPr>
          <w:rFonts w:ascii="Times New Roman" w:hAnsi="Times New Roman" w:cs="Times New Roman"/>
          <w:sz w:val="24"/>
          <w:szCs w:val="24"/>
        </w:rPr>
        <w:t>мікропроектів</w:t>
      </w:r>
      <w:proofErr w:type="spellEnd"/>
      <w:r>
        <w:rPr>
          <w:rFonts w:ascii="Times New Roman" w:hAnsi="Times New Roman" w:cs="Times New Roman"/>
          <w:sz w:val="24"/>
          <w:szCs w:val="24"/>
        </w:rPr>
        <w:t>;</w:t>
      </w:r>
    </w:p>
    <w:p w:rsidR="00A90D95" w:rsidRDefault="00A90D95" w:rsidP="00A90D95">
      <w:pPr>
        <w:spacing w:after="0"/>
        <w:jc w:val="both"/>
        <w:rPr>
          <w:rFonts w:ascii="Times New Roman" w:hAnsi="Times New Roman" w:cs="Times New Roman"/>
          <w:sz w:val="24"/>
          <w:szCs w:val="24"/>
        </w:rPr>
      </w:pPr>
      <w:r>
        <w:rPr>
          <w:rFonts w:ascii="Times New Roman" w:hAnsi="Times New Roman" w:cs="Times New Roman"/>
          <w:sz w:val="24"/>
          <w:szCs w:val="24"/>
        </w:rPr>
        <w:t>- робоча група з питань перевірки діяльності ТОВ «ТАУН СЕРВІС»;</w:t>
      </w:r>
    </w:p>
    <w:p w:rsidR="00A90D95" w:rsidRDefault="00A90D95" w:rsidP="00A90D95">
      <w:pPr>
        <w:spacing w:after="0"/>
        <w:jc w:val="both"/>
        <w:rPr>
          <w:rFonts w:ascii="Times New Roman" w:hAnsi="Times New Roman" w:cs="Times New Roman"/>
          <w:sz w:val="24"/>
          <w:szCs w:val="24"/>
        </w:rPr>
      </w:pPr>
      <w:r>
        <w:rPr>
          <w:rFonts w:ascii="Times New Roman" w:hAnsi="Times New Roman" w:cs="Times New Roman"/>
          <w:sz w:val="24"/>
          <w:szCs w:val="24"/>
        </w:rPr>
        <w:t>- комісія по відбору учасників на відшкодування частини відсоткових ставок за залученими в кредитно-фінансових установах кредитами;</w:t>
      </w:r>
    </w:p>
    <w:p w:rsidR="00A90D95" w:rsidRDefault="00A90D95"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 робоча група щодо здійснення огляду рекламних конструкцій у м. </w:t>
      </w:r>
      <w:proofErr w:type="spellStart"/>
      <w:r>
        <w:rPr>
          <w:rFonts w:ascii="Times New Roman" w:hAnsi="Times New Roman" w:cs="Times New Roman"/>
          <w:sz w:val="24"/>
          <w:szCs w:val="24"/>
        </w:rPr>
        <w:t>Сєвєродонецьку</w:t>
      </w:r>
      <w:proofErr w:type="spellEnd"/>
      <w:r>
        <w:rPr>
          <w:rFonts w:ascii="Times New Roman" w:hAnsi="Times New Roman" w:cs="Times New Roman"/>
          <w:sz w:val="24"/>
          <w:szCs w:val="24"/>
        </w:rPr>
        <w:t>;</w:t>
      </w:r>
    </w:p>
    <w:p w:rsidR="00A50985" w:rsidRDefault="00A50985"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 Форум </w:t>
      </w:r>
      <w:proofErr w:type="spellStart"/>
      <w:r>
        <w:rPr>
          <w:rFonts w:ascii="Times New Roman" w:hAnsi="Times New Roman" w:cs="Times New Roman"/>
          <w:sz w:val="24"/>
          <w:szCs w:val="24"/>
        </w:rPr>
        <w:t>енергоефективного</w:t>
      </w:r>
      <w:proofErr w:type="spellEnd"/>
      <w:r>
        <w:rPr>
          <w:rFonts w:ascii="Times New Roman" w:hAnsi="Times New Roman" w:cs="Times New Roman"/>
          <w:sz w:val="24"/>
          <w:szCs w:val="24"/>
        </w:rPr>
        <w:t xml:space="preserve"> партнерства  у м. Києві;</w:t>
      </w:r>
    </w:p>
    <w:p w:rsidR="00A50985" w:rsidRDefault="00A50985" w:rsidP="00A90D95">
      <w:pPr>
        <w:spacing w:after="0"/>
        <w:jc w:val="both"/>
        <w:rPr>
          <w:rFonts w:ascii="Times New Roman" w:hAnsi="Times New Roman" w:cs="Times New Roman"/>
          <w:sz w:val="24"/>
          <w:szCs w:val="24"/>
        </w:rPr>
      </w:pPr>
      <w:r>
        <w:rPr>
          <w:rFonts w:ascii="Times New Roman" w:hAnsi="Times New Roman" w:cs="Times New Roman"/>
          <w:sz w:val="24"/>
          <w:szCs w:val="24"/>
        </w:rPr>
        <w:t>- комісія з питань створення та діяльності співвласників багатоквартирного будинку;</w:t>
      </w:r>
    </w:p>
    <w:p w:rsidR="00A50985" w:rsidRDefault="00A50985"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67032">
        <w:rPr>
          <w:rFonts w:ascii="Times New Roman" w:hAnsi="Times New Roman" w:cs="Times New Roman"/>
          <w:sz w:val="24"/>
          <w:szCs w:val="24"/>
        </w:rPr>
        <w:t xml:space="preserve">комісія з забезпечення реалізації житлових прав мешканців гуртожитку </w:t>
      </w:r>
      <w:r w:rsidR="00BB4735">
        <w:rPr>
          <w:rFonts w:ascii="Times New Roman" w:hAnsi="Times New Roman" w:cs="Times New Roman"/>
          <w:sz w:val="24"/>
          <w:szCs w:val="24"/>
        </w:rPr>
        <w:br/>
      </w:r>
      <w:r w:rsidR="00F67032">
        <w:rPr>
          <w:rFonts w:ascii="Times New Roman" w:hAnsi="Times New Roman" w:cs="Times New Roman"/>
          <w:sz w:val="24"/>
          <w:szCs w:val="24"/>
        </w:rPr>
        <w:t xml:space="preserve">м. </w:t>
      </w:r>
      <w:proofErr w:type="spellStart"/>
      <w:r w:rsidR="00F67032">
        <w:rPr>
          <w:rFonts w:ascii="Times New Roman" w:hAnsi="Times New Roman" w:cs="Times New Roman"/>
          <w:sz w:val="24"/>
          <w:szCs w:val="24"/>
        </w:rPr>
        <w:t>Сєвєродонецька</w:t>
      </w:r>
      <w:proofErr w:type="spellEnd"/>
      <w:r w:rsidR="00F67032">
        <w:rPr>
          <w:rFonts w:ascii="Times New Roman" w:hAnsi="Times New Roman" w:cs="Times New Roman"/>
          <w:sz w:val="24"/>
          <w:szCs w:val="24"/>
        </w:rPr>
        <w:t xml:space="preserve"> (проведено 6-ть засідань комісії, розглянуто 35 звернень громадян);</w:t>
      </w:r>
    </w:p>
    <w:p w:rsidR="001E5999" w:rsidRDefault="00F67032" w:rsidP="00A90D95">
      <w:pPr>
        <w:spacing w:after="0"/>
        <w:jc w:val="both"/>
        <w:rPr>
          <w:rFonts w:ascii="Times New Roman" w:hAnsi="Times New Roman" w:cs="Times New Roman"/>
          <w:sz w:val="24"/>
          <w:szCs w:val="24"/>
        </w:rPr>
      </w:pPr>
      <w:r>
        <w:rPr>
          <w:rFonts w:ascii="Times New Roman" w:hAnsi="Times New Roman" w:cs="Times New Roman"/>
          <w:sz w:val="24"/>
          <w:szCs w:val="24"/>
        </w:rPr>
        <w:t>- житлово-побутова комісія при виконкомі (щ</w:t>
      </w:r>
      <w:r w:rsidR="00205072">
        <w:rPr>
          <w:rFonts w:ascii="Times New Roman" w:hAnsi="Times New Roman" w:cs="Times New Roman"/>
          <w:sz w:val="24"/>
          <w:szCs w:val="24"/>
        </w:rPr>
        <w:t>оп’ятниці  при наявності зверне</w:t>
      </w:r>
      <w:r>
        <w:rPr>
          <w:rFonts w:ascii="Times New Roman" w:hAnsi="Times New Roman" w:cs="Times New Roman"/>
          <w:sz w:val="24"/>
          <w:szCs w:val="24"/>
        </w:rPr>
        <w:t>нь);</w:t>
      </w:r>
    </w:p>
    <w:p w:rsidR="009B4B1C" w:rsidRDefault="009B4B1C" w:rsidP="00A90D95">
      <w:pPr>
        <w:spacing w:after="0"/>
        <w:jc w:val="both"/>
        <w:rPr>
          <w:rFonts w:ascii="Times New Roman" w:hAnsi="Times New Roman" w:cs="Times New Roman"/>
          <w:sz w:val="24"/>
          <w:szCs w:val="24"/>
        </w:rPr>
      </w:pPr>
      <w:r>
        <w:rPr>
          <w:rFonts w:ascii="Times New Roman" w:hAnsi="Times New Roman" w:cs="Times New Roman"/>
          <w:sz w:val="24"/>
          <w:szCs w:val="24"/>
        </w:rPr>
        <w:t>- комісі</w:t>
      </w:r>
      <w:r w:rsidR="00C127D1">
        <w:rPr>
          <w:rFonts w:ascii="Times New Roman" w:hAnsi="Times New Roman" w:cs="Times New Roman"/>
          <w:sz w:val="24"/>
          <w:szCs w:val="24"/>
        </w:rPr>
        <w:t>я</w:t>
      </w:r>
      <w:r>
        <w:rPr>
          <w:rFonts w:ascii="Times New Roman" w:hAnsi="Times New Roman" w:cs="Times New Roman"/>
          <w:sz w:val="24"/>
          <w:szCs w:val="24"/>
        </w:rPr>
        <w:t xml:space="preserve"> по зверненням громадян (проведено понад 100 комісій);</w:t>
      </w:r>
    </w:p>
    <w:p w:rsidR="00F51268" w:rsidRDefault="00B05F22" w:rsidP="00A90D95">
      <w:pPr>
        <w:spacing w:after="0"/>
        <w:jc w:val="both"/>
        <w:rPr>
          <w:rFonts w:ascii="Times New Roman" w:hAnsi="Times New Roman" w:cs="Times New Roman"/>
          <w:sz w:val="24"/>
          <w:szCs w:val="24"/>
        </w:rPr>
      </w:pPr>
      <w:r>
        <w:rPr>
          <w:rFonts w:ascii="Times New Roman" w:hAnsi="Times New Roman" w:cs="Times New Roman"/>
          <w:sz w:val="24"/>
          <w:szCs w:val="24"/>
        </w:rPr>
        <w:t>- нарада</w:t>
      </w:r>
      <w:r w:rsidR="00F51268">
        <w:rPr>
          <w:rFonts w:ascii="Times New Roman" w:hAnsi="Times New Roman" w:cs="Times New Roman"/>
          <w:sz w:val="24"/>
          <w:szCs w:val="24"/>
        </w:rPr>
        <w:t xml:space="preserve"> з питань відключення споживачів від мереж </w:t>
      </w:r>
      <w:r>
        <w:rPr>
          <w:rFonts w:ascii="Times New Roman" w:hAnsi="Times New Roman" w:cs="Times New Roman"/>
          <w:sz w:val="24"/>
          <w:szCs w:val="24"/>
        </w:rPr>
        <w:t>централізованого опалення і гарячого водопостачання (проведено 2 наради).</w:t>
      </w:r>
    </w:p>
    <w:p w:rsidR="00A50985" w:rsidRDefault="00A50985" w:rsidP="00A90D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50985" w:rsidRPr="004609D9" w:rsidRDefault="009B4B1C" w:rsidP="00A90D95">
      <w:pPr>
        <w:spacing w:after="0"/>
        <w:jc w:val="both"/>
        <w:rPr>
          <w:rFonts w:ascii="Times New Roman" w:hAnsi="Times New Roman" w:cs="Times New Roman"/>
          <w:sz w:val="24"/>
          <w:szCs w:val="24"/>
        </w:rPr>
      </w:pPr>
      <w:r w:rsidRPr="009B4B1C">
        <w:rPr>
          <w:rFonts w:ascii="Times New Roman" w:hAnsi="Times New Roman" w:cs="Times New Roman"/>
          <w:sz w:val="24"/>
          <w:szCs w:val="24"/>
        </w:rPr>
        <w:t>8)</w:t>
      </w:r>
      <w:r>
        <w:rPr>
          <w:rFonts w:ascii="Times New Roman" w:hAnsi="Times New Roman" w:cs="Times New Roman"/>
          <w:sz w:val="24"/>
          <w:szCs w:val="24"/>
        </w:rPr>
        <w:t xml:space="preserve"> Р</w:t>
      </w:r>
      <w:r w:rsidR="004609D9" w:rsidRPr="009B4B1C">
        <w:rPr>
          <w:rFonts w:ascii="Times New Roman" w:hAnsi="Times New Roman" w:cs="Times New Roman"/>
          <w:sz w:val="24"/>
          <w:szCs w:val="24"/>
        </w:rPr>
        <w:t>обота</w:t>
      </w:r>
      <w:r w:rsidR="004609D9" w:rsidRPr="004609D9">
        <w:rPr>
          <w:rFonts w:ascii="Times New Roman" w:hAnsi="Times New Roman" w:cs="Times New Roman"/>
          <w:sz w:val="24"/>
          <w:szCs w:val="24"/>
        </w:rPr>
        <w:t xml:space="preserve"> зі зверненнями громадян.</w:t>
      </w:r>
      <w:r w:rsidR="004609D9">
        <w:rPr>
          <w:rFonts w:ascii="Times New Roman" w:hAnsi="Times New Roman" w:cs="Times New Roman"/>
          <w:sz w:val="24"/>
          <w:szCs w:val="24"/>
        </w:rPr>
        <w:t xml:space="preserve"> Всього </w:t>
      </w:r>
      <w:r w:rsidR="00C127D1">
        <w:rPr>
          <w:rFonts w:ascii="Times New Roman" w:hAnsi="Times New Roman" w:cs="Times New Roman"/>
          <w:sz w:val="24"/>
          <w:szCs w:val="24"/>
        </w:rPr>
        <w:t>до</w:t>
      </w:r>
      <w:r w:rsidR="004609D9">
        <w:rPr>
          <w:rFonts w:ascii="Times New Roman" w:hAnsi="Times New Roman" w:cs="Times New Roman"/>
          <w:sz w:val="24"/>
          <w:szCs w:val="24"/>
        </w:rPr>
        <w:t xml:space="preserve"> УЖКГ міськ</w:t>
      </w:r>
      <w:r w:rsidR="00C127D1">
        <w:rPr>
          <w:rFonts w:ascii="Times New Roman" w:hAnsi="Times New Roman" w:cs="Times New Roman"/>
          <w:sz w:val="24"/>
          <w:szCs w:val="24"/>
        </w:rPr>
        <w:t xml:space="preserve">ої </w:t>
      </w:r>
      <w:r w:rsidR="004609D9">
        <w:rPr>
          <w:rFonts w:ascii="Times New Roman" w:hAnsi="Times New Roman" w:cs="Times New Roman"/>
          <w:sz w:val="24"/>
          <w:szCs w:val="24"/>
        </w:rPr>
        <w:t>ради надійшло</w:t>
      </w:r>
      <w:r w:rsidR="00111B9A">
        <w:rPr>
          <w:rFonts w:ascii="Times New Roman" w:hAnsi="Times New Roman" w:cs="Times New Roman"/>
          <w:sz w:val="24"/>
          <w:szCs w:val="24"/>
        </w:rPr>
        <w:t xml:space="preserve"> </w:t>
      </w:r>
      <w:r w:rsidR="00C127D1">
        <w:rPr>
          <w:rFonts w:ascii="Times New Roman" w:hAnsi="Times New Roman" w:cs="Times New Roman"/>
          <w:sz w:val="24"/>
          <w:szCs w:val="24"/>
        </w:rPr>
        <w:br/>
      </w:r>
      <w:r w:rsidR="00111B9A">
        <w:rPr>
          <w:rFonts w:ascii="Times New Roman" w:hAnsi="Times New Roman" w:cs="Times New Roman"/>
          <w:sz w:val="24"/>
          <w:szCs w:val="24"/>
        </w:rPr>
        <w:t xml:space="preserve">1884 </w:t>
      </w:r>
      <w:r w:rsidR="004609D9">
        <w:rPr>
          <w:rFonts w:ascii="Times New Roman" w:hAnsi="Times New Roman" w:cs="Times New Roman"/>
          <w:sz w:val="24"/>
          <w:szCs w:val="24"/>
        </w:rPr>
        <w:t>звернен</w:t>
      </w:r>
      <w:r w:rsidR="00111B9A">
        <w:rPr>
          <w:rFonts w:ascii="Times New Roman" w:hAnsi="Times New Roman" w:cs="Times New Roman"/>
          <w:sz w:val="24"/>
          <w:szCs w:val="24"/>
        </w:rPr>
        <w:t>ня</w:t>
      </w:r>
      <w:r w:rsidR="003774CF">
        <w:rPr>
          <w:rFonts w:ascii="Times New Roman" w:hAnsi="Times New Roman" w:cs="Times New Roman"/>
          <w:sz w:val="24"/>
          <w:szCs w:val="24"/>
        </w:rPr>
        <w:t>, у тому числі</w:t>
      </w:r>
      <w:r w:rsidR="004609D9">
        <w:rPr>
          <w:rFonts w:ascii="Times New Roman" w:hAnsi="Times New Roman" w:cs="Times New Roman"/>
          <w:sz w:val="24"/>
          <w:szCs w:val="24"/>
        </w:rPr>
        <w:t>:</w:t>
      </w:r>
    </w:p>
    <w:p w:rsidR="004609D9" w:rsidRDefault="004609D9"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4B1C">
        <w:rPr>
          <w:rFonts w:ascii="Times New Roman" w:hAnsi="Times New Roman" w:cs="Times New Roman"/>
          <w:sz w:val="24"/>
          <w:szCs w:val="24"/>
        </w:rPr>
        <w:t>в</w:t>
      </w:r>
      <w:r>
        <w:rPr>
          <w:rFonts w:ascii="Times New Roman" w:hAnsi="Times New Roman" w:cs="Times New Roman"/>
          <w:sz w:val="24"/>
          <w:szCs w:val="24"/>
        </w:rPr>
        <w:t>ідділ зі звернень громадян -</w:t>
      </w:r>
      <w:r w:rsidR="003774CF">
        <w:rPr>
          <w:rFonts w:ascii="Times New Roman" w:hAnsi="Times New Roman" w:cs="Times New Roman"/>
          <w:sz w:val="24"/>
          <w:szCs w:val="24"/>
        </w:rPr>
        <w:t xml:space="preserve"> </w:t>
      </w:r>
      <w:r>
        <w:rPr>
          <w:rFonts w:ascii="Times New Roman" w:hAnsi="Times New Roman" w:cs="Times New Roman"/>
          <w:sz w:val="24"/>
          <w:szCs w:val="24"/>
        </w:rPr>
        <w:t>1122 звернення,</w:t>
      </w:r>
    </w:p>
    <w:p w:rsidR="003774CF" w:rsidRDefault="004609D9"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609D9">
        <w:rPr>
          <w:rFonts w:ascii="Times New Roman" w:hAnsi="Times New Roman" w:cs="Times New Roman"/>
          <w:sz w:val="24"/>
          <w:szCs w:val="24"/>
        </w:rPr>
        <w:t xml:space="preserve"> </w:t>
      </w:r>
      <w:r>
        <w:rPr>
          <w:rFonts w:ascii="Times New Roman" w:hAnsi="Times New Roman" w:cs="Times New Roman"/>
          <w:sz w:val="24"/>
          <w:szCs w:val="24"/>
        </w:rPr>
        <w:t>УЖКГ міської ради - 97 звернень</w:t>
      </w:r>
      <w:r w:rsidR="003774CF">
        <w:rPr>
          <w:rFonts w:ascii="Times New Roman" w:hAnsi="Times New Roman" w:cs="Times New Roman"/>
          <w:sz w:val="24"/>
          <w:szCs w:val="24"/>
        </w:rPr>
        <w:t>,</w:t>
      </w:r>
    </w:p>
    <w:p w:rsidR="004609D9" w:rsidRDefault="003774CF"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609D9">
        <w:rPr>
          <w:rFonts w:ascii="Times New Roman" w:hAnsi="Times New Roman" w:cs="Times New Roman"/>
          <w:sz w:val="24"/>
          <w:szCs w:val="24"/>
        </w:rPr>
        <w:t xml:space="preserve"> </w:t>
      </w:r>
      <w:r>
        <w:rPr>
          <w:rFonts w:ascii="Times New Roman" w:hAnsi="Times New Roman" w:cs="Times New Roman"/>
          <w:sz w:val="24"/>
          <w:szCs w:val="24"/>
        </w:rPr>
        <w:t>від Луганської ОВЦА – 472 звернення,</w:t>
      </w:r>
    </w:p>
    <w:p w:rsidR="003774CF" w:rsidRDefault="003774CF" w:rsidP="000D5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 контактного центру  Урядової  «гарячої» лінії – 193 звернення,</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 наступних питань: </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протікання покрівель </w:t>
      </w:r>
      <w:r w:rsidR="00BB4735">
        <w:rPr>
          <w:rFonts w:ascii="Times New Roman" w:hAnsi="Times New Roman" w:cs="Times New Roman"/>
          <w:sz w:val="24"/>
          <w:szCs w:val="24"/>
        </w:rPr>
        <w:t xml:space="preserve">- </w:t>
      </w:r>
      <w:r>
        <w:rPr>
          <w:rFonts w:ascii="Times New Roman" w:hAnsi="Times New Roman" w:cs="Times New Roman"/>
          <w:sz w:val="24"/>
          <w:szCs w:val="24"/>
        </w:rPr>
        <w:t xml:space="preserve">126 звернень, </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проблеми з електропостачання </w:t>
      </w:r>
      <w:r w:rsidR="00BB4735">
        <w:rPr>
          <w:rFonts w:ascii="Times New Roman" w:hAnsi="Times New Roman" w:cs="Times New Roman"/>
          <w:sz w:val="24"/>
          <w:szCs w:val="24"/>
        </w:rPr>
        <w:t xml:space="preserve">- </w:t>
      </w:r>
      <w:r>
        <w:rPr>
          <w:rFonts w:ascii="Times New Roman" w:hAnsi="Times New Roman" w:cs="Times New Roman"/>
          <w:sz w:val="24"/>
          <w:szCs w:val="24"/>
        </w:rPr>
        <w:t>19 звернень,</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опалення </w:t>
      </w:r>
      <w:r w:rsidR="00BB4735">
        <w:rPr>
          <w:rFonts w:ascii="Times New Roman" w:hAnsi="Times New Roman" w:cs="Times New Roman"/>
          <w:sz w:val="24"/>
          <w:szCs w:val="24"/>
        </w:rPr>
        <w:t xml:space="preserve">- </w:t>
      </w:r>
      <w:r>
        <w:rPr>
          <w:rFonts w:ascii="Times New Roman" w:hAnsi="Times New Roman" w:cs="Times New Roman"/>
          <w:sz w:val="24"/>
          <w:szCs w:val="24"/>
        </w:rPr>
        <w:t>152 звернення,</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газопостачання </w:t>
      </w:r>
      <w:r w:rsidR="00BB4735">
        <w:rPr>
          <w:rFonts w:ascii="Times New Roman" w:hAnsi="Times New Roman" w:cs="Times New Roman"/>
          <w:sz w:val="24"/>
          <w:szCs w:val="24"/>
        </w:rPr>
        <w:t xml:space="preserve">- </w:t>
      </w:r>
      <w:r>
        <w:rPr>
          <w:rFonts w:ascii="Times New Roman" w:hAnsi="Times New Roman" w:cs="Times New Roman"/>
          <w:sz w:val="24"/>
          <w:szCs w:val="24"/>
        </w:rPr>
        <w:t>62 звернення,</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електроенергії </w:t>
      </w:r>
      <w:r w:rsidR="00BB4735">
        <w:rPr>
          <w:rFonts w:ascii="Times New Roman" w:hAnsi="Times New Roman" w:cs="Times New Roman"/>
          <w:sz w:val="24"/>
          <w:szCs w:val="24"/>
        </w:rPr>
        <w:t xml:space="preserve">- </w:t>
      </w:r>
      <w:r>
        <w:rPr>
          <w:rFonts w:ascii="Times New Roman" w:hAnsi="Times New Roman" w:cs="Times New Roman"/>
          <w:sz w:val="24"/>
          <w:szCs w:val="24"/>
        </w:rPr>
        <w:t>58 звернень,</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благоустрою </w:t>
      </w:r>
      <w:r w:rsidR="00BB4735">
        <w:rPr>
          <w:rFonts w:ascii="Times New Roman" w:hAnsi="Times New Roman" w:cs="Times New Roman"/>
          <w:sz w:val="24"/>
          <w:szCs w:val="24"/>
        </w:rPr>
        <w:t xml:space="preserve">- </w:t>
      </w:r>
      <w:r>
        <w:rPr>
          <w:rFonts w:ascii="Times New Roman" w:hAnsi="Times New Roman" w:cs="Times New Roman"/>
          <w:sz w:val="24"/>
          <w:szCs w:val="24"/>
        </w:rPr>
        <w:t>86 звернень,</w:t>
      </w:r>
    </w:p>
    <w:p w:rsidR="003774CF" w:rsidRDefault="003774CF"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4735">
        <w:rPr>
          <w:rFonts w:ascii="Times New Roman" w:hAnsi="Times New Roman" w:cs="Times New Roman"/>
          <w:sz w:val="24"/>
          <w:szCs w:val="24"/>
        </w:rPr>
        <w:t xml:space="preserve">інше - </w:t>
      </w:r>
      <w:r>
        <w:rPr>
          <w:rFonts w:ascii="Times New Roman" w:hAnsi="Times New Roman" w:cs="Times New Roman"/>
          <w:sz w:val="24"/>
          <w:szCs w:val="24"/>
        </w:rPr>
        <w:t>619 звернень</w:t>
      </w:r>
      <w:r w:rsidR="009B4B1C">
        <w:rPr>
          <w:rFonts w:ascii="Times New Roman" w:hAnsi="Times New Roman" w:cs="Times New Roman"/>
          <w:sz w:val="24"/>
          <w:szCs w:val="24"/>
        </w:rPr>
        <w:t>.</w:t>
      </w:r>
    </w:p>
    <w:p w:rsidR="009B4B1C" w:rsidRDefault="009B4B1C" w:rsidP="003774CF">
      <w:pPr>
        <w:spacing w:after="0" w:line="240" w:lineRule="auto"/>
        <w:jc w:val="both"/>
        <w:rPr>
          <w:rFonts w:ascii="Times New Roman" w:hAnsi="Times New Roman" w:cs="Times New Roman"/>
          <w:sz w:val="24"/>
          <w:szCs w:val="24"/>
        </w:rPr>
      </w:pPr>
    </w:p>
    <w:p w:rsidR="009B4B1C" w:rsidRDefault="009B4B1C"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На підставі письмових звернень мешканців міста складено загальний перелік пошкоджених  під час проведення  антитерористичної операції квартир у кількості  73 од., у тому числі: комунальної власності - 51 од., відомчого житла - 12 од., приватної власності -  10 од..</w:t>
      </w:r>
    </w:p>
    <w:p w:rsidR="001E5999" w:rsidRDefault="001E5999" w:rsidP="003774CF">
      <w:pPr>
        <w:spacing w:after="0" w:line="240" w:lineRule="auto"/>
        <w:jc w:val="both"/>
        <w:rPr>
          <w:rFonts w:ascii="Times New Roman" w:hAnsi="Times New Roman" w:cs="Times New Roman"/>
          <w:sz w:val="24"/>
          <w:szCs w:val="24"/>
        </w:rPr>
      </w:pPr>
    </w:p>
    <w:p w:rsidR="00111B9A" w:rsidRDefault="009B4B1C"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Р</w:t>
      </w:r>
      <w:r w:rsidR="00111B9A">
        <w:rPr>
          <w:rFonts w:ascii="Times New Roman" w:hAnsi="Times New Roman" w:cs="Times New Roman"/>
          <w:sz w:val="24"/>
          <w:szCs w:val="24"/>
        </w:rPr>
        <w:t xml:space="preserve">обота з листами та дорученнями, що надійшли </w:t>
      </w:r>
      <w:r w:rsidR="00285AAC">
        <w:rPr>
          <w:rFonts w:ascii="Times New Roman" w:hAnsi="Times New Roman" w:cs="Times New Roman"/>
          <w:sz w:val="24"/>
          <w:szCs w:val="24"/>
        </w:rPr>
        <w:t>і</w:t>
      </w:r>
      <w:r w:rsidR="00111B9A">
        <w:rPr>
          <w:rFonts w:ascii="Times New Roman" w:hAnsi="Times New Roman" w:cs="Times New Roman"/>
          <w:sz w:val="24"/>
          <w:szCs w:val="24"/>
        </w:rPr>
        <w:t>з Загального відділу міськради – листування з Луганської ОВЦА, підприємствами міста, державними органами – 2228 од.</w:t>
      </w:r>
    </w:p>
    <w:p w:rsidR="00FA4B84" w:rsidRDefault="00111B9A"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11B9A" w:rsidRDefault="009B4B1C"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П</w:t>
      </w:r>
      <w:r w:rsidR="00111B9A">
        <w:rPr>
          <w:rFonts w:ascii="Times New Roman" w:hAnsi="Times New Roman" w:cs="Times New Roman"/>
          <w:sz w:val="24"/>
          <w:szCs w:val="24"/>
        </w:rPr>
        <w:t>ідготовка інформацій на звернення депутатів Сєвєродонецької міської ради – 9 од.</w:t>
      </w:r>
    </w:p>
    <w:p w:rsidR="00111B9A" w:rsidRDefault="00111B9A" w:rsidP="003774CF">
      <w:pPr>
        <w:spacing w:after="0" w:line="240" w:lineRule="auto"/>
        <w:jc w:val="both"/>
        <w:rPr>
          <w:rFonts w:ascii="Times New Roman" w:hAnsi="Times New Roman" w:cs="Times New Roman"/>
          <w:sz w:val="24"/>
          <w:szCs w:val="24"/>
        </w:rPr>
      </w:pPr>
    </w:p>
    <w:p w:rsidR="00111B9A" w:rsidRDefault="009B4B1C"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О</w:t>
      </w:r>
      <w:r w:rsidR="00111B9A">
        <w:rPr>
          <w:rFonts w:ascii="Times New Roman" w:hAnsi="Times New Roman" w:cs="Times New Roman"/>
          <w:sz w:val="24"/>
          <w:szCs w:val="24"/>
        </w:rPr>
        <w:t xml:space="preserve">рганізація роботи ОСН с. Павлоград, с </w:t>
      </w:r>
      <w:proofErr w:type="spellStart"/>
      <w:r w:rsidR="00111B9A">
        <w:rPr>
          <w:rFonts w:ascii="Times New Roman" w:hAnsi="Times New Roman" w:cs="Times New Roman"/>
          <w:sz w:val="24"/>
          <w:szCs w:val="24"/>
        </w:rPr>
        <w:t>Синецький</w:t>
      </w:r>
      <w:proofErr w:type="spellEnd"/>
      <w:r w:rsidR="00111B9A">
        <w:rPr>
          <w:rFonts w:ascii="Times New Roman" w:hAnsi="Times New Roman" w:cs="Times New Roman"/>
          <w:sz w:val="24"/>
          <w:szCs w:val="24"/>
        </w:rPr>
        <w:t xml:space="preserve">, сел. </w:t>
      </w:r>
      <w:proofErr w:type="spellStart"/>
      <w:r w:rsidR="00111B9A">
        <w:rPr>
          <w:rFonts w:ascii="Times New Roman" w:hAnsi="Times New Roman" w:cs="Times New Roman"/>
          <w:sz w:val="24"/>
          <w:szCs w:val="24"/>
        </w:rPr>
        <w:t>Воєводівка</w:t>
      </w:r>
      <w:proofErr w:type="spellEnd"/>
      <w:r w:rsidR="00111B9A">
        <w:rPr>
          <w:rFonts w:ascii="Times New Roman" w:hAnsi="Times New Roman" w:cs="Times New Roman"/>
          <w:sz w:val="24"/>
          <w:szCs w:val="24"/>
        </w:rPr>
        <w:t xml:space="preserve">, с. Лісова Дача  житлового району </w:t>
      </w:r>
      <w:proofErr w:type="spellStart"/>
      <w:r w:rsidR="00111B9A">
        <w:rPr>
          <w:rFonts w:ascii="Times New Roman" w:hAnsi="Times New Roman" w:cs="Times New Roman"/>
          <w:sz w:val="24"/>
          <w:szCs w:val="24"/>
        </w:rPr>
        <w:t>Щедрищеве</w:t>
      </w:r>
      <w:proofErr w:type="spellEnd"/>
      <w:r w:rsidR="00111B9A">
        <w:rPr>
          <w:rFonts w:ascii="Times New Roman" w:hAnsi="Times New Roman" w:cs="Times New Roman"/>
          <w:sz w:val="24"/>
          <w:szCs w:val="24"/>
        </w:rPr>
        <w:t>, території приватної забудови «Лікарняне містечко» території приватної забудови  району Автовокзалу, у тому числі:</w:t>
      </w:r>
    </w:p>
    <w:p w:rsidR="00111B9A" w:rsidRDefault="00111B9A"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проведення п’ятьох звітно-виборчих конференцій,</w:t>
      </w:r>
    </w:p>
    <w:p w:rsidR="00111B9A" w:rsidRDefault="00111B9A"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підготовка статистичних звітів,</w:t>
      </w:r>
    </w:p>
    <w:p w:rsidR="00111B9A" w:rsidRDefault="00111B9A" w:rsidP="003774CF">
      <w:pPr>
        <w:spacing w:after="0" w:line="240" w:lineRule="auto"/>
        <w:jc w:val="both"/>
        <w:rPr>
          <w:rFonts w:ascii="Times New Roman" w:hAnsi="Times New Roman" w:cs="Times New Roman"/>
          <w:sz w:val="24"/>
          <w:szCs w:val="24"/>
        </w:rPr>
      </w:pPr>
    </w:p>
    <w:p w:rsidR="00111B9A" w:rsidRDefault="00F51268"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9B4B1C">
        <w:rPr>
          <w:rFonts w:ascii="Times New Roman" w:hAnsi="Times New Roman" w:cs="Times New Roman"/>
          <w:sz w:val="24"/>
          <w:szCs w:val="24"/>
        </w:rPr>
        <w:t>О</w:t>
      </w:r>
      <w:r w:rsidR="00111B9A">
        <w:rPr>
          <w:rFonts w:ascii="Times New Roman" w:hAnsi="Times New Roman" w:cs="Times New Roman"/>
          <w:sz w:val="24"/>
          <w:szCs w:val="24"/>
        </w:rPr>
        <w:t>рганізація виконання Закону України  «Про статус ветеранів війни, гарантій їх соціального захисту»</w:t>
      </w:r>
      <w:r w:rsidR="00FA4B84">
        <w:rPr>
          <w:rFonts w:ascii="Times New Roman" w:hAnsi="Times New Roman" w:cs="Times New Roman"/>
          <w:sz w:val="24"/>
          <w:szCs w:val="24"/>
        </w:rPr>
        <w:t>, а саме:</w:t>
      </w:r>
    </w:p>
    <w:p w:rsidR="00FA4B84" w:rsidRDefault="00FA4B84"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здійснено  комісійне обстеження   5-ти квартир інвалідів війни для  визначення обсягів виконання безоплатного капітального ремонту та заміну 3-х одиниць газового обладнання для пільгових категорій громадян;</w:t>
      </w:r>
    </w:p>
    <w:p w:rsidR="00877A74" w:rsidRDefault="00877A74" w:rsidP="003774CF">
      <w:pPr>
        <w:spacing w:after="0" w:line="240" w:lineRule="auto"/>
        <w:jc w:val="both"/>
        <w:rPr>
          <w:rFonts w:ascii="Times New Roman" w:hAnsi="Times New Roman" w:cs="Times New Roman"/>
          <w:sz w:val="24"/>
          <w:szCs w:val="24"/>
        </w:rPr>
      </w:pPr>
    </w:p>
    <w:p w:rsidR="001E5999" w:rsidRDefault="00877A74" w:rsidP="001E5999">
      <w:pPr>
        <w:spacing w:after="0"/>
        <w:rPr>
          <w:rFonts w:ascii="Times New Roman" w:hAnsi="Times New Roman"/>
          <w:sz w:val="24"/>
          <w:szCs w:val="24"/>
        </w:rPr>
      </w:pPr>
      <w:r>
        <w:rPr>
          <w:rFonts w:ascii="Times New Roman" w:hAnsi="Times New Roman" w:cs="Times New Roman"/>
          <w:sz w:val="24"/>
          <w:szCs w:val="24"/>
        </w:rPr>
        <w:t>1</w:t>
      </w:r>
      <w:r w:rsidR="00F51268">
        <w:rPr>
          <w:rFonts w:ascii="Times New Roman" w:hAnsi="Times New Roman" w:cs="Times New Roman"/>
          <w:sz w:val="24"/>
          <w:szCs w:val="24"/>
        </w:rPr>
        <w:t>4</w:t>
      </w:r>
      <w:r>
        <w:rPr>
          <w:rFonts w:ascii="Times New Roman" w:hAnsi="Times New Roman" w:cs="Times New Roman"/>
          <w:sz w:val="24"/>
          <w:szCs w:val="24"/>
        </w:rPr>
        <w:t>)</w:t>
      </w:r>
      <w:r w:rsidR="00F67032" w:rsidRPr="00F67032">
        <w:rPr>
          <w:rFonts w:ascii="Times New Roman" w:hAnsi="Times New Roman"/>
          <w:sz w:val="24"/>
          <w:szCs w:val="24"/>
        </w:rPr>
        <w:t xml:space="preserve"> </w:t>
      </w:r>
      <w:r w:rsidR="00F51268">
        <w:rPr>
          <w:rFonts w:ascii="Times New Roman" w:hAnsi="Times New Roman"/>
          <w:sz w:val="24"/>
          <w:szCs w:val="24"/>
        </w:rPr>
        <w:t>Р</w:t>
      </w:r>
      <w:r w:rsidR="00F67032">
        <w:rPr>
          <w:rFonts w:ascii="Times New Roman" w:hAnsi="Times New Roman"/>
          <w:sz w:val="24"/>
          <w:szCs w:val="24"/>
        </w:rPr>
        <w:t>обота з питань приватизації житла:</w:t>
      </w:r>
    </w:p>
    <w:p w:rsidR="001E5999" w:rsidRDefault="00F67032" w:rsidP="00BB4735">
      <w:pPr>
        <w:spacing w:after="0"/>
        <w:jc w:val="both"/>
        <w:rPr>
          <w:rFonts w:ascii="Times New Roman" w:hAnsi="Times New Roman"/>
          <w:sz w:val="24"/>
          <w:szCs w:val="24"/>
        </w:rPr>
      </w:pPr>
      <w:r w:rsidRPr="00F67032">
        <w:rPr>
          <w:rFonts w:ascii="Times New Roman" w:hAnsi="Times New Roman"/>
          <w:sz w:val="24"/>
          <w:szCs w:val="24"/>
        </w:rPr>
        <w:t>-  протягом року було оформлено:</w:t>
      </w:r>
      <w:r w:rsidRPr="00BB29C1">
        <w:rPr>
          <w:rFonts w:ascii="Times New Roman" w:hAnsi="Times New Roman"/>
          <w:sz w:val="24"/>
          <w:szCs w:val="24"/>
        </w:rPr>
        <w:t xml:space="preserve"> </w:t>
      </w:r>
      <w:r>
        <w:rPr>
          <w:rFonts w:ascii="Times New Roman" w:hAnsi="Times New Roman"/>
          <w:sz w:val="24"/>
          <w:szCs w:val="24"/>
        </w:rPr>
        <w:t>127</w:t>
      </w:r>
      <w:r w:rsidRPr="00BB29C1">
        <w:rPr>
          <w:rFonts w:ascii="Times New Roman" w:hAnsi="Times New Roman"/>
          <w:sz w:val="24"/>
          <w:szCs w:val="24"/>
        </w:rPr>
        <w:t xml:space="preserve">  документів на приватизоване житло, оформлено </w:t>
      </w:r>
      <w:r>
        <w:rPr>
          <w:rFonts w:ascii="Times New Roman" w:hAnsi="Times New Roman"/>
          <w:sz w:val="24"/>
          <w:szCs w:val="24"/>
        </w:rPr>
        <w:t>21</w:t>
      </w:r>
      <w:r w:rsidRPr="00BB29C1">
        <w:rPr>
          <w:rFonts w:ascii="Times New Roman" w:hAnsi="Times New Roman"/>
          <w:sz w:val="24"/>
          <w:szCs w:val="24"/>
        </w:rPr>
        <w:t xml:space="preserve"> дублікат свідоцтв</w:t>
      </w:r>
      <w:r>
        <w:rPr>
          <w:rFonts w:ascii="Times New Roman" w:hAnsi="Times New Roman"/>
          <w:sz w:val="24"/>
          <w:szCs w:val="24"/>
        </w:rPr>
        <w:t>а</w:t>
      </w:r>
      <w:r w:rsidRPr="00BB29C1">
        <w:rPr>
          <w:rFonts w:ascii="Times New Roman" w:hAnsi="Times New Roman"/>
          <w:sz w:val="24"/>
          <w:szCs w:val="24"/>
        </w:rPr>
        <w:t xml:space="preserve"> про право власності на житло</w:t>
      </w:r>
      <w:r>
        <w:rPr>
          <w:rFonts w:ascii="Times New Roman" w:hAnsi="Times New Roman"/>
          <w:sz w:val="24"/>
          <w:szCs w:val="24"/>
        </w:rPr>
        <w:t xml:space="preserve">, видано 15 довідок про участь у приватизації житла, підготовлено одне рішення виконавчого комітету про зміну нумерації кімнат у гуртожитку, підготовлено 73 запити до відділу Державної реєстрації речових прав на нерухоме майно, підготовлено 11 листів на проведення технічної інвентаризації до </w:t>
      </w:r>
      <w:proofErr w:type="spellStart"/>
      <w:r>
        <w:rPr>
          <w:rFonts w:ascii="Times New Roman" w:hAnsi="Times New Roman"/>
          <w:sz w:val="24"/>
          <w:szCs w:val="24"/>
        </w:rPr>
        <w:t>КП</w:t>
      </w:r>
      <w:proofErr w:type="spellEnd"/>
      <w:r>
        <w:rPr>
          <w:rFonts w:ascii="Times New Roman" w:hAnsi="Times New Roman"/>
          <w:sz w:val="24"/>
          <w:szCs w:val="24"/>
        </w:rPr>
        <w:t xml:space="preserve"> «СБТІ»</w:t>
      </w:r>
      <w:r w:rsidR="001E5999">
        <w:rPr>
          <w:rFonts w:ascii="Times New Roman" w:hAnsi="Times New Roman"/>
          <w:sz w:val="24"/>
          <w:szCs w:val="24"/>
        </w:rPr>
        <w:t>;</w:t>
      </w:r>
    </w:p>
    <w:p w:rsidR="00F67032" w:rsidRDefault="001E5999" w:rsidP="001E5999">
      <w:pPr>
        <w:spacing w:after="0" w:line="240" w:lineRule="auto"/>
        <w:jc w:val="both"/>
        <w:rPr>
          <w:rFonts w:ascii="Times New Roman" w:hAnsi="Times New Roman"/>
          <w:sz w:val="24"/>
          <w:szCs w:val="24"/>
        </w:rPr>
      </w:pPr>
      <w:r>
        <w:rPr>
          <w:rFonts w:ascii="Times New Roman" w:hAnsi="Times New Roman"/>
          <w:sz w:val="24"/>
          <w:szCs w:val="24"/>
        </w:rPr>
        <w:t>- проводи</w:t>
      </w:r>
      <w:r w:rsidR="00BB4735">
        <w:rPr>
          <w:rFonts w:ascii="Times New Roman" w:hAnsi="Times New Roman"/>
          <w:sz w:val="24"/>
          <w:szCs w:val="24"/>
        </w:rPr>
        <w:t xml:space="preserve">лось </w:t>
      </w:r>
      <w:r w:rsidR="00F67032">
        <w:rPr>
          <w:rFonts w:ascii="Times New Roman" w:hAnsi="Times New Roman"/>
          <w:sz w:val="24"/>
          <w:szCs w:val="24"/>
        </w:rPr>
        <w:t>консультування по при</w:t>
      </w:r>
      <w:r w:rsidR="00F51268">
        <w:rPr>
          <w:rFonts w:ascii="Times New Roman" w:hAnsi="Times New Roman"/>
          <w:sz w:val="24"/>
          <w:szCs w:val="24"/>
        </w:rPr>
        <w:t>ватизації житла з переселенцями.</w:t>
      </w:r>
    </w:p>
    <w:p w:rsidR="00F51268" w:rsidRPr="007835E9" w:rsidRDefault="00F51268" w:rsidP="001E5999">
      <w:pPr>
        <w:spacing w:after="0" w:line="240" w:lineRule="auto"/>
        <w:jc w:val="both"/>
        <w:rPr>
          <w:rFonts w:ascii="Times New Roman" w:hAnsi="Times New Roman"/>
          <w:sz w:val="24"/>
          <w:szCs w:val="24"/>
        </w:rPr>
      </w:pPr>
    </w:p>
    <w:p w:rsidR="00877A74" w:rsidRDefault="00F51268" w:rsidP="003774CF">
      <w:pPr>
        <w:spacing w:after="0" w:line="240" w:lineRule="auto"/>
        <w:jc w:val="both"/>
        <w:rPr>
          <w:rFonts w:ascii="Times New Roman" w:hAnsi="Times New Roman" w:cs="Times New Roman"/>
          <w:sz w:val="24"/>
          <w:szCs w:val="24"/>
        </w:rPr>
      </w:pPr>
      <w:r w:rsidRPr="00F51268">
        <w:rPr>
          <w:rFonts w:ascii="Times New Roman" w:hAnsi="Times New Roman" w:cs="Times New Roman"/>
          <w:sz w:val="24"/>
          <w:szCs w:val="24"/>
        </w:rPr>
        <w:t xml:space="preserve">15) Організовано виконання заходів щодо підготовки міських територій до державних та загальноміських заходів (народне свято «Масляна», день міста, до Дня скорботи і вшанування жертв війни в Україні, до 81 річниці з дня заснування м. </w:t>
      </w:r>
      <w:proofErr w:type="spellStart"/>
      <w:r w:rsidRPr="00F51268">
        <w:rPr>
          <w:rFonts w:ascii="Times New Roman" w:hAnsi="Times New Roman" w:cs="Times New Roman"/>
          <w:sz w:val="24"/>
          <w:szCs w:val="24"/>
        </w:rPr>
        <w:t>Сєвєродонецька</w:t>
      </w:r>
      <w:proofErr w:type="spellEnd"/>
      <w:r w:rsidRPr="00F51268">
        <w:rPr>
          <w:rFonts w:ascii="Times New Roman" w:hAnsi="Times New Roman" w:cs="Times New Roman"/>
          <w:sz w:val="24"/>
          <w:szCs w:val="24"/>
        </w:rPr>
        <w:t xml:space="preserve"> та Дня Хіміка, до Міжнародного дня захисту дітей, До випускного вечора учнів 11-го класу загальноосвітніх навчальних закладів, до присвячених 70-тій річниці </w:t>
      </w:r>
      <w:r w:rsidR="00285AAC">
        <w:rPr>
          <w:rFonts w:ascii="Times New Roman" w:hAnsi="Times New Roman" w:cs="Times New Roman"/>
          <w:sz w:val="24"/>
          <w:szCs w:val="24"/>
        </w:rPr>
        <w:t>П</w:t>
      </w:r>
      <w:r w:rsidRPr="00F51268">
        <w:rPr>
          <w:rFonts w:ascii="Times New Roman" w:hAnsi="Times New Roman" w:cs="Times New Roman"/>
          <w:sz w:val="24"/>
          <w:szCs w:val="24"/>
        </w:rPr>
        <w:t xml:space="preserve">еремоги над нацизмом у Європі, </w:t>
      </w:r>
      <w:r w:rsidR="00285AAC">
        <w:rPr>
          <w:rFonts w:ascii="Times New Roman" w:hAnsi="Times New Roman" w:cs="Times New Roman"/>
          <w:sz w:val="24"/>
          <w:szCs w:val="24"/>
        </w:rPr>
        <w:t>Д</w:t>
      </w:r>
      <w:r w:rsidRPr="00F51268">
        <w:rPr>
          <w:rFonts w:ascii="Times New Roman" w:hAnsi="Times New Roman" w:cs="Times New Roman"/>
          <w:sz w:val="24"/>
          <w:szCs w:val="24"/>
        </w:rPr>
        <w:t>ню пам’яті та примирення, Дню Перемоги, 19-тій річниці Конституції України, до Дня Державного Прапор</w:t>
      </w:r>
      <w:r w:rsidR="00285AAC">
        <w:rPr>
          <w:rFonts w:ascii="Times New Roman" w:hAnsi="Times New Roman" w:cs="Times New Roman"/>
          <w:sz w:val="24"/>
          <w:szCs w:val="24"/>
        </w:rPr>
        <w:t>а</w:t>
      </w:r>
      <w:r w:rsidRPr="00F51268">
        <w:rPr>
          <w:rFonts w:ascii="Times New Roman" w:hAnsi="Times New Roman" w:cs="Times New Roman"/>
          <w:sz w:val="24"/>
          <w:szCs w:val="24"/>
        </w:rPr>
        <w:t xml:space="preserve"> України, до Дня людей похилого віку та Дню ветеранів, до Дня української п</w:t>
      </w:r>
      <w:r w:rsidR="00C10D69">
        <w:rPr>
          <w:rFonts w:ascii="Times New Roman" w:hAnsi="Times New Roman" w:cs="Times New Roman"/>
          <w:sz w:val="24"/>
          <w:szCs w:val="24"/>
        </w:rPr>
        <w:t>и</w:t>
      </w:r>
      <w:r w:rsidRPr="00F51268">
        <w:rPr>
          <w:rFonts w:ascii="Times New Roman" w:hAnsi="Times New Roman" w:cs="Times New Roman"/>
          <w:sz w:val="24"/>
          <w:szCs w:val="24"/>
        </w:rPr>
        <w:t>семності та мови, присвячених 71</w:t>
      </w:r>
      <w:r w:rsidR="00285AAC">
        <w:rPr>
          <w:rFonts w:ascii="Times New Roman" w:hAnsi="Times New Roman" w:cs="Times New Roman"/>
          <w:sz w:val="24"/>
          <w:szCs w:val="24"/>
        </w:rPr>
        <w:t>-й</w:t>
      </w:r>
      <w:r w:rsidRPr="00F51268">
        <w:rPr>
          <w:rFonts w:ascii="Times New Roman" w:hAnsi="Times New Roman" w:cs="Times New Roman"/>
          <w:sz w:val="24"/>
          <w:szCs w:val="24"/>
        </w:rPr>
        <w:t xml:space="preserve"> річниці визволення України від німецько-фашистських загарбників, до Дня вшанування учасників ліквідації наслідків аварії на ЧАЕС, присвячених Новорічним та Різдвяним святам.</w:t>
      </w:r>
    </w:p>
    <w:p w:rsidR="00F51268" w:rsidRDefault="00F51268" w:rsidP="003774CF">
      <w:pPr>
        <w:spacing w:after="0" w:line="240" w:lineRule="auto"/>
        <w:jc w:val="both"/>
        <w:rPr>
          <w:rFonts w:ascii="Times New Roman" w:hAnsi="Times New Roman" w:cs="Times New Roman"/>
          <w:sz w:val="24"/>
          <w:szCs w:val="24"/>
        </w:rPr>
      </w:pPr>
    </w:p>
    <w:p w:rsidR="00F51268" w:rsidRDefault="00F51268" w:rsidP="00F51268">
      <w:pPr>
        <w:spacing w:after="0" w:line="240" w:lineRule="auto"/>
        <w:jc w:val="both"/>
        <w:rPr>
          <w:rFonts w:ascii="Times New Roman" w:hAnsi="Times New Roman" w:cs="Times New Roman"/>
          <w:sz w:val="24"/>
          <w:szCs w:val="24"/>
        </w:rPr>
      </w:pPr>
      <w:r w:rsidRPr="00F51268">
        <w:rPr>
          <w:rFonts w:ascii="Times New Roman" w:hAnsi="Times New Roman" w:cs="Times New Roman"/>
          <w:sz w:val="24"/>
          <w:szCs w:val="24"/>
        </w:rPr>
        <w:t>16</w:t>
      </w:r>
      <w:r w:rsidR="00B05F22">
        <w:rPr>
          <w:rFonts w:ascii="Times New Roman" w:hAnsi="Times New Roman" w:cs="Times New Roman"/>
          <w:sz w:val="24"/>
          <w:szCs w:val="24"/>
        </w:rPr>
        <w:t>) О</w:t>
      </w:r>
      <w:r w:rsidRPr="00F51268">
        <w:rPr>
          <w:rFonts w:ascii="Times New Roman" w:hAnsi="Times New Roman" w:cs="Times New Roman"/>
          <w:sz w:val="24"/>
          <w:szCs w:val="24"/>
        </w:rPr>
        <w:t>рганізація і проведення конкурсу на  краще новорічно-різдвяне оздоблення території і/або будівель</w:t>
      </w:r>
      <w:r>
        <w:rPr>
          <w:rFonts w:ascii="Times New Roman" w:hAnsi="Times New Roman" w:cs="Times New Roman"/>
          <w:sz w:val="24"/>
          <w:szCs w:val="24"/>
        </w:rPr>
        <w:t>.</w:t>
      </w:r>
    </w:p>
    <w:p w:rsidR="00F51268" w:rsidRPr="00F51268" w:rsidRDefault="00F51268" w:rsidP="00F51268">
      <w:pPr>
        <w:spacing w:after="0" w:line="240" w:lineRule="auto"/>
        <w:jc w:val="both"/>
        <w:rPr>
          <w:rFonts w:ascii="Times New Roman" w:hAnsi="Times New Roman" w:cs="Times New Roman"/>
          <w:sz w:val="24"/>
          <w:szCs w:val="24"/>
        </w:rPr>
      </w:pPr>
    </w:p>
    <w:p w:rsidR="00F51268" w:rsidRDefault="00F51268" w:rsidP="00F51268">
      <w:pPr>
        <w:spacing w:after="0" w:line="240" w:lineRule="auto"/>
        <w:jc w:val="both"/>
        <w:rPr>
          <w:rFonts w:ascii="Times New Roman" w:hAnsi="Times New Roman" w:cs="Times New Roman"/>
          <w:sz w:val="24"/>
          <w:szCs w:val="24"/>
        </w:rPr>
      </w:pPr>
      <w:r w:rsidRPr="00F51268">
        <w:rPr>
          <w:rFonts w:ascii="Times New Roman" w:hAnsi="Times New Roman" w:cs="Times New Roman"/>
          <w:sz w:val="24"/>
          <w:szCs w:val="24"/>
        </w:rPr>
        <w:t>17) Складання проток</w:t>
      </w:r>
      <w:r>
        <w:rPr>
          <w:rFonts w:ascii="Times New Roman" w:hAnsi="Times New Roman" w:cs="Times New Roman"/>
          <w:sz w:val="24"/>
          <w:szCs w:val="24"/>
        </w:rPr>
        <w:t>о</w:t>
      </w:r>
      <w:r w:rsidRPr="00F51268">
        <w:rPr>
          <w:rFonts w:ascii="Times New Roman" w:hAnsi="Times New Roman" w:cs="Times New Roman"/>
          <w:sz w:val="24"/>
          <w:szCs w:val="24"/>
        </w:rPr>
        <w:t xml:space="preserve">лів на </w:t>
      </w:r>
      <w:proofErr w:type="spellStart"/>
      <w:r w:rsidRPr="00F51268">
        <w:rPr>
          <w:rFonts w:ascii="Times New Roman" w:hAnsi="Times New Roman" w:cs="Times New Roman"/>
          <w:sz w:val="24"/>
          <w:szCs w:val="24"/>
        </w:rPr>
        <w:t>адмінкомісію</w:t>
      </w:r>
      <w:proofErr w:type="spellEnd"/>
      <w:r w:rsidRPr="00F51268">
        <w:rPr>
          <w:rFonts w:ascii="Times New Roman" w:hAnsi="Times New Roman" w:cs="Times New Roman"/>
          <w:sz w:val="24"/>
          <w:szCs w:val="24"/>
        </w:rPr>
        <w:t xml:space="preserve"> за порушення статті 152 Кодексу України </w:t>
      </w:r>
      <w:r w:rsidR="00BB4735">
        <w:rPr>
          <w:rFonts w:ascii="Times New Roman" w:hAnsi="Times New Roman" w:cs="Times New Roman"/>
          <w:sz w:val="24"/>
          <w:szCs w:val="24"/>
        </w:rPr>
        <w:t>«</w:t>
      </w:r>
      <w:r w:rsidRPr="00F51268">
        <w:rPr>
          <w:rFonts w:ascii="Times New Roman" w:hAnsi="Times New Roman" w:cs="Times New Roman"/>
          <w:sz w:val="24"/>
          <w:szCs w:val="24"/>
        </w:rPr>
        <w:t>Про адміністративні правопорушення</w:t>
      </w:r>
      <w:r w:rsidR="00BB4735">
        <w:rPr>
          <w:rFonts w:ascii="Times New Roman" w:hAnsi="Times New Roman" w:cs="Times New Roman"/>
          <w:sz w:val="24"/>
          <w:szCs w:val="24"/>
        </w:rPr>
        <w:t>».</w:t>
      </w:r>
      <w:r w:rsidR="00C10D69">
        <w:rPr>
          <w:rFonts w:ascii="Times New Roman" w:hAnsi="Times New Roman" w:cs="Times New Roman"/>
          <w:sz w:val="24"/>
          <w:szCs w:val="24"/>
        </w:rPr>
        <w:t xml:space="preserve"> </w:t>
      </w:r>
      <w:r w:rsidR="00BB4735">
        <w:rPr>
          <w:rFonts w:ascii="Times New Roman" w:hAnsi="Times New Roman" w:cs="Times New Roman"/>
          <w:sz w:val="24"/>
          <w:szCs w:val="24"/>
        </w:rPr>
        <w:t>С</w:t>
      </w:r>
      <w:r w:rsidRPr="00F51268">
        <w:rPr>
          <w:rFonts w:ascii="Times New Roman" w:hAnsi="Times New Roman" w:cs="Times New Roman"/>
          <w:sz w:val="24"/>
          <w:szCs w:val="24"/>
        </w:rPr>
        <w:t>кладено 3-и протоколи</w:t>
      </w:r>
      <w:r>
        <w:rPr>
          <w:rFonts w:ascii="Times New Roman" w:hAnsi="Times New Roman" w:cs="Times New Roman"/>
          <w:sz w:val="24"/>
          <w:szCs w:val="24"/>
        </w:rPr>
        <w:t>.</w:t>
      </w:r>
    </w:p>
    <w:p w:rsidR="00F51268" w:rsidRDefault="00F51268" w:rsidP="00F51268">
      <w:pPr>
        <w:spacing w:after="0" w:line="240" w:lineRule="auto"/>
        <w:jc w:val="both"/>
        <w:rPr>
          <w:rFonts w:ascii="Times New Roman" w:hAnsi="Times New Roman" w:cs="Times New Roman"/>
          <w:sz w:val="24"/>
          <w:szCs w:val="24"/>
        </w:rPr>
      </w:pPr>
    </w:p>
    <w:p w:rsidR="00F51268" w:rsidRDefault="00F51268" w:rsidP="00F51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Робота з питань ОСББ </w:t>
      </w:r>
    </w:p>
    <w:p w:rsidR="00B05F22" w:rsidRDefault="00F51268" w:rsidP="00F51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Управління ЖКГ міськради постійно  проводить зустрічі з представниками мешканців, які створили або бажають створити ОСН та ОСББ</w:t>
      </w:r>
      <w:r w:rsidR="00B05F22">
        <w:rPr>
          <w:rFonts w:ascii="Times New Roman" w:hAnsi="Times New Roman" w:cs="Times New Roman"/>
          <w:sz w:val="24"/>
          <w:szCs w:val="24"/>
        </w:rPr>
        <w:t>,</w:t>
      </w:r>
      <w:r>
        <w:rPr>
          <w:rFonts w:ascii="Times New Roman" w:hAnsi="Times New Roman" w:cs="Times New Roman"/>
          <w:sz w:val="24"/>
          <w:szCs w:val="24"/>
        </w:rPr>
        <w:t xml:space="preserve"> надаються консультації та роз’яснення у вирішенні проблемних з питань. </w:t>
      </w:r>
    </w:p>
    <w:p w:rsidR="00314C5A" w:rsidRDefault="00314C5A" w:rsidP="00F51268">
      <w:pPr>
        <w:spacing w:after="0" w:line="240" w:lineRule="auto"/>
        <w:jc w:val="both"/>
        <w:rPr>
          <w:rFonts w:ascii="Times New Roman" w:hAnsi="Times New Roman" w:cs="Times New Roman"/>
          <w:sz w:val="24"/>
          <w:szCs w:val="24"/>
        </w:rPr>
      </w:pPr>
    </w:p>
    <w:p w:rsidR="00F51268" w:rsidRDefault="00B05F22" w:rsidP="00F51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  Організовано роботу з обстеження  та облаштування найпростіших укриттів для населення на випадок загострення обстановки  в зоні проведення АТО та артобстрілів. Інформація про місцезнаходження укриттів розміщена на офіційному сайті Сєвєродонецької міської ради та в засобах масової інформації; розроблено план-графік підвозу технічної води населенню на випадок знеструмлення  падаючих насосів ТОВ «ТАУН СЕРВІС».</w:t>
      </w:r>
    </w:p>
    <w:p w:rsidR="00314C5A" w:rsidRDefault="00314C5A" w:rsidP="00F51268">
      <w:pPr>
        <w:spacing w:after="0" w:line="240" w:lineRule="auto"/>
        <w:jc w:val="both"/>
        <w:rPr>
          <w:rFonts w:ascii="Times New Roman" w:hAnsi="Times New Roman" w:cs="Times New Roman"/>
          <w:sz w:val="24"/>
          <w:szCs w:val="24"/>
        </w:rPr>
      </w:pPr>
    </w:p>
    <w:p w:rsidR="00F51268" w:rsidRDefault="00B05F22" w:rsidP="0037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Організовано роботу з облаштування місць дислокації військових підрозділів, видалення зелених насаджень в зоні автомобільного та залізничного мостів через                       р. Борова.</w:t>
      </w:r>
    </w:p>
    <w:p w:rsidR="00314C5A" w:rsidRDefault="00314C5A" w:rsidP="003774CF">
      <w:pPr>
        <w:spacing w:after="0" w:line="240" w:lineRule="auto"/>
        <w:jc w:val="both"/>
        <w:rPr>
          <w:rFonts w:ascii="Times New Roman" w:hAnsi="Times New Roman" w:cs="Times New Roman"/>
          <w:sz w:val="24"/>
          <w:szCs w:val="24"/>
        </w:rPr>
      </w:pP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Управління житлово-комунального господарства здійсню</w:t>
      </w:r>
      <w:r w:rsidR="00BB4735">
        <w:rPr>
          <w:rFonts w:ascii="Times New Roman" w:eastAsia="Calibri" w:hAnsi="Times New Roman" w:cs="Times New Roman"/>
          <w:sz w:val="24"/>
          <w:szCs w:val="24"/>
        </w:rPr>
        <w:t>вало</w:t>
      </w:r>
      <w:r w:rsidRPr="00877A74">
        <w:rPr>
          <w:rFonts w:ascii="Times New Roman" w:eastAsia="Calibri" w:hAnsi="Times New Roman" w:cs="Times New Roman"/>
          <w:sz w:val="24"/>
          <w:szCs w:val="24"/>
        </w:rPr>
        <w:t xml:space="preserve"> формування та виконання місцевого бюджету </w:t>
      </w:r>
      <w:r w:rsidR="00BB4735">
        <w:rPr>
          <w:rFonts w:ascii="Times New Roman" w:eastAsia="Calibri" w:hAnsi="Times New Roman" w:cs="Times New Roman"/>
          <w:sz w:val="24"/>
          <w:szCs w:val="24"/>
        </w:rPr>
        <w:t>в</w:t>
      </w:r>
      <w:r w:rsidRPr="00877A74">
        <w:rPr>
          <w:rFonts w:ascii="Times New Roman" w:eastAsia="Calibri" w:hAnsi="Times New Roman" w:cs="Times New Roman"/>
          <w:sz w:val="24"/>
          <w:szCs w:val="24"/>
        </w:rPr>
        <w:t xml:space="preserve"> галузі житлово-комунального господарства.</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lastRenderedPageBreak/>
        <w:t xml:space="preserve">Управлінням житлово-комунального господарства здійснено планування консолідованого бюджету на 2015р. у галузі житлово-комунального господарства із залученням житлово-комунальних підприємств одержувачів. Управлінням здійснено перевірку обґрунтування бюджетних планувань одержувачів на відповідність бюджетному законодавству та на предмет забезпечення діючих та майбутніх зобов’язань за принципом результативності та ефективності використання бюджетних коштів закріплених в Бюджетному кодексі України.  Здійснено розрахунки до бюджету та проведено уточнення бюджету на 2015р. Організована робота зі здійснення видатків бюджету у галузі житлово-комунального господарства. </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У 2015</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 xml:space="preserve">р. підготовлено 157 додаткових бюджетних запитів, щодо фінансування житлово-комунального господарства. </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В цілому для функціонування житлово-комунального господарства у 2015</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р. було заплановано за участ</w:t>
      </w:r>
      <w:r w:rsidR="00285AAC">
        <w:rPr>
          <w:rFonts w:ascii="Times New Roman" w:eastAsia="Calibri" w:hAnsi="Times New Roman" w:cs="Times New Roman"/>
          <w:sz w:val="24"/>
          <w:szCs w:val="24"/>
        </w:rPr>
        <w:t>ю</w:t>
      </w:r>
      <w:r w:rsidRPr="00877A74">
        <w:rPr>
          <w:rFonts w:ascii="Times New Roman" w:eastAsia="Calibri" w:hAnsi="Times New Roman" w:cs="Times New Roman"/>
          <w:sz w:val="24"/>
          <w:szCs w:val="24"/>
        </w:rPr>
        <w:t xml:space="preserve"> управління житлово-комунального господарства видатків на суму 101986737 грн. </w:t>
      </w:r>
      <w:r w:rsidR="00285AAC">
        <w:rPr>
          <w:rFonts w:ascii="Times New Roman" w:eastAsia="Calibri" w:hAnsi="Times New Roman" w:cs="Times New Roman"/>
          <w:sz w:val="24"/>
          <w:szCs w:val="24"/>
        </w:rPr>
        <w:t>З</w:t>
      </w:r>
      <w:r w:rsidRPr="00877A74">
        <w:rPr>
          <w:rFonts w:ascii="Times New Roman" w:eastAsia="Calibri" w:hAnsi="Times New Roman" w:cs="Times New Roman"/>
          <w:sz w:val="24"/>
          <w:szCs w:val="24"/>
        </w:rPr>
        <w:t xml:space="preserve"> них для погашення різниці в тарифах 37555194 грн. та кошти державного фонду регіонального розвитку 9304783 грн. </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За рахунок коштів сформованого бюджету у 2015р. здійснювалося фінансування заходів місцевих програм розвитку житлово-комунального господарства та благоустрою міста, інших програм, пов'язаних з виконанням власних повноважень управління.</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 xml:space="preserve"> У 2015</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р. в мережу одержувачів бюджетних коштів управління житлово-комунального господарства було включено 19 одержувачів за використанням бюджетних коштів яких здійснювався контроль спеціалістами управління житлово-комунального господарства.</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У 2015р. управлінням житлово-комунального господарства запроваджено формування кошторисів та довідок про зміни до кошторисів, помісячних планів асигнувань за допомогою ППЗ «</w:t>
      </w:r>
      <w:proofErr w:type="spellStart"/>
      <w:r w:rsidRPr="00877A74">
        <w:rPr>
          <w:rFonts w:ascii="Times New Roman" w:eastAsia="Calibri" w:hAnsi="Times New Roman" w:cs="Times New Roman"/>
          <w:sz w:val="24"/>
          <w:szCs w:val="24"/>
        </w:rPr>
        <w:t>Фіндокументи</w:t>
      </w:r>
      <w:proofErr w:type="spellEnd"/>
      <w:r w:rsidRPr="00877A74">
        <w:rPr>
          <w:rFonts w:ascii="Times New Roman" w:eastAsia="Calibri" w:hAnsi="Times New Roman" w:cs="Times New Roman"/>
          <w:sz w:val="24"/>
          <w:szCs w:val="24"/>
        </w:rPr>
        <w:t>». У 2016</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 xml:space="preserve">р. буде продовжено роботу з удосконалення процесу автоматизації бюджетного процесу.  </w:t>
      </w:r>
    </w:p>
    <w:p w:rsidR="00877A74" w:rsidRPr="00877A74" w:rsidRDefault="00877A74" w:rsidP="00877A74">
      <w:pPr>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 xml:space="preserve">У 2015р. спеціалістів управління житлово-комунального господарства було залучено до роботи комісії по відбору учасників на </w:t>
      </w:r>
      <w:r w:rsidR="00C10D69" w:rsidRPr="00877A74">
        <w:rPr>
          <w:rFonts w:ascii="Times New Roman" w:eastAsia="Calibri" w:hAnsi="Times New Roman" w:cs="Times New Roman"/>
          <w:sz w:val="24"/>
          <w:szCs w:val="24"/>
        </w:rPr>
        <w:t>відшкодування</w:t>
      </w:r>
      <w:r w:rsidRPr="00877A74">
        <w:rPr>
          <w:rFonts w:ascii="Times New Roman" w:eastAsia="Calibri" w:hAnsi="Times New Roman" w:cs="Times New Roman"/>
          <w:sz w:val="24"/>
          <w:szCs w:val="24"/>
        </w:rPr>
        <w:t xml:space="preserve"> частини відсоткових ставок за залученими в кредитно-фінансових установах кредитів, за результатами роботи якої планується укласти договір про співпрацю з кредитно-фінансовою установою (АТ «Ощадбанк») з метою здійснення відшкодування відсоткових ставок за залученими </w:t>
      </w:r>
      <w:proofErr w:type="spellStart"/>
      <w:r w:rsidRPr="00877A74">
        <w:rPr>
          <w:rFonts w:ascii="Times New Roman" w:eastAsia="Calibri" w:hAnsi="Times New Roman" w:cs="Times New Roman"/>
          <w:sz w:val="24"/>
          <w:szCs w:val="24"/>
        </w:rPr>
        <w:t>енергоефективними</w:t>
      </w:r>
      <w:proofErr w:type="spellEnd"/>
      <w:r w:rsidRPr="00877A74">
        <w:rPr>
          <w:rFonts w:ascii="Times New Roman" w:eastAsia="Calibri" w:hAnsi="Times New Roman" w:cs="Times New Roman"/>
          <w:sz w:val="24"/>
          <w:szCs w:val="24"/>
        </w:rPr>
        <w:t xml:space="preserve"> кредитами на суму 200 000 грн.  </w:t>
      </w:r>
    </w:p>
    <w:p w:rsidR="00314C5A" w:rsidRDefault="00877A74" w:rsidP="00314C5A">
      <w:pPr>
        <w:autoSpaceDE w:val="0"/>
        <w:autoSpaceDN w:val="0"/>
        <w:adjustRightInd w:val="0"/>
        <w:ind w:firstLine="567"/>
        <w:jc w:val="both"/>
        <w:rPr>
          <w:rFonts w:ascii="Times New Roman" w:eastAsia="Calibri" w:hAnsi="Times New Roman" w:cs="Times New Roman"/>
          <w:sz w:val="24"/>
          <w:szCs w:val="24"/>
        </w:rPr>
      </w:pPr>
      <w:r w:rsidRPr="00877A74">
        <w:rPr>
          <w:rFonts w:ascii="Times New Roman" w:eastAsia="Calibri" w:hAnsi="Times New Roman" w:cs="Times New Roman"/>
          <w:sz w:val="24"/>
          <w:szCs w:val="24"/>
        </w:rPr>
        <w:t>Управління житлово-комунального господарства у 2015</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 xml:space="preserve">р. було залучено до процесу </w:t>
      </w:r>
      <w:r w:rsidRPr="00877A74">
        <w:rPr>
          <w:rFonts w:ascii="Times New Roman" w:eastAsia="Calibri" w:hAnsi="Times New Roman" w:cs="Times New Roman"/>
          <w:bCs/>
          <w:kern w:val="36"/>
          <w:sz w:val="24"/>
          <w:szCs w:val="24"/>
        </w:rPr>
        <w:t>моніторинг</w:t>
      </w:r>
      <w:r w:rsidR="00C127D1">
        <w:rPr>
          <w:rFonts w:ascii="Times New Roman" w:eastAsia="Calibri" w:hAnsi="Times New Roman" w:cs="Times New Roman"/>
          <w:bCs/>
          <w:kern w:val="36"/>
          <w:sz w:val="24"/>
          <w:szCs w:val="24"/>
        </w:rPr>
        <w:t>у</w:t>
      </w:r>
      <w:r w:rsidRPr="00877A74">
        <w:rPr>
          <w:rFonts w:ascii="Times New Roman" w:eastAsia="Calibri" w:hAnsi="Times New Roman" w:cs="Times New Roman"/>
          <w:bCs/>
          <w:kern w:val="36"/>
          <w:sz w:val="24"/>
          <w:szCs w:val="24"/>
        </w:rPr>
        <w:t xml:space="preserve"> стану реформування і розвитку житлово-комунального господарства та на підставі наказу </w:t>
      </w:r>
      <w:r w:rsidRPr="00877A74">
        <w:rPr>
          <w:rFonts w:ascii="Times New Roman" w:eastAsia="Calibri" w:hAnsi="Times New Roman" w:cs="Times New Roman"/>
          <w:bCs/>
          <w:sz w:val="24"/>
          <w:szCs w:val="24"/>
          <w:lang w:eastAsia="ru-RU"/>
        </w:rPr>
        <w:t>Міністерств</w:t>
      </w:r>
      <w:r w:rsidR="00C10D69">
        <w:rPr>
          <w:rFonts w:ascii="Times New Roman" w:eastAsia="Calibri" w:hAnsi="Times New Roman" w:cs="Times New Roman"/>
          <w:bCs/>
          <w:sz w:val="24"/>
          <w:szCs w:val="24"/>
          <w:lang w:eastAsia="ru-RU"/>
        </w:rPr>
        <w:t>а</w:t>
      </w:r>
      <w:r w:rsidRPr="00877A74">
        <w:rPr>
          <w:rFonts w:ascii="Times New Roman" w:eastAsia="Calibri" w:hAnsi="Times New Roman" w:cs="Times New Roman"/>
          <w:bCs/>
          <w:sz w:val="24"/>
          <w:szCs w:val="24"/>
          <w:lang w:eastAsia="ru-RU"/>
        </w:rPr>
        <w:t xml:space="preserve"> регіонального розвитку, будівництва та житлово-комунального господарства України №</w:t>
      </w:r>
      <w:r w:rsidR="00C10D69">
        <w:rPr>
          <w:rFonts w:ascii="Times New Roman" w:eastAsia="Calibri" w:hAnsi="Times New Roman" w:cs="Times New Roman"/>
          <w:bCs/>
          <w:sz w:val="24"/>
          <w:szCs w:val="24"/>
          <w:lang w:eastAsia="ru-RU"/>
        </w:rPr>
        <w:t xml:space="preserve"> </w:t>
      </w:r>
      <w:r w:rsidRPr="00877A74">
        <w:rPr>
          <w:rFonts w:ascii="Times New Roman" w:eastAsia="Calibri" w:hAnsi="Times New Roman" w:cs="Times New Roman"/>
          <w:bCs/>
          <w:sz w:val="24"/>
          <w:szCs w:val="24"/>
          <w:lang w:eastAsia="ru-RU"/>
        </w:rPr>
        <w:t>350 від 16.12.2011</w:t>
      </w:r>
      <w:r w:rsidR="00C10D69">
        <w:rPr>
          <w:rFonts w:ascii="Times New Roman" w:eastAsia="Calibri" w:hAnsi="Times New Roman" w:cs="Times New Roman"/>
          <w:bCs/>
          <w:sz w:val="24"/>
          <w:szCs w:val="24"/>
          <w:lang w:eastAsia="ru-RU"/>
        </w:rPr>
        <w:t xml:space="preserve"> </w:t>
      </w:r>
      <w:r w:rsidRPr="00877A74">
        <w:rPr>
          <w:rFonts w:ascii="Times New Roman" w:eastAsia="Calibri" w:hAnsi="Times New Roman" w:cs="Times New Roman"/>
          <w:bCs/>
          <w:sz w:val="24"/>
          <w:szCs w:val="24"/>
          <w:lang w:eastAsia="ru-RU"/>
        </w:rPr>
        <w:t>р. координувало роботу житлово-комунальних підприємств</w:t>
      </w:r>
      <w:r w:rsidR="00C10D69">
        <w:rPr>
          <w:rFonts w:ascii="Times New Roman" w:eastAsia="Calibri" w:hAnsi="Times New Roman" w:cs="Times New Roman"/>
          <w:bCs/>
          <w:sz w:val="24"/>
          <w:szCs w:val="24"/>
          <w:lang w:eastAsia="ru-RU"/>
        </w:rPr>
        <w:t>,</w:t>
      </w:r>
      <w:r w:rsidRPr="00877A74">
        <w:rPr>
          <w:rFonts w:ascii="Times New Roman" w:eastAsia="Calibri" w:hAnsi="Times New Roman" w:cs="Times New Roman"/>
          <w:bCs/>
          <w:sz w:val="24"/>
          <w:szCs w:val="24"/>
          <w:lang w:eastAsia="ru-RU"/>
        </w:rPr>
        <w:t xml:space="preserve"> з метою своєчасного надання звітності з даного питання. </w:t>
      </w:r>
      <w:r w:rsidRPr="00877A74">
        <w:rPr>
          <w:rFonts w:ascii="Times New Roman" w:eastAsia="Calibri" w:hAnsi="Times New Roman" w:cs="Times New Roman"/>
          <w:bCs/>
          <w:kern w:val="36"/>
          <w:sz w:val="24"/>
          <w:szCs w:val="24"/>
        </w:rPr>
        <w:t xml:space="preserve">Наказом </w:t>
      </w:r>
      <w:proofErr w:type="spellStart"/>
      <w:r w:rsidRPr="00877A74">
        <w:rPr>
          <w:rFonts w:ascii="Times New Roman" w:eastAsia="Calibri" w:hAnsi="Times New Roman" w:cs="Times New Roman"/>
          <w:bCs/>
          <w:kern w:val="36"/>
          <w:sz w:val="24"/>
          <w:szCs w:val="24"/>
        </w:rPr>
        <w:t>Мінрегіону</w:t>
      </w:r>
      <w:proofErr w:type="spellEnd"/>
      <w:r w:rsidRPr="00877A74">
        <w:rPr>
          <w:rFonts w:ascii="Times New Roman" w:eastAsia="Calibri" w:hAnsi="Times New Roman" w:cs="Times New Roman"/>
          <w:bCs/>
          <w:kern w:val="36"/>
          <w:sz w:val="24"/>
          <w:szCs w:val="24"/>
        </w:rPr>
        <w:t xml:space="preserve"> від 21 грудня 2015 року № 326 «Про моніторинг стану реформування і розвитку житлово-комунального господарства» </w:t>
      </w:r>
      <w:r w:rsidRPr="00877A74">
        <w:rPr>
          <w:rFonts w:ascii="Times New Roman" w:eastAsia="Calibri" w:hAnsi="Times New Roman" w:cs="Times New Roman"/>
          <w:sz w:val="24"/>
          <w:szCs w:val="24"/>
        </w:rPr>
        <w:t xml:space="preserve">Управління житлово-комунального господарства Сєвєродонецької міської ради визначено базовим підприємством в галузі житлового господарства і залучено до вищенаведеного процесу </w:t>
      </w:r>
      <w:r w:rsidR="00C10D69">
        <w:rPr>
          <w:rFonts w:ascii="Times New Roman" w:eastAsia="Calibri" w:hAnsi="Times New Roman" w:cs="Times New Roman"/>
          <w:sz w:val="24"/>
          <w:szCs w:val="24"/>
        </w:rPr>
        <w:br/>
      </w:r>
      <w:r w:rsidRPr="00877A74">
        <w:rPr>
          <w:rFonts w:ascii="Times New Roman" w:eastAsia="Calibri" w:hAnsi="Times New Roman" w:cs="Times New Roman"/>
          <w:sz w:val="24"/>
          <w:szCs w:val="24"/>
        </w:rPr>
        <w:t>у 2016</w:t>
      </w:r>
      <w:r w:rsidR="00C127D1">
        <w:rPr>
          <w:rFonts w:ascii="Times New Roman" w:eastAsia="Calibri" w:hAnsi="Times New Roman" w:cs="Times New Roman"/>
          <w:sz w:val="24"/>
          <w:szCs w:val="24"/>
        </w:rPr>
        <w:t xml:space="preserve"> </w:t>
      </w:r>
      <w:r w:rsidRPr="00877A74">
        <w:rPr>
          <w:rFonts w:ascii="Times New Roman" w:eastAsia="Calibri" w:hAnsi="Times New Roman" w:cs="Times New Roman"/>
          <w:sz w:val="24"/>
          <w:szCs w:val="24"/>
        </w:rPr>
        <w:t xml:space="preserve">р. </w:t>
      </w:r>
    </w:p>
    <w:p w:rsidR="00BB4735" w:rsidRDefault="00BB4735" w:rsidP="00314C5A">
      <w:pPr>
        <w:autoSpaceDE w:val="0"/>
        <w:autoSpaceDN w:val="0"/>
        <w:adjustRightInd w:val="0"/>
        <w:ind w:firstLine="567"/>
        <w:jc w:val="both"/>
        <w:rPr>
          <w:rFonts w:ascii="Times New Roman" w:eastAsia="Calibri" w:hAnsi="Times New Roman" w:cs="Times New Roman"/>
          <w:sz w:val="24"/>
          <w:szCs w:val="24"/>
        </w:rPr>
      </w:pPr>
    </w:p>
    <w:p w:rsidR="0054314D" w:rsidRPr="0054314D" w:rsidRDefault="0054314D" w:rsidP="00BB4735">
      <w:pPr>
        <w:autoSpaceDE w:val="0"/>
        <w:autoSpaceDN w:val="0"/>
        <w:adjustRightInd w:val="0"/>
        <w:ind w:firstLine="284"/>
        <w:jc w:val="both"/>
        <w:rPr>
          <w:rFonts w:ascii="Times New Roman" w:eastAsia="Calibri" w:hAnsi="Times New Roman" w:cs="Times New Roman"/>
          <w:b/>
          <w:sz w:val="24"/>
          <w:szCs w:val="24"/>
        </w:rPr>
      </w:pPr>
      <w:r w:rsidRPr="00EB4E01">
        <w:rPr>
          <w:rFonts w:ascii="Times New Roman" w:eastAsia="Calibri" w:hAnsi="Times New Roman" w:cs="Times New Roman"/>
          <w:b/>
          <w:sz w:val="24"/>
          <w:szCs w:val="24"/>
        </w:rPr>
        <w:t xml:space="preserve">Начальник Управління ЖКГ міської ради </w:t>
      </w:r>
      <w:r w:rsidRPr="00EB4E01">
        <w:rPr>
          <w:rFonts w:ascii="Times New Roman" w:eastAsia="Calibri" w:hAnsi="Times New Roman" w:cs="Times New Roman"/>
          <w:b/>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4314D">
        <w:rPr>
          <w:rFonts w:ascii="Times New Roman" w:eastAsia="Calibri" w:hAnsi="Times New Roman" w:cs="Times New Roman"/>
          <w:b/>
          <w:sz w:val="24"/>
          <w:szCs w:val="24"/>
        </w:rPr>
        <w:t xml:space="preserve">К.В. </w:t>
      </w:r>
      <w:proofErr w:type="spellStart"/>
      <w:r w:rsidRPr="0054314D">
        <w:rPr>
          <w:rFonts w:ascii="Times New Roman" w:eastAsia="Calibri" w:hAnsi="Times New Roman" w:cs="Times New Roman"/>
          <w:b/>
          <w:sz w:val="24"/>
          <w:szCs w:val="24"/>
        </w:rPr>
        <w:t>Потапкін</w:t>
      </w:r>
      <w:proofErr w:type="spellEnd"/>
    </w:p>
    <w:sectPr w:rsidR="0054314D" w:rsidRPr="0054314D" w:rsidSect="00907668">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2918"/>
    <w:multiLevelType w:val="hybridMultilevel"/>
    <w:tmpl w:val="62DAC12E"/>
    <w:lvl w:ilvl="0" w:tplc="EE9EC44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DFE60D1"/>
    <w:multiLevelType w:val="hybridMultilevel"/>
    <w:tmpl w:val="0B46E250"/>
    <w:lvl w:ilvl="0" w:tplc="C890E32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E4174"/>
    <w:multiLevelType w:val="hybridMultilevel"/>
    <w:tmpl w:val="CAA2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414194"/>
    <w:multiLevelType w:val="hybridMultilevel"/>
    <w:tmpl w:val="92F65042"/>
    <w:lvl w:ilvl="0" w:tplc="89FABF1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71D3AB4"/>
    <w:multiLevelType w:val="hybridMultilevel"/>
    <w:tmpl w:val="9372E9CA"/>
    <w:lvl w:ilvl="0" w:tplc="1D046E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7D83"/>
    <w:rsid w:val="0000682A"/>
    <w:rsid w:val="00030B5E"/>
    <w:rsid w:val="00034847"/>
    <w:rsid w:val="000D5300"/>
    <w:rsid w:val="000E1C7C"/>
    <w:rsid w:val="00111B9A"/>
    <w:rsid w:val="001C3CC4"/>
    <w:rsid w:val="001E0283"/>
    <w:rsid w:val="001E5999"/>
    <w:rsid w:val="00205072"/>
    <w:rsid w:val="00207597"/>
    <w:rsid w:val="00250C92"/>
    <w:rsid w:val="0025127F"/>
    <w:rsid w:val="002674F1"/>
    <w:rsid w:val="00285AAC"/>
    <w:rsid w:val="002D08EE"/>
    <w:rsid w:val="00314C5A"/>
    <w:rsid w:val="0037106E"/>
    <w:rsid w:val="003774CF"/>
    <w:rsid w:val="0042476E"/>
    <w:rsid w:val="004609D9"/>
    <w:rsid w:val="0048061A"/>
    <w:rsid w:val="004F075B"/>
    <w:rsid w:val="004F1F5E"/>
    <w:rsid w:val="005313F6"/>
    <w:rsid w:val="0054314D"/>
    <w:rsid w:val="00574779"/>
    <w:rsid w:val="00586193"/>
    <w:rsid w:val="005D14D6"/>
    <w:rsid w:val="005E161C"/>
    <w:rsid w:val="005E298D"/>
    <w:rsid w:val="00632A24"/>
    <w:rsid w:val="00675FDD"/>
    <w:rsid w:val="006E079B"/>
    <w:rsid w:val="006F3501"/>
    <w:rsid w:val="00722582"/>
    <w:rsid w:val="00732843"/>
    <w:rsid w:val="00795B3F"/>
    <w:rsid w:val="008705F7"/>
    <w:rsid w:val="00877A74"/>
    <w:rsid w:val="008C29AA"/>
    <w:rsid w:val="008F4C28"/>
    <w:rsid w:val="00907668"/>
    <w:rsid w:val="0091312F"/>
    <w:rsid w:val="0091319C"/>
    <w:rsid w:val="00931919"/>
    <w:rsid w:val="00931F81"/>
    <w:rsid w:val="009555CB"/>
    <w:rsid w:val="00991B1B"/>
    <w:rsid w:val="00993A37"/>
    <w:rsid w:val="009A13A8"/>
    <w:rsid w:val="009B4B1C"/>
    <w:rsid w:val="00A01FE0"/>
    <w:rsid w:val="00A116D9"/>
    <w:rsid w:val="00A50985"/>
    <w:rsid w:val="00A90D95"/>
    <w:rsid w:val="00A95757"/>
    <w:rsid w:val="00AC5AC4"/>
    <w:rsid w:val="00B0539E"/>
    <w:rsid w:val="00B05F22"/>
    <w:rsid w:val="00B0781E"/>
    <w:rsid w:val="00BB406A"/>
    <w:rsid w:val="00BB4735"/>
    <w:rsid w:val="00BD662B"/>
    <w:rsid w:val="00BE0E17"/>
    <w:rsid w:val="00C02C42"/>
    <w:rsid w:val="00C10D69"/>
    <w:rsid w:val="00C127D1"/>
    <w:rsid w:val="00C13ED1"/>
    <w:rsid w:val="00C23F4D"/>
    <w:rsid w:val="00C47D83"/>
    <w:rsid w:val="00C47F37"/>
    <w:rsid w:val="00C747CA"/>
    <w:rsid w:val="00C9307C"/>
    <w:rsid w:val="00C970B7"/>
    <w:rsid w:val="00C976C2"/>
    <w:rsid w:val="00CB5BF1"/>
    <w:rsid w:val="00CE6E6D"/>
    <w:rsid w:val="00CF32AC"/>
    <w:rsid w:val="00D15E06"/>
    <w:rsid w:val="00D23471"/>
    <w:rsid w:val="00D405F2"/>
    <w:rsid w:val="00D45DCC"/>
    <w:rsid w:val="00D4709E"/>
    <w:rsid w:val="00DA0A69"/>
    <w:rsid w:val="00DB3392"/>
    <w:rsid w:val="00DB75ED"/>
    <w:rsid w:val="00DC0433"/>
    <w:rsid w:val="00DC5500"/>
    <w:rsid w:val="00DE41E9"/>
    <w:rsid w:val="00DE5936"/>
    <w:rsid w:val="00E35BFB"/>
    <w:rsid w:val="00E66215"/>
    <w:rsid w:val="00EB4E01"/>
    <w:rsid w:val="00EF0037"/>
    <w:rsid w:val="00F51268"/>
    <w:rsid w:val="00F67032"/>
    <w:rsid w:val="00FA0CA8"/>
    <w:rsid w:val="00FA44E6"/>
    <w:rsid w:val="00FA4B84"/>
    <w:rsid w:val="00FA5932"/>
    <w:rsid w:val="00FB62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07C"/>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B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574779"/>
    <w:pPr>
      <w:ind w:left="720"/>
      <w:contextualSpacing/>
    </w:pPr>
  </w:style>
  <w:style w:type="paragraph" w:styleId="a5">
    <w:name w:val="No Spacing"/>
    <w:uiPriority w:val="1"/>
    <w:qFormat/>
    <w:rsid w:val="001E028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858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2EE2-6D2B-4AB0-9ABF-66515575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11236</Words>
  <Characters>6406</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userMdr1148</cp:lastModifiedBy>
  <cp:revision>12</cp:revision>
  <cp:lastPrinted>2016-04-25T13:16:00Z</cp:lastPrinted>
  <dcterms:created xsi:type="dcterms:W3CDTF">2006-07-05T02:35:00Z</dcterms:created>
  <dcterms:modified xsi:type="dcterms:W3CDTF">2016-04-25T13:16:00Z</dcterms:modified>
</cp:coreProperties>
</file>