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39" w:rsidRPr="00867377" w:rsidRDefault="00F63539" w:rsidP="00867377">
      <w:pPr>
        <w:pStyle w:val="a3"/>
        <w:jc w:val="left"/>
        <w:rPr>
          <w:rFonts w:ascii="Arial" w:hAnsi="Arial" w:cs="Arial"/>
          <w:b/>
          <w:spacing w:val="20"/>
          <w:szCs w:val="28"/>
        </w:rPr>
      </w:pPr>
      <w:r w:rsidRPr="00867377">
        <w:rPr>
          <w:rFonts w:ascii="Arial" w:hAnsi="Arial" w:cs="Arial"/>
          <w:b/>
          <w:spacing w:val="20"/>
          <w:szCs w:val="28"/>
        </w:rPr>
        <w:t>СЄВЄРОДОНЕЦЬКА МІСЬКА РАДА</w:t>
      </w:r>
    </w:p>
    <w:p w:rsidR="00F63539" w:rsidRPr="00867377" w:rsidRDefault="00F63539" w:rsidP="00867377">
      <w:pPr>
        <w:pStyle w:val="2"/>
        <w:jc w:val="left"/>
        <w:rPr>
          <w:rFonts w:ascii="Arial" w:hAnsi="Arial" w:cs="Arial"/>
          <w:b/>
          <w:spacing w:val="20"/>
          <w:szCs w:val="28"/>
        </w:rPr>
      </w:pPr>
      <w:r w:rsidRPr="00867377">
        <w:rPr>
          <w:rFonts w:ascii="Arial" w:hAnsi="Arial" w:cs="Arial"/>
          <w:b/>
          <w:spacing w:val="20"/>
          <w:szCs w:val="28"/>
        </w:rPr>
        <w:t>ВИКОНАВЧИЙ КОМІТЕТ</w:t>
      </w:r>
    </w:p>
    <w:p w:rsidR="00F63539" w:rsidRPr="00867377" w:rsidRDefault="00F63539" w:rsidP="00867377">
      <w:pPr>
        <w:pStyle w:val="2"/>
        <w:jc w:val="left"/>
        <w:rPr>
          <w:rFonts w:ascii="Arial" w:hAnsi="Arial" w:cs="Arial"/>
          <w:b/>
          <w:spacing w:val="20"/>
          <w:szCs w:val="28"/>
        </w:rPr>
      </w:pPr>
      <w:r w:rsidRPr="00867377">
        <w:rPr>
          <w:rFonts w:ascii="Arial" w:hAnsi="Arial" w:cs="Arial"/>
          <w:b/>
          <w:szCs w:val="28"/>
        </w:rPr>
        <w:t>РІШЕННЯ</w:t>
      </w:r>
      <w:r w:rsidRPr="00867377">
        <w:rPr>
          <w:rFonts w:ascii="Arial" w:hAnsi="Arial" w:cs="Arial"/>
          <w:b/>
          <w:spacing w:val="20"/>
          <w:szCs w:val="28"/>
        </w:rPr>
        <w:t xml:space="preserve"> №</w:t>
      </w:r>
      <w:r w:rsidR="008203A3" w:rsidRPr="00867377">
        <w:rPr>
          <w:rFonts w:ascii="Arial" w:hAnsi="Arial" w:cs="Arial"/>
          <w:b/>
          <w:spacing w:val="20"/>
          <w:szCs w:val="28"/>
        </w:rPr>
        <w:t>567</w:t>
      </w:r>
    </w:p>
    <w:p w:rsidR="00F63539" w:rsidRPr="00867377" w:rsidRDefault="008203A3" w:rsidP="00867377">
      <w:pPr>
        <w:rPr>
          <w:rFonts w:ascii="Arial" w:hAnsi="Arial" w:cs="Arial"/>
          <w:sz w:val="28"/>
          <w:szCs w:val="28"/>
        </w:rPr>
      </w:pPr>
      <w:r w:rsidRPr="00867377">
        <w:rPr>
          <w:rFonts w:ascii="Arial" w:hAnsi="Arial" w:cs="Arial"/>
          <w:sz w:val="28"/>
          <w:szCs w:val="28"/>
        </w:rPr>
        <w:t>24</w:t>
      </w:r>
      <w:r w:rsidR="003C3702" w:rsidRPr="00867377">
        <w:rPr>
          <w:rFonts w:ascii="Arial" w:hAnsi="Arial" w:cs="Arial"/>
          <w:sz w:val="28"/>
          <w:szCs w:val="28"/>
        </w:rPr>
        <w:t xml:space="preserve"> </w:t>
      </w:r>
      <w:r w:rsidR="00CF44ED" w:rsidRPr="00867377">
        <w:rPr>
          <w:rFonts w:ascii="Arial" w:hAnsi="Arial" w:cs="Arial"/>
          <w:sz w:val="28"/>
          <w:szCs w:val="28"/>
        </w:rPr>
        <w:t>листопада</w:t>
      </w:r>
      <w:r w:rsidR="00F63539" w:rsidRPr="00867377">
        <w:rPr>
          <w:rFonts w:ascii="Arial" w:hAnsi="Arial" w:cs="Arial"/>
          <w:sz w:val="28"/>
          <w:szCs w:val="28"/>
        </w:rPr>
        <w:t xml:space="preserve"> 20</w:t>
      </w:r>
      <w:r w:rsidR="00AC197D" w:rsidRPr="00867377">
        <w:rPr>
          <w:rFonts w:ascii="Arial" w:hAnsi="Arial" w:cs="Arial"/>
          <w:sz w:val="28"/>
          <w:szCs w:val="28"/>
        </w:rPr>
        <w:t>1</w:t>
      </w:r>
      <w:r w:rsidR="00A248FA" w:rsidRPr="00867377">
        <w:rPr>
          <w:rFonts w:ascii="Arial" w:hAnsi="Arial" w:cs="Arial"/>
          <w:sz w:val="28"/>
          <w:szCs w:val="28"/>
        </w:rPr>
        <w:t>5</w:t>
      </w:r>
      <w:r w:rsidR="00FE340F" w:rsidRPr="00867377">
        <w:rPr>
          <w:rFonts w:ascii="Arial" w:hAnsi="Arial" w:cs="Arial"/>
          <w:sz w:val="28"/>
          <w:szCs w:val="28"/>
        </w:rPr>
        <w:t xml:space="preserve"> </w:t>
      </w:r>
      <w:r w:rsidR="00F63539" w:rsidRPr="00867377">
        <w:rPr>
          <w:rFonts w:ascii="Arial" w:hAnsi="Arial" w:cs="Arial"/>
          <w:sz w:val="28"/>
          <w:szCs w:val="28"/>
        </w:rPr>
        <w:t>р</w:t>
      </w:r>
      <w:r w:rsidR="00FE340F" w:rsidRPr="00867377">
        <w:rPr>
          <w:rFonts w:ascii="Arial" w:hAnsi="Arial" w:cs="Arial"/>
          <w:sz w:val="28"/>
          <w:szCs w:val="28"/>
        </w:rPr>
        <w:t>оку</w:t>
      </w:r>
    </w:p>
    <w:p w:rsidR="00F63539" w:rsidRPr="00867377" w:rsidRDefault="00F63539" w:rsidP="00867377">
      <w:pPr>
        <w:rPr>
          <w:rFonts w:ascii="Arial" w:hAnsi="Arial" w:cs="Arial"/>
          <w:sz w:val="28"/>
          <w:szCs w:val="28"/>
        </w:rPr>
      </w:pPr>
      <w:r w:rsidRPr="00867377">
        <w:rPr>
          <w:rFonts w:ascii="Arial" w:hAnsi="Arial" w:cs="Arial"/>
          <w:b/>
          <w:sz w:val="28"/>
          <w:szCs w:val="28"/>
        </w:rPr>
        <w:t>м.Сєвєродонецьк</w:t>
      </w:r>
    </w:p>
    <w:p w:rsidR="00A35266" w:rsidRPr="00867377" w:rsidRDefault="00F63539" w:rsidP="00867377">
      <w:pPr>
        <w:tabs>
          <w:tab w:val="left" w:pos="9072"/>
        </w:tabs>
        <w:rPr>
          <w:rFonts w:ascii="Arial" w:hAnsi="Arial" w:cs="Arial"/>
          <w:sz w:val="28"/>
          <w:szCs w:val="28"/>
        </w:rPr>
      </w:pPr>
      <w:r w:rsidRPr="00867377">
        <w:rPr>
          <w:rFonts w:ascii="Arial" w:hAnsi="Arial" w:cs="Arial"/>
          <w:sz w:val="28"/>
          <w:szCs w:val="28"/>
        </w:rPr>
        <w:t>Про затвердження</w:t>
      </w:r>
      <w:r w:rsidR="009E53C1" w:rsidRPr="00867377">
        <w:rPr>
          <w:rFonts w:ascii="Arial" w:hAnsi="Arial" w:cs="Arial"/>
          <w:color w:val="000000"/>
          <w:sz w:val="28"/>
          <w:szCs w:val="28"/>
        </w:rPr>
        <w:t xml:space="preserve"> Плану </w:t>
      </w:r>
      <w:r w:rsidR="005F4230" w:rsidRPr="00867377">
        <w:rPr>
          <w:rFonts w:ascii="Arial" w:hAnsi="Arial" w:cs="Arial"/>
          <w:color w:val="000000"/>
          <w:sz w:val="28"/>
          <w:szCs w:val="28"/>
        </w:rPr>
        <w:t xml:space="preserve">діяльності </w:t>
      </w:r>
      <w:r w:rsidR="00A35266" w:rsidRPr="00867377">
        <w:rPr>
          <w:rFonts w:ascii="Arial" w:hAnsi="Arial" w:cs="Arial"/>
          <w:sz w:val="28"/>
          <w:szCs w:val="28"/>
        </w:rPr>
        <w:t xml:space="preserve">підготовки проектів регуляторних актів </w:t>
      </w:r>
      <w:r w:rsidR="00A35266" w:rsidRPr="00867377">
        <w:rPr>
          <w:rFonts w:ascii="Arial" w:hAnsi="Arial" w:cs="Arial"/>
          <w:color w:val="000000"/>
          <w:sz w:val="28"/>
          <w:szCs w:val="28"/>
        </w:rPr>
        <w:t>Сєвєродонецькою міською радою</w:t>
      </w:r>
      <w:r w:rsidR="00A35266" w:rsidRPr="00867377">
        <w:rPr>
          <w:rFonts w:ascii="Arial" w:hAnsi="Arial" w:cs="Arial"/>
          <w:sz w:val="28"/>
          <w:szCs w:val="28"/>
        </w:rPr>
        <w:t xml:space="preserve"> на 201</w:t>
      </w:r>
      <w:r w:rsidR="00A248FA" w:rsidRPr="00867377">
        <w:rPr>
          <w:rFonts w:ascii="Arial" w:hAnsi="Arial" w:cs="Arial"/>
          <w:sz w:val="28"/>
          <w:szCs w:val="28"/>
        </w:rPr>
        <w:t>6</w:t>
      </w:r>
      <w:r w:rsidR="00CC4367" w:rsidRPr="00867377">
        <w:rPr>
          <w:rFonts w:ascii="Arial" w:hAnsi="Arial" w:cs="Arial"/>
          <w:sz w:val="28"/>
          <w:szCs w:val="28"/>
        </w:rPr>
        <w:t xml:space="preserve"> </w:t>
      </w:r>
      <w:r w:rsidR="00A35266" w:rsidRPr="00867377">
        <w:rPr>
          <w:rFonts w:ascii="Arial" w:hAnsi="Arial" w:cs="Arial"/>
          <w:sz w:val="28"/>
          <w:szCs w:val="28"/>
        </w:rPr>
        <w:t>р</w:t>
      </w:r>
      <w:r w:rsidR="00CC4367" w:rsidRPr="00867377">
        <w:rPr>
          <w:rFonts w:ascii="Arial" w:hAnsi="Arial" w:cs="Arial"/>
          <w:sz w:val="28"/>
          <w:szCs w:val="28"/>
        </w:rPr>
        <w:t>ік</w:t>
      </w:r>
    </w:p>
    <w:p w:rsidR="003E39C7" w:rsidRPr="00867377" w:rsidRDefault="00DA16BE" w:rsidP="00867377">
      <w:pPr>
        <w:pStyle w:val="4"/>
        <w:ind w:firstLine="0"/>
        <w:rPr>
          <w:rFonts w:ascii="Arial" w:hAnsi="Arial" w:cs="Arial"/>
          <w:b/>
          <w:szCs w:val="28"/>
        </w:rPr>
      </w:pPr>
      <w:r w:rsidRPr="00867377">
        <w:rPr>
          <w:rFonts w:ascii="Arial" w:hAnsi="Arial" w:cs="Arial"/>
          <w:szCs w:val="28"/>
        </w:rPr>
        <w:t xml:space="preserve">Керуючись </w:t>
      </w:r>
      <w:r w:rsidR="00C21138" w:rsidRPr="00867377">
        <w:rPr>
          <w:rFonts w:ascii="Arial" w:hAnsi="Arial" w:cs="Arial"/>
          <w:szCs w:val="28"/>
        </w:rPr>
        <w:t xml:space="preserve">ст.ст. 52, 59 Закону України </w:t>
      </w:r>
      <w:r w:rsidR="00867377">
        <w:rPr>
          <w:rFonts w:ascii="Arial" w:hAnsi="Arial" w:cs="Arial"/>
          <w:szCs w:val="28"/>
        </w:rPr>
        <w:t>«</w:t>
      </w:r>
      <w:r w:rsidR="00C21138" w:rsidRPr="00867377">
        <w:rPr>
          <w:rFonts w:ascii="Arial" w:hAnsi="Arial" w:cs="Arial"/>
          <w:szCs w:val="28"/>
        </w:rPr>
        <w:t>Про місцеве самоврядування в Україні»</w:t>
      </w:r>
      <w:r w:rsidR="00867377">
        <w:rPr>
          <w:rFonts w:ascii="Arial" w:hAnsi="Arial" w:cs="Arial"/>
          <w:szCs w:val="28"/>
        </w:rPr>
        <w:t>,</w:t>
      </w:r>
      <w:r w:rsidR="00C21138" w:rsidRPr="00867377">
        <w:rPr>
          <w:rFonts w:ascii="Arial" w:hAnsi="Arial" w:cs="Arial"/>
          <w:szCs w:val="28"/>
        </w:rPr>
        <w:t xml:space="preserve"> </w:t>
      </w:r>
      <w:r w:rsidR="00793184" w:rsidRPr="00867377">
        <w:rPr>
          <w:rFonts w:ascii="Arial" w:hAnsi="Arial" w:cs="Arial"/>
          <w:szCs w:val="28"/>
        </w:rPr>
        <w:t>ст.ст</w:t>
      </w:r>
      <w:r w:rsidR="00132301" w:rsidRPr="00867377">
        <w:rPr>
          <w:rFonts w:ascii="Arial" w:hAnsi="Arial" w:cs="Arial"/>
          <w:szCs w:val="28"/>
        </w:rPr>
        <w:t>.</w:t>
      </w:r>
      <w:r w:rsidR="007F361B" w:rsidRPr="00867377">
        <w:rPr>
          <w:rFonts w:ascii="Arial" w:hAnsi="Arial" w:cs="Arial"/>
          <w:szCs w:val="28"/>
        </w:rPr>
        <w:t xml:space="preserve"> </w:t>
      </w:r>
      <w:r w:rsidR="00A35266" w:rsidRPr="00867377">
        <w:rPr>
          <w:rFonts w:ascii="Arial" w:hAnsi="Arial" w:cs="Arial"/>
          <w:szCs w:val="28"/>
        </w:rPr>
        <w:t>7</w:t>
      </w:r>
      <w:r w:rsidR="00382F16" w:rsidRPr="00867377">
        <w:rPr>
          <w:rFonts w:ascii="Arial" w:hAnsi="Arial" w:cs="Arial"/>
          <w:szCs w:val="28"/>
        </w:rPr>
        <w:t>,</w:t>
      </w:r>
      <w:r w:rsidR="00132301" w:rsidRPr="00867377">
        <w:rPr>
          <w:rFonts w:ascii="Arial" w:hAnsi="Arial" w:cs="Arial"/>
          <w:szCs w:val="28"/>
        </w:rPr>
        <w:t xml:space="preserve"> </w:t>
      </w:r>
      <w:r w:rsidR="00793184" w:rsidRPr="00867377">
        <w:rPr>
          <w:rFonts w:ascii="Arial" w:hAnsi="Arial" w:cs="Arial"/>
          <w:szCs w:val="28"/>
        </w:rPr>
        <w:t xml:space="preserve">13, 32 </w:t>
      </w:r>
      <w:r w:rsidR="00776B73" w:rsidRPr="00867377">
        <w:rPr>
          <w:rFonts w:ascii="Arial" w:hAnsi="Arial" w:cs="Arial"/>
          <w:szCs w:val="28"/>
        </w:rPr>
        <w:t>Закону України</w:t>
      </w:r>
      <w:r w:rsidR="00132301" w:rsidRPr="00867377">
        <w:rPr>
          <w:rFonts w:ascii="Arial" w:hAnsi="Arial" w:cs="Arial"/>
          <w:szCs w:val="28"/>
        </w:rPr>
        <w:t xml:space="preserve"> </w:t>
      </w:r>
      <w:r w:rsidR="00AC197D" w:rsidRPr="00867377">
        <w:rPr>
          <w:rFonts w:ascii="Arial" w:hAnsi="Arial" w:cs="Arial"/>
          <w:szCs w:val="28"/>
        </w:rPr>
        <w:t>«</w:t>
      </w:r>
      <w:r w:rsidR="00F63539" w:rsidRPr="00867377">
        <w:rPr>
          <w:rFonts w:ascii="Arial" w:hAnsi="Arial" w:cs="Arial"/>
          <w:szCs w:val="28"/>
        </w:rPr>
        <w:t>Про засади державної регуляторної політики у сфері господарської діяльності</w:t>
      </w:r>
      <w:r w:rsidR="00AC197D" w:rsidRPr="00867377">
        <w:rPr>
          <w:rFonts w:ascii="Arial" w:hAnsi="Arial" w:cs="Arial"/>
          <w:szCs w:val="28"/>
        </w:rPr>
        <w:t>»</w:t>
      </w:r>
      <w:r w:rsidR="00F63539" w:rsidRPr="00867377">
        <w:rPr>
          <w:rFonts w:ascii="Arial" w:hAnsi="Arial" w:cs="Arial"/>
          <w:szCs w:val="28"/>
        </w:rPr>
        <w:t>,</w:t>
      </w:r>
      <w:r w:rsidR="00382F16" w:rsidRPr="00867377">
        <w:rPr>
          <w:rFonts w:ascii="Arial" w:hAnsi="Arial" w:cs="Arial"/>
          <w:szCs w:val="28"/>
        </w:rPr>
        <w:t xml:space="preserve"> </w:t>
      </w:r>
      <w:r w:rsidR="00F63539" w:rsidRPr="00867377">
        <w:rPr>
          <w:rFonts w:ascii="Arial" w:hAnsi="Arial" w:cs="Arial"/>
          <w:szCs w:val="28"/>
        </w:rPr>
        <w:t>виконком Сєвєродонецької міськради</w:t>
      </w:r>
      <w:r w:rsidR="00867377">
        <w:rPr>
          <w:rFonts w:ascii="Arial" w:hAnsi="Arial" w:cs="Arial"/>
          <w:szCs w:val="28"/>
        </w:rPr>
        <w:t xml:space="preserve"> </w:t>
      </w:r>
      <w:r w:rsidR="00F63539" w:rsidRPr="00867377">
        <w:rPr>
          <w:rFonts w:ascii="Arial" w:hAnsi="Arial" w:cs="Arial"/>
          <w:b/>
          <w:szCs w:val="28"/>
        </w:rPr>
        <w:t>ВИРІШИВ:</w:t>
      </w:r>
    </w:p>
    <w:p w:rsidR="008D2A4E" w:rsidRPr="00867377" w:rsidRDefault="005F4230" w:rsidP="00867377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rPr>
          <w:rFonts w:ascii="Arial" w:hAnsi="Arial" w:cs="Arial"/>
          <w:color w:val="000000"/>
          <w:sz w:val="28"/>
          <w:szCs w:val="28"/>
          <w:lang w:val="uk-UA"/>
        </w:rPr>
      </w:pPr>
      <w:r w:rsidRPr="00867377">
        <w:rPr>
          <w:rFonts w:ascii="Arial" w:hAnsi="Arial" w:cs="Arial"/>
          <w:color w:val="000000"/>
          <w:sz w:val="28"/>
          <w:szCs w:val="28"/>
          <w:lang w:val="uk-UA"/>
        </w:rPr>
        <w:t>1. Затвердити План діяльності з підготовки</w:t>
      </w:r>
      <w:r w:rsidR="008D2A4E" w:rsidRPr="00867377">
        <w:rPr>
          <w:rFonts w:ascii="Arial" w:hAnsi="Arial" w:cs="Arial"/>
          <w:color w:val="000000"/>
          <w:sz w:val="28"/>
          <w:szCs w:val="28"/>
          <w:lang w:val="uk-UA"/>
        </w:rPr>
        <w:t xml:space="preserve"> проектів регуляторних актів на 201</w:t>
      </w:r>
      <w:r w:rsidR="00A248FA" w:rsidRPr="00867377">
        <w:rPr>
          <w:rFonts w:ascii="Arial" w:hAnsi="Arial" w:cs="Arial"/>
          <w:color w:val="000000"/>
          <w:sz w:val="28"/>
          <w:szCs w:val="28"/>
          <w:lang w:val="uk-UA"/>
        </w:rPr>
        <w:t>6</w:t>
      </w:r>
      <w:r w:rsidR="008D2A4E" w:rsidRPr="00867377">
        <w:rPr>
          <w:rFonts w:ascii="Arial" w:hAnsi="Arial" w:cs="Arial"/>
          <w:color w:val="000000"/>
          <w:sz w:val="28"/>
          <w:szCs w:val="28"/>
          <w:lang w:val="uk-UA"/>
        </w:rPr>
        <w:t xml:space="preserve"> рік</w:t>
      </w:r>
      <w:r w:rsidR="00CC4367" w:rsidRPr="00867377">
        <w:rPr>
          <w:rFonts w:ascii="Arial" w:hAnsi="Arial" w:cs="Arial"/>
          <w:color w:val="000000"/>
          <w:sz w:val="28"/>
          <w:szCs w:val="28"/>
          <w:lang w:val="uk-UA"/>
        </w:rPr>
        <w:t xml:space="preserve"> (Додаток</w:t>
      </w:r>
      <w:r w:rsidR="00484D22" w:rsidRPr="00867377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867377">
        <w:rPr>
          <w:rFonts w:ascii="Arial" w:hAnsi="Arial" w:cs="Arial"/>
          <w:color w:val="000000"/>
          <w:sz w:val="28"/>
          <w:szCs w:val="28"/>
          <w:lang w:val="uk-UA"/>
        </w:rPr>
        <w:t>1</w:t>
      </w:r>
      <w:r w:rsidR="00CC4367" w:rsidRPr="00867377">
        <w:rPr>
          <w:rFonts w:ascii="Arial" w:hAnsi="Arial" w:cs="Arial"/>
          <w:color w:val="000000"/>
          <w:sz w:val="28"/>
          <w:szCs w:val="28"/>
          <w:lang w:val="uk-UA"/>
        </w:rPr>
        <w:t>).</w:t>
      </w:r>
    </w:p>
    <w:p w:rsidR="008D2A4E" w:rsidRPr="00867377" w:rsidRDefault="005F4230" w:rsidP="00867377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rPr>
          <w:rFonts w:ascii="Arial" w:hAnsi="Arial" w:cs="Arial"/>
          <w:color w:val="000000"/>
          <w:sz w:val="28"/>
          <w:szCs w:val="28"/>
          <w:lang w:val="uk-UA"/>
        </w:rPr>
      </w:pPr>
      <w:r w:rsidRPr="00867377">
        <w:rPr>
          <w:rFonts w:ascii="Arial" w:hAnsi="Arial" w:cs="Arial"/>
          <w:color w:val="000000"/>
          <w:sz w:val="28"/>
          <w:szCs w:val="28"/>
          <w:lang w:val="uk-UA"/>
        </w:rPr>
        <w:t xml:space="preserve">2. Керівникам структурних підрозділів </w:t>
      </w:r>
      <w:r w:rsidR="00C21138" w:rsidRPr="00867377">
        <w:rPr>
          <w:rFonts w:ascii="Arial" w:hAnsi="Arial" w:cs="Arial"/>
          <w:color w:val="000000"/>
          <w:sz w:val="28"/>
          <w:szCs w:val="28"/>
          <w:lang w:val="uk-UA"/>
        </w:rPr>
        <w:t xml:space="preserve">міської ради </w:t>
      </w:r>
      <w:r w:rsidR="008D2A4E" w:rsidRPr="00867377">
        <w:rPr>
          <w:rFonts w:ascii="Arial" w:hAnsi="Arial" w:cs="Arial"/>
          <w:color w:val="000000"/>
          <w:sz w:val="28"/>
          <w:szCs w:val="28"/>
          <w:lang w:val="uk-UA"/>
        </w:rPr>
        <w:t>забезпечити</w:t>
      </w:r>
      <w:r w:rsidRPr="00867377">
        <w:rPr>
          <w:rFonts w:ascii="Arial" w:hAnsi="Arial" w:cs="Arial"/>
          <w:color w:val="000000"/>
          <w:sz w:val="28"/>
          <w:szCs w:val="28"/>
          <w:lang w:val="uk-UA"/>
        </w:rPr>
        <w:t xml:space="preserve"> виконання Плану діяльності з підготовки</w:t>
      </w:r>
      <w:r w:rsidR="008D2A4E" w:rsidRPr="00867377">
        <w:rPr>
          <w:rFonts w:ascii="Arial" w:hAnsi="Arial" w:cs="Arial"/>
          <w:color w:val="000000"/>
          <w:sz w:val="28"/>
          <w:szCs w:val="28"/>
          <w:lang w:val="uk-UA"/>
        </w:rPr>
        <w:t xml:space="preserve"> проектів регуляторних актів на 20</w:t>
      </w:r>
      <w:r w:rsidR="00035E35" w:rsidRPr="00867377">
        <w:rPr>
          <w:rFonts w:ascii="Arial" w:hAnsi="Arial" w:cs="Arial"/>
          <w:color w:val="000000"/>
          <w:sz w:val="28"/>
          <w:szCs w:val="28"/>
          <w:lang w:val="uk-UA"/>
        </w:rPr>
        <w:t>1</w:t>
      </w:r>
      <w:r w:rsidR="002156DF" w:rsidRPr="00867377">
        <w:rPr>
          <w:rFonts w:ascii="Arial" w:hAnsi="Arial" w:cs="Arial"/>
          <w:color w:val="000000"/>
          <w:sz w:val="28"/>
          <w:szCs w:val="28"/>
          <w:lang w:val="uk-UA"/>
        </w:rPr>
        <w:t>6</w:t>
      </w:r>
      <w:r w:rsidRPr="00867377">
        <w:rPr>
          <w:rFonts w:ascii="Arial" w:hAnsi="Arial" w:cs="Arial"/>
          <w:color w:val="000000"/>
          <w:sz w:val="28"/>
          <w:szCs w:val="28"/>
          <w:lang w:val="uk-UA"/>
        </w:rPr>
        <w:t xml:space="preserve"> рік.</w:t>
      </w:r>
    </w:p>
    <w:p w:rsidR="007B758A" w:rsidRPr="00867377" w:rsidRDefault="008D2A4E" w:rsidP="00867377">
      <w:pPr>
        <w:tabs>
          <w:tab w:val="num" w:pos="0"/>
        </w:tabs>
        <w:rPr>
          <w:rFonts w:ascii="Arial" w:hAnsi="Arial" w:cs="Arial"/>
          <w:sz w:val="28"/>
          <w:szCs w:val="28"/>
        </w:rPr>
      </w:pPr>
      <w:r w:rsidRPr="00867377">
        <w:rPr>
          <w:rFonts w:ascii="Arial" w:hAnsi="Arial" w:cs="Arial"/>
          <w:color w:val="000000"/>
          <w:sz w:val="28"/>
          <w:szCs w:val="28"/>
        </w:rPr>
        <w:t xml:space="preserve">3. </w:t>
      </w:r>
      <w:r w:rsidR="005F1D07" w:rsidRPr="00867377">
        <w:rPr>
          <w:rFonts w:ascii="Arial" w:hAnsi="Arial" w:cs="Arial"/>
          <w:color w:val="000000"/>
          <w:sz w:val="28"/>
          <w:szCs w:val="28"/>
        </w:rPr>
        <w:t>Дане</w:t>
      </w:r>
      <w:r w:rsidR="005F1D07" w:rsidRPr="00867377">
        <w:rPr>
          <w:rFonts w:ascii="Arial" w:hAnsi="Arial" w:cs="Arial"/>
          <w:sz w:val="28"/>
          <w:szCs w:val="28"/>
        </w:rPr>
        <w:t xml:space="preserve"> рішення підлягає оприлюдненню.</w:t>
      </w:r>
    </w:p>
    <w:p w:rsidR="006D1FBC" w:rsidRPr="00867377" w:rsidRDefault="00ED71B4" w:rsidP="00867377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rPr>
          <w:rFonts w:ascii="Arial" w:hAnsi="Arial" w:cs="Arial"/>
          <w:sz w:val="28"/>
          <w:szCs w:val="28"/>
          <w:lang w:val="uk-UA"/>
        </w:rPr>
      </w:pPr>
      <w:r w:rsidRPr="00867377">
        <w:rPr>
          <w:rFonts w:ascii="Arial" w:hAnsi="Arial" w:cs="Arial"/>
          <w:sz w:val="28"/>
          <w:szCs w:val="28"/>
          <w:lang w:val="uk-UA"/>
        </w:rPr>
        <w:t xml:space="preserve">4. </w:t>
      </w:r>
      <w:r w:rsidR="00E747C4" w:rsidRPr="00867377">
        <w:rPr>
          <w:rFonts w:ascii="Arial" w:hAnsi="Arial" w:cs="Arial"/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r w:rsidR="00676F44" w:rsidRPr="00867377">
        <w:rPr>
          <w:rFonts w:ascii="Arial" w:hAnsi="Arial" w:cs="Arial"/>
          <w:sz w:val="28"/>
          <w:szCs w:val="28"/>
          <w:lang w:val="uk-UA"/>
        </w:rPr>
        <w:t>Чернишина П.Г.</w:t>
      </w:r>
    </w:p>
    <w:p w:rsidR="00AF3AF4" w:rsidRPr="00867377" w:rsidRDefault="00AF3AF4" w:rsidP="00867377">
      <w:pPr>
        <w:pStyle w:val="1"/>
        <w:spacing w:before="0" w:after="0"/>
        <w:rPr>
          <w:sz w:val="28"/>
          <w:szCs w:val="28"/>
        </w:rPr>
      </w:pPr>
      <w:r w:rsidRPr="00867377">
        <w:rPr>
          <w:sz w:val="28"/>
          <w:szCs w:val="28"/>
        </w:rPr>
        <w:t>Міський голова</w:t>
      </w:r>
      <w:r w:rsidRPr="00867377">
        <w:rPr>
          <w:sz w:val="28"/>
          <w:szCs w:val="28"/>
        </w:rPr>
        <w:tab/>
      </w:r>
      <w:r w:rsidRPr="00867377">
        <w:rPr>
          <w:sz w:val="28"/>
          <w:szCs w:val="28"/>
        </w:rPr>
        <w:tab/>
      </w:r>
      <w:r w:rsidR="003D117D" w:rsidRPr="00867377">
        <w:rPr>
          <w:sz w:val="28"/>
          <w:szCs w:val="28"/>
        </w:rPr>
        <w:tab/>
      </w:r>
      <w:r w:rsidR="003D117D" w:rsidRPr="00867377">
        <w:rPr>
          <w:sz w:val="28"/>
          <w:szCs w:val="28"/>
        </w:rPr>
        <w:tab/>
      </w:r>
      <w:r w:rsidRPr="00867377">
        <w:rPr>
          <w:sz w:val="28"/>
          <w:szCs w:val="28"/>
        </w:rPr>
        <w:tab/>
      </w:r>
      <w:r w:rsidRPr="00867377">
        <w:rPr>
          <w:sz w:val="28"/>
          <w:szCs w:val="28"/>
        </w:rPr>
        <w:tab/>
      </w:r>
      <w:r w:rsidRPr="00867377">
        <w:rPr>
          <w:sz w:val="28"/>
          <w:szCs w:val="28"/>
        </w:rPr>
        <w:tab/>
      </w:r>
      <w:r w:rsidRPr="00867377">
        <w:rPr>
          <w:sz w:val="28"/>
          <w:szCs w:val="28"/>
        </w:rPr>
        <w:tab/>
      </w:r>
      <w:r w:rsidRPr="00867377">
        <w:rPr>
          <w:sz w:val="28"/>
          <w:szCs w:val="28"/>
        </w:rPr>
        <w:tab/>
      </w:r>
      <w:r w:rsidRPr="00867377">
        <w:rPr>
          <w:sz w:val="28"/>
          <w:szCs w:val="28"/>
        </w:rPr>
        <w:tab/>
        <w:t xml:space="preserve">В.В. Казаков </w:t>
      </w:r>
    </w:p>
    <w:p w:rsidR="00AF3AF4" w:rsidRPr="008203A3" w:rsidRDefault="00AF3AF4" w:rsidP="00AF3AF4">
      <w:pPr>
        <w:pStyle w:val="1"/>
        <w:spacing w:line="360" w:lineRule="auto"/>
        <w:ind w:right="-262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8203A3">
        <w:rPr>
          <w:rFonts w:ascii="Times New Roman" w:hAnsi="Times New Roman" w:cs="Times New Roman"/>
          <w:color w:val="FFFFFF" w:themeColor="background1"/>
          <w:sz w:val="24"/>
          <w:szCs w:val="24"/>
        </w:rPr>
        <w:t>Підготував:</w:t>
      </w:r>
    </w:p>
    <w:p w:rsidR="0060477C" w:rsidRPr="008203A3" w:rsidRDefault="0060477C" w:rsidP="00962611">
      <w:pPr>
        <w:ind w:right="-185"/>
        <w:rPr>
          <w:bCs/>
          <w:color w:val="FFFFFF" w:themeColor="background1"/>
        </w:rPr>
      </w:pPr>
      <w:r w:rsidRPr="008203A3">
        <w:rPr>
          <w:bCs/>
          <w:color w:val="FFFFFF" w:themeColor="background1"/>
        </w:rPr>
        <w:t xml:space="preserve">Директор </w:t>
      </w:r>
      <w:r w:rsidR="00AE1005" w:rsidRPr="008203A3">
        <w:rPr>
          <w:bCs/>
          <w:color w:val="FFFFFF" w:themeColor="background1"/>
        </w:rPr>
        <w:t>д</w:t>
      </w:r>
      <w:r w:rsidRPr="008203A3">
        <w:rPr>
          <w:bCs/>
          <w:color w:val="FFFFFF" w:themeColor="background1"/>
        </w:rPr>
        <w:t xml:space="preserve">епартаменту </w:t>
      </w:r>
    </w:p>
    <w:p w:rsidR="003A2F85" w:rsidRPr="008203A3" w:rsidRDefault="0060477C" w:rsidP="00962611">
      <w:pPr>
        <w:ind w:right="-185"/>
        <w:rPr>
          <w:b/>
          <w:color w:val="FFFFFF" w:themeColor="background1"/>
        </w:rPr>
      </w:pPr>
      <w:r w:rsidRPr="008203A3">
        <w:rPr>
          <w:bCs/>
          <w:color w:val="FFFFFF" w:themeColor="background1"/>
        </w:rPr>
        <w:t>економічного розвитку</w:t>
      </w:r>
      <w:r w:rsidR="00962611" w:rsidRPr="008203A3">
        <w:rPr>
          <w:bCs/>
          <w:color w:val="FFFFFF" w:themeColor="background1"/>
        </w:rPr>
        <w:tab/>
      </w:r>
      <w:r w:rsidR="00962611" w:rsidRPr="008203A3">
        <w:rPr>
          <w:bCs/>
          <w:color w:val="FFFFFF" w:themeColor="background1"/>
        </w:rPr>
        <w:tab/>
      </w:r>
      <w:r w:rsidR="00962611" w:rsidRPr="008203A3">
        <w:rPr>
          <w:bCs/>
          <w:color w:val="FFFFFF" w:themeColor="background1"/>
        </w:rPr>
        <w:tab/>
      </w:r>
      <w:r w:rsidR="00962611" w:rsidRPr="008203A3">
        <w:rPr>
          <w:bCs/>
          <w:color w:val="FFFFFF" w:themeColor="background1"/>
        </w:rPr>
        <w:tab/>
      </w:r>
      <w:r w:rsidRPr="008203A3">
        <w:rPr>
          <w:bCs/>
          <w:color w:val="FFFFFF" w:themeColor="background1"/>
        </w:rPr>
        <w:tab/>
      </w:r>
      <w:r w:rsidRPr="008203A3">
        <w:rPr>
          <w:bCs/>
          <w:color w:val="FFFFFF" w:themeColor="background1"/>
        </w:rPr>
        <w:tab/>
      </w:r>
      <w:r w:rsidRPr="008203A3">
        <w:rPr>
          <w:bCs/>
          <w:color w:val="FFFFFF" w:themeColor="background1"/>
        </w:rPr>
        <w:tab/>
      </w:r>
      <w:r w:rsidRPr="008203A3">
        <w:rPr>
          <w:bCs/>
          <w:color w:val="FFFFFF" w:themeColor="background1"/>
        </w:rPr>
        <w:tab/>
      </w:r>
      <w:r w:rsidRPr="008203A3">
        <w:rPr>
          <w:bCs/>
          <w:color w:val="FFFFFF" w:themeColor="background1"/>
        </w:rPr>
        <w:tab/>
        <w:t>Н.С. Колєснік</w:t>
      </w:r>
    </w:p>
    <w:p w:rsidR="004E51F4" w:rsidRPr="008203A3" w:rsidRDefault="004E51F4" w:rsidP="00AF3AF4">
      <w:pPr>
        <w:tabs>
          <w:tab w:val="left" w:pos="708"/>
          <w:tab w:val="left" w:pos="1416"/>
          <w:tab w:val="left" w:pos="2490"/>
        </w:tabs>
        <w:spacing w:line="360" w:lineRule="auto"/>
        <w:ind w:right="-262"/>
        <w:jc w:val="both"/>
        <w:rPr>
          <w:b/>
          <w:color w:val="FFFFFF" w:themeColor="background1"/>
        </w:rPr>
      </w:pPr>
    </w:p>
    <w:p w:rsidR="00AF3AF4" w:rsidRPr="008203A3" w:rsidRDefault="00AF3AF4" w:rsidP="00AF3AF4">
      <w:pPr>
        <w:tabs>
          <w:tab w:val="left" w:pos="708"/>
          <w:tab w:val="left" w:pos="1416"/>
          <w:tab w:val="left" w:pos="2490"/>
        </w:tabs>
        <w:spacing w:line="360" w:lineRule="auto"/>
        <w:ind w:right="-262"/>
        <w:jc w:val="both"/>
        <w:rPr>
          <w:b/>
          <w:color w:val="FFFFFF" w:themeColor="background1"/>
        </w:rPr>
      </w:pPr>
      <w:r w:rsidRPr="008203A3">
        <w:rPr>
          <w:b/>
          <w:color w:val="FFFFFF" w:themeColor="background1"/>
        </w:rPr>
        <w:t>Узгоджено:</w:t>
      </w:r>
    </w:p>
    <w:p w:rsidR="00ED1508" w:rsidRPr="008203A3" w:rsidRDefault="0060477C" w:rsidP="0060477C">
      <w:pPr>
        <w:spacing w:line="360" w:lineRule="auto"/>
        <w:ind w:right="-261"/>
        <w:jc w:val="both"/>
        <w:rPr>
          <w:color w:val="FFFFFF" w:themeColor="background1"/>
        </w:rPr>
      </w:pPr>
      <w:r w:rsidRPr="008203A3">
        <w:rPr>
          <w:color w:val="FFFFFF" w:themeColor="background1"/>
        </w:rPr>
        <w:t xml:space="preserve">Перший </w:t>
      </w:r>
      <w:r w:rsidR="00ED1508" w:rsidRPr="008203A3">
        <w:rPr>
          <w:color w:val="FFFFFF" w:themeColor="background1"/>
        </w:rPr>
        <w:t>заступник міського голови</w:t>
      </w:r>
      <w:r w:rsidR="00ED1508" w:rsidRPr="008203A3">
        <w:rPr>
          <w:color w:val="FFFFFF" w:themeColor="background1"/>
        </w:rPr>
        <w:tab/>
      </w:r>
      <w:r w:rsidR="00ED1508" w:rsidRPr="008203A3">
        <w:rPr>
          <w:color w:val="FFFFFF" w:themeColor="background1"/>
        </w:rPr>
        <w:tab/>
      </w:r>
      <w:r w:rsidR="00ED1508" w:rsidRPr="008203A3">
        <w:rPr>
          <w:color w:val="FFFFFF" w:themeColor="background1"/>
        </w:rPr>
        <w:tab/>
      </w:r>
      <w:r w:rsidR="00ED1508" w:rsidRPr="008203A3">
        <w:rPr>
          <w:color w:val="FFFFFF" w:themeColor="background1"/>
        </w:rPr>
        <w:tab/>
      </w:r>
      <w:r w:rsidR="007143B5" w:rsidRPr="008203A3">
        <w:rPr>
          <w:color w:val="FFFFFF" w:themeColor="background1"/>
        </w:rPr>
        <w:tab/>
      </w:r>
      <w:r w:rsidRPr="008203A3">
        <w:rPr>
          <w:color w:val="FFFFFF" w:themeColor="background1"/>
        </w:rPr>
        <w:tab/>
      </w:r>
      <w:r w:rsidR="00676F44" w:rsidRPr="008203A3">
        <w:rPr>
          <w:color w:val="FFFFFF" w:themeColor="background1"/>
        </w:rPr>
        <w:t>П.Г. Чернишин</w:t>
      </w:r>
    </w:p>
    <w:p w:rsidR="004E51F4" w:rsidRPr="008203A3" w:rsidRDefault="004E51F4" w:rsidP="00AE1005">
      <w:pPr>
        <w:jc w:val="both"/>
        <w:rPr>
          <w:color w:val="FFFFFF" w:themeColor="background1"/>
        </w:rPr>
      </w:pPr>
      <w:r w:rsidRPr="008203A3">
        <w:rPr>
          <w:color w:val="FFFFFF" w:themeColor="background1"/>
        </w:rPr>
        <w:t>Секретар ради</w:t>
      </w:r>
      <w:r w:rsidR="00097771" w:rsidRPr="008203A3">
        <w:rPr>
          <w:color w:val="FFFFFF" w:themeColor="background1"/>
        </w:rPr>
        <w:tab/>
      </w:r>
      <w:r w:rsidR="00097771" w:rsidRPr="008203A3">
        <w:rPr>
          <w:color w:val="FFFFFF" w:themeColor="background1"/>
        </w:rPr>
        <w:tab/>
      </w:r>
      <w:r w:rsidR="00097771" w:rsidRPr="008203A3">
        <w:rPr>
          <w:color w:val="FFFFFF" w:themeColor="background1"/>
        </w:rPr>
        <w:tab/>
      </w:r>
      <w:r w:rsidR="00097771" w:rsidRPr="008203A3">
        <w:rPr>
          <w:color w:val="FFFFFF" w:themeColor="background1"/>
        </w:rPr>
        <w:tab/>
      </w:r>
      <w:r w:rsidR="00097771" w:rsidRPr="008203A3">
        <w:rPr>
          <w:color w:val="FFFFFF" w:themeColor="background1"/>
        </w:rPr>
        <w:tab/>
      </w:r>
      <w:r w:rsidR="00097771" w:rsidRPr="008203A3">
        <w:rPr>
          <w:color w:val="FFFFFF" w:themeColor="background1"/>
        </w:rPr>
        <w:tab/>
      </w:r>
      <w:r w:rsidR="00097771" w:rsidRPr="008203A3">
        <w:rPr>
          <w:color w:val="FFFFFF" w:themeColor="background1"/>
        </w:rPr>
        <w:tab/>
      </w:r>
      <w:r w:rsidR="00097771" w:rsidRPr="008203A3">
        <w:rPr>
          <w:color w:val="FFFFFF" w:themeColor="background1"/>
        </w:rPr>
        <w:tab/>
      </w:r>
      <w:r w:rsidR="00097771" w:rsidRPr="008203A3">
        <w:rPr>
          <w:color w:val="FFFFFF" w:themeColor="background1"/>
        </w:rPr>
        <w:tab/>
      </w:r>
      <w:r w:rsidR="00097771" w:rsidRPr="008203A3">
        <w:rPr>
          <w:color w:val="FFFFFF" w:themeColor="background1"/>
        </w:rPr>
        <w:tab/>
      </w:r>
      <w:r w:rsidR="00097771" w:rsidRPr="008203A3">
        <w:rPr>
          <w:color w:val="FFFFFF" w:themeColor="background1"/>
        </w:rPr>
        <w:tab/>
      </w:r>
      <w:r w:rsidRPr="008203A3">
        <w:rPr>
          <w:color w:val="FFFFFF" w:themeColor="background1"/>
        </w:rPr>
        <w:t>А.А. Гавриленко</w:t>
      </w:r>
    </w:p>
    <w:p w:rsidR="00097771" w:rsidRPr="008203A3" w:rsidRDefault="00097771" w:rsidP="00AE1005">
      <w:pPr>
        <w:jc w:val="both"/>
        <w:rPr>
          <w:color w:val="FFFFFF" w:themeColor="background1"/>
        </w:rPr>
      </w:pPr>
    </w:p>
    <w:p w:rsidR="00097771" w:rsidRPr="008203A3" w:rsidRDefault="00097771" w:rsidP="00097771">
      <w:pPr>
        <w:jc w:val="both"/>
        <w:rPr>
          <w:color w:val="FFFFFF" w:themeColor="background1"/>
        </w:rPr>
      </w:pPr>
      <w:r w:rsidRPr="008203A3">
        <w:rPr>
          <w:color w:val="FFFFFF" w:themeColor="background1"/>
        </w:rPr>
        <w:t>Керуючий справами виконкому</w:t>
      </w:r>
      <w:r w:rsidRPr="008203A3">
        <w:rPr>
          <w:color w:val="FFFFFF" w:themeColor="background1"/>
        </w:rPr>
        <w:tab/>
      </w:r>
      <w:r w:rsidRPr="008203A3">
        <w:rPr>
          <w:color w:val="FFFFFF" w:themeColor="background1"/>
        </w:rPr>
        <w:tab/>
      </w:r>
      <w:r w:rsidRPr="008203A3">
        <w:rPr>
          <w:color w:val="FFFFFF" w:themeColor="background1"/>
        </w:rPr>
        <w:tab/>
      </w:r>
      <w:r w:rsidRPr="008203A3">
        <w:rPr>
          <w:color w:val="FFFFFF" w:themeColor="background1"/>
        </w:rPr>
        <w:tab/>
      </w:r>
      <w:r w:rsidRPr="008203A3">
        <w:rPr>
          <w:color w:val="FFFFFF" w:themeColor="background1"/>
        </w:rPr>
        <w:tab/>
      </w:r>
      <w:r w:rsidRPr="008203A3">
        <w:rPr>
          <w:color w:val="FFFFFF" w:themeColor="background1"/>
        </w:rPr>
        <w:tab/>
      </w:r>
      <w:r w:rsidRPr="008203A3">
        <w:rPr>
          <w:color w:val="FFFFFF" w:themeColor="background1"/>
        </w:rPr>
        <w:tab/>
        <w:t>Л.Ф. Єфименко</w:t>
      </w:r>
    </w:p>
    <w:p w:rsidR="00097771" w:rsidRPr="008203A3" w:rsidRDefault="00097771" w:rsidP="00AE1005">
      <w:pPr>
        <w:jc w:val="both"/>
        <w:rPr>
          <w:color w:val="FFFFFF" w:themeColor="background1"/>
        </w:rPr>
      </w:pPr>
    </w:p>
    <w:p w:rsidR="004E51F4" w:rsidRPr="008203A3" w:rsidRDefault="00AE1005" w:rsidP="00AE1005">
      <w:pPr>
        <w:spacing w:before="120"/>
        <w:ind w:right="-261"/>
        <w:jc w:val="both"/>
        <w:rPr>
          <w:color w:val="FFFFFF" w:themeColor="background1"/>
        </w:rPr>
      </w:pPr>
      <w:r w:rsidRPr="008203A3">
        <w:rPr>
          <w:color w:val="FFFFFF" w:themeColor="background1"/>
        </w:rPr>
        <w:t>Директор д</w:t>
      </w:r>
      <w:r w:rsidR="004E51F4" w:rsidRPr="008203A3">
        <w:rPr>
          <w:color w:val="FFFFFF" w:themeColor="background1"/>
        </w:rPr>
        <w:t xml:space="preserve">епартаменту з </w:t>
      </w:r>
    </w:p>
    <w:p w:rsidR="004E51F4" w:rsidRPr="008203A3" w:rsidRDefault="004E51F4" w:rsidP="004E51F4">
      <w:pPr>
        <w:ind w:right="-261"/>
        <w:jc w:val="both"/>
        <w:rPr>
          <w:color w:val="FFFFFF" w:themeColor="background1"/>
        </w:rPr>
      </w:pPr>
      <w:r w:rsidRPr="008203A3">
        <w:rPr>
          <w:color w:val="FFFFFF" w:themeColor="background1"/>
        </w:rPr>
        <w:t>юридичних питань та контролю</w:t>
      </w:r>
      <w:r w:rsidRPr="008203A3">
        <w:rPr>
          <w:color w:val="FFFFFF" w:themeColor="background1"/>
        </w:rPr>
        <w:tab/>
      </w:r>
      <w:r w:rsidRPr="008203A3">
        <w:rPr>
          <w:color w:val="FFFFFF" w:themeColor="background1"/>
        </w:rPr>
        <w:tab/>
      </w:r>
      <w:r w:rsidRPr="008203A3">
        <w:rPr>
          <w:color w:val="FFFFFF" w:themeColor="background1"/>
        </w:rPr>
        <w:tab/>
      </w:r>
      <w:r w:rsidRPr="008203A3">
        <w:rPr>
          <w:color w:val="FFFFFF" w:themeColor="background1"/>
        </w:rPr>
        <w:tab/>
      </w:r>
      <w:r w:rsidRPr="008203A3">
        <w:rPr>
          <w:color w:val="FFFFFF" w:themeColor="background1"/>
        </w:rPr>
        <w:tab/>
      </w:r>
      <w:r w:rsidRPr="008203A3">
        <w:rPr>
          <w:color w:val="FFFFFF" w:themeColor="background1"/>
        </w:rPr>
        <w:tab/>
      </w:r>
      <w:r w:rsidRPr="008203A3">
        <w:rPr>
          <w:color w:val="FFFFFF" w:themeColor="background1"/>
        </w:rPr>
        <w:tab/>
        <w:t>О.О. Мураховський</w:t>
      </w:r>
    </w:p>
    <w:p w:rsidR="004E51F4" w:rsidRPr="008203A3" w:rsidRDefault="004E51F4" w:rsidP="00AF3AF4">
      <w:pPr>
        <w:spacing w:line="360" w:lineRule="auto"/>
        <w:ind w:right="-262"/>
        <w:jc w:val="both"/>
        <w:rPr>
          <w:color w:val="FFFFFF" w:themeColor="background1"/>
        </w:rPr>
      </w:pPr>
    </w:p>
    <w:p w:rsidR="00AF3AF4" w:rsidRPr="008203A3" w:rsidRDefault="00AF3AF4" w:rsidP="00AF3AF4">
      <w:pPr>
        <w:jc w:val="both"/>
        <w:rPr>
          <w:color w:val="FFFFFF" w:themeColor="background1"/>
        </w:rPr>
      </w:pPr>
    </w:p>
    <w:p w:rsidR="00AF3AF4" w:rsidRPr="008203A3" w:rsidRDefault="00AF3AF4" w:rsidP="00AF3AF4">
      <w:pPr>
        <w:jc w:val="both"/>
        <w:rPr>
          <w:color w:val="FFFFFF" w:themeColor="background1"/>
        </w:rPr>
      </w:pPr>
    </w:p>
    <w:p w:rsidR="00AF3AF4" w:rsidRPr="008203A3" w:rsidRDefault="00AF3AF4" w:rsidP="00AF3AF4">
      <w:pPr>
        <w:jc w:val="both"/>
        <w:rPr>
          <w:color w:val="FFFFFF" w:themeColor="background1"/>
          <w:sz w:val="20"/>
        </w:rPr>
      </w:pPr>
      <w:r w:rsidRPr="008203A3">
        <w:rPr>
          <w:color w:val="FFFFFF" w:themeColor="background1"/>
          <w:sz w:val="20"/>
        </w:rPr>
        <w:t xml:space="preserve">Рішення надіслати: </w:t>
      </w:r>
      <w:r w:rsidR="003621DD" w:rsidRPr="008203A3">
        <w:rPr>
          <w:color w:val="FFFFFF" w:themeColor="background1"/>
          <w:sz w:val="20"/>
        </w:rPr>
        <w:t xml:space="preserve">до </w:t>
      </w:r>
      <w:r w:rsidR="000F7BEB" w:rsidRPr="008203A3">
        <w:rPr>
          <w:color w:val="FFFFFF" w:themeColor="background1"/>
          <w:sz w:val="20"/>
        </w:rPr>
        <w:t>д</w:t>
      </w:r>
      <w:r w:rsidR="003621DD" w:rsidRPr="008203A3">
        <w:rPr>
          <w:color w:val="FFFFFF" w:themeColor="background1"/>
          <w:sz w:val="20"/>
        </w:rPr>
        <w:t>епартаменту економічного розвитку,</w:t>
      </w:r>
      <w:r w:rsidRPr="008203A3">
        <w:rPr>
          <w:color w:val="FFFFFF" w:themeColor="background1"/>
          <w:sz w:val="20"/>
        </w:rPr>
        <w:t xml:space="preserve"> загального відд</w:t>
      </w:r>
      <w:r w:rsidR="006E6BA7" w:rsidRPr="008203A3">
        <w:rPr>
          <w:color w:val="FFFFFF" w:themeColor="background1"/>
          <w:sz w:val="20"/>
        </w:rPr>
        <w:t xml:space="preserve">ілу, відділу </w:t>
      </w:r>
      <w:r w:rsidR="003947FD" w:rsidRPr="008203A3">
        <w:rPr>
          <w:color w:val="FFFFFF" w:themeColor="background1"/>
          <w:sz w:val="20"/>
        </w:rPr>
        <w:t>внутрішньої політики та зв’язку з громадськістю</w:t>
      </w:r>
      <w:r w:rsidR="006E6BA7" w:rsidRPr="008203A3">
        <w:rPr>
          <w:color w:val="FFFFFF" w:themeColor="background1"/>
          <w:sz w:val="20"/>
        </w:rPr>
        <w:t>,</w:t>
      </w:r>
      <w:r w:rsidR="003621DD" w:rsidRPr="008203A3">
        <w:rPr>
          <w:color w:val="FFFFFF" w:themeColor="background1"/>
          <w:sz w:val="20"/>
        </w:rPr>
        <w:t xml:space="preserve"> </w:t>
      </w:r>
      <w:r w:rsidR="002E5B1E" w:rsidRPr="008203A3">
        <w:rPr>
          <w:color w:val="FFFFFF" w:themeColor="background1"/>
          <w:sz w:val="20"/>
        </w:rPr>
        <w:t>відділу торгівлі та з захисту прав споживачів</w:t>
      </w:r>
      <w:r w:rsidR="009F4E8F" w:rsidRPr="008203A3">
        <w:rPr>
          <w:color w:val="FFFFFF" w:themeColor="background1"/>
          <w:sz w:val="20"/>
        </w:rPr>
        <w:t>,</w:t>
      </w:r>
      <w:r w:rsidR="00E06D15" w:rsidRPr="008203A3">
        <w:rPr>
          <w:color w:val="FFFFFF" w:themeColor="background1"/>
          <w:sz w:val="20"/>
        </w:rPr>
        <w:t xml:space="preserve"> відділу містобудування та архітектури,</w:t>
      </w:r>
      <w:r w:rsidR="003621DD" w:rsidRPr="008203A3">
        <w:rPr>
          <w:color w:val="FFFFFF" w:themeColor="background1"/>
          <w:sz w:val="20"/>
        </w:rPr>
        <w:t xml:space="preserve"> Фонду комуна</w:t>
      </w:r>
      <w:r w:rsidR="00A572C1" w:rsidRPr="008203A3">
        <w:rPr>
          <w:color w:val="FFFFFF" w:themeColor="background1"/>
          <w:sz w:val="20"/>
        </w:rPr>
        <w:t xml:space="preserve">льного майна, </w:t>
      </w:r>
      <w:r w:rsidR="00E06D15" w:rsidRPr="008203A3">
        <w:rPr>
          <w:color w:val="FFFFFF" w:themeColor="background1"/>
          <w:sz w:val="20"/>
        </w:rPr>
        <w:t>відділу земельних відносин</w:t>
      </w:r>
      <w:r w:rsidR="00AE1005" w:rsidRPr="008203A3">
        <w:rPr>
          <w:color w:val="FFFFFF" w:themeColor="background1"/>
          <w:sz w:val="20"/>
        </w:rPr>
        <w:t>.</w:t>
      </w:r>
    </w:p>
    <w:p w:rsidR="00C04D61" w:rsidRPr="00DF36BE" w:rsidRDefault="00AF3AF4" w:rsidP="00C04D61">
      <w:pPr>
        <w:ind w:left="4902" w:firstLine="708"/>
        <w:jc w:val="both"/>
      </w:pPr>
      <w:r w:rsidRPr="00DF36BE">
        <w:br w:type="page"/>
      </w:r>
      <w:r w:rsidR="00CC4367" w:rsidRPr="00DF36BE">
        <w:lastRenderedPageBreak/>
        <w:t xml:space="preserve">Додаток </w:t>
      </w:r>
      <w:r w:rsidR="005F4230" w:rsidRPr="00DF36BE">
        <w:t>1</w:t>
      </w:r>
    </w:p>
    <w:p w:rsidR="00C04D61" w:rsidRPr="00DF36BE" w:rsidRDefault="00C04D61" w:rsidP="00C04D61">
      <w:pPr>
        <w:ind w:left="4902" w:firstLine="708"/>
      </w:pPr>
      <w:r w:rsidRPr="00DF36BE">
        <w:t>до рішення виконкому</w:t>
      </w:r>
    </w:p>
    <w:p w:rsidR="00C04D61" w:rsidRPr="00DF36BE" w:rsidRDefault="00C04D61" w:rsidP="00C04D61">
      <w:pPr>
        <w:ind w:left="4956" w:firstLine="654"/>
      </w:pPr>
      <w:r w:rsidRPr="00DF36BE">
        <w:t xml:space="preserve">від </w:t>
      </w:r>
      <w:r w:rsidR="008203A3">
        <w:t>24</w:t>
      </w:r>
      <w:r w:rsidRPr="00DF36BE">
        <w:t xml:space="preserve"> </w:t>
      </w:r>
      <w:r w:rsidR="00CF44ED">
        <w:t>листопада</w:t>
      </w:r>
      <w:r w:rsidR="0060477C" w:rsidRPr="00DF36BE">
        <w:t xml:space="preserve"> 201</w:t>
      </w:r>
      <w:r w:rsidR="002156DF">
        <w:t>5</w:t>
      </w:r>
      <w:r w:rsidR="00867377">
        <w:t xml:space="preserve"> </w:t>
      </w:r>
      <w:r w:rsidRPr="00DF36BE">
        <w:t>р. №</w:t>
      </w:r>
      <w:r w:rsidR="008203A3">
        <w:t>567</w:t>
      </w:r>
    </w:p>
    <w:p w:rsidR="00794582" w:rsidRDefault="00794582" w:rsidP="00794582"/>
    <w:p w:rsidR="0024402F" w:rsidRDefault="0024402F" w:rsidP="00794582"/>
    <w:p w:rsidR="0024402F" w:rsidRPr="00DF36BE" w:rsidRDefault="0024402F" w:rsidP="00794582"/>
    <w:p w:rsidR="00794582" w:rsidRPr="00DF36BE" w:rsidRDefault="00794582" w:rsidP="00794582">
      <w:pPr>
        <w:jc w:val="center"/>
        <w:rPr>
          <w:b/>
        </w:rPr>
      </w:pPr>
      <w:r w:rsidRPr="00DF36BE">
        <w:rPr>
          <w:b/>
        </w:rPr>
        <w:t>ПЛАН</w:t>
      </w:r>
    </w:p>
    <w:p w:rsidR="005E52B9" w:rsidRPr="00DF36BE" w:rsidRDefault="00185CF8" w:rsidP="00794582">
      <w:pPr>
        <w:jc w:val="center"/>
        <w:rPr>
          <w:b/>
        </w:rPr>
      </w:pPr>
      <w:r w:rsidRPr="00DF36BE">
        <w:rPr>
          <w:b/>
        </w:rPr>
        <w:t xml:space="preserve">діяльності </w:t>
      </w:r>
      <w:r w:rsidR="00794582" w:rsidRPr="00DF36BE">
        <w:rPr>
          <w:b/>
        </w:rPr>
        <w:t xml:space="preserve">з підготовки проектів регуляторних актів </w:t>
      </w:r>
    </w:p>
    <w:p w:rsidR="00794582" w:rsidRPr="00DF36BE" w:rsidRDefault="005E52B9" w:rsidP="00794582">
      <w:pPr>
        <w:jc w:val="center"/>
        <w:rPr>
          <w:b/>
        </w:rPr>
      </w:pPr>
      <w:r w:rsidRPr="00DF36BE">
        <w:rPr>
          <w:b/>
          <w:color w:val="000000"/>
        </w:rPr>
        <w:t>Сєвєродонецькою міською радою</w:t>
      </w:r>
      <w:r w:rsidRPr="00DF36BE">
        <w:rPr>
          <w:b/>
        </w:rPr>
        <w:t xml:space="preserve"> </w:t>
      </w:r>
      <w:r w:rsidR="0060477C" w:rsidRPr="00DF36BE">
        <w:rPr>
          <w:b/>
        </w:rPr>
        <w:t>на 201</w:t>
      </w:r>
      <w:r w:rsidR="002156DF">
        <w:rPr>
          <w:b/>
        </w:rPr>
        <w:t>6</w:t>
      </w:r>
      <w:r w:rsidR="000F7BEB" w:rsidRPr="00DF36BE">
        <w:rPr>
          <w:b/>
        </w:rPr>
        <w:t xml:space="preserve"> рік</w:t>
      </w:r>
    </w:p>
    <w:p w:rsidR="00794582" w:rsidRDefault="00794582" w:rsidP="00794582">
      <w:pPr>
        <w:jc w:val="center"/>
      </w:pPr>
    </w:p>
    <w:p w:rsidR="0024402F" w:rsidRPr="00DF36BE" w:rsidRDefault="0024402F" w:rsidP="00794582">
      <w:pPr>
        <w:jc w:val="center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1378"/>
        <w:gridCol w:w="2690"/>
        <w:gridCol w:w="2520"/>
        <w:gridCol w:w="1260"/>
        <w:gridCol w:w="1860"/>
      </w:tblGrid>
      <w:tr w:rsidR="00794582" w:rsidRPr="00E42D5A" w:rsidTr="00F374EF">
        <w:trPr>
          <w:trHeight w:val="752"/>
        </w:trPr>
        <w:tc>
          <w:tcPr>
            <w:tcW w:w="498" w:type="dxa"/>
            <w:vAlign w:val="center"/>
          </w:tcPr>
          <w:p w:rsidR="00794582" w:rsidRPr="00E42D5A" w:rsidRDefault="00794582" w:rsidP="00336CC3">
            <w:pPr>
              <w:jc w:val="center"/>
              <w:rPr>
                <w:szCs w:val="24"/>
              </w:rPr>
            </w:pPr>
            <w:r w:rsidRPr="00E42D5A">
              <w:rPr>
                <w:szCs w:val="24"/>
              </w:rPr>
              <w:t>№</w:t>
            </w:r>
          </w:p>
        </w:tc>
        <w:tc>
          <w:tcPr>
            <w:tcW w:w="1378" w:type="dxa"/>
            <w:vAlign w:val="center"/>
          </w:tcPr>
          <w:p w:rsidR="00794582" w:rsidRPr="00E42D5A" w:rsidRDefault="00794582" w:rsidP="00336CC3">
            <w:pPr>
              <w:jc w:val="center"/>
              <w:rPr>
                <w:szCs w:val="24"/>
              </w:rPr>
            </w:pPr>
            <w:r w:rsidRPr="00E42D5A">
              <w:rPr>
                <w:szCs w:val="24"/>
              </w:rPr>
              <w:t>Вид</w:t>
            </w:r>
          </w:p>
          <w:p w:rsidR="00794582" w:rsidRPr="00E42D5A" w:rsidRDefault="00794582" w:rsidP="00867377">
            <w:pPr>
              <w:jc w:val="center"/>
              <w:rPr>
                <w:szCs w:val="24"/>
              </w:rPr>
            </w:pPr>
            <w:r w:rsidRPr="00E42D5A">
              <w:rPr>
                <w:szCs w:val="24"/>
              </w:rPr>
              <w:t>документ</w:t>
            </w:r>
            <w:r w:rsidR="00867377">
              <w:rPr>
                <w:szCs w:val="24"/>
              </w:rPr>
              <w:t>а</w:t>
            </w:r>
            <w:bookmarkStart w:id="0" w:name="_GoBack"/>
            <w:bookmarkEnd w:id="0"/>
          </w:p>
        </w:tc>
        <w:tc>
          <w:tcPr>
            <w:tcW w:w="2690" w:type="dxa"/>
            <w:vAlign w:val="center"/>
          </w:tcPr>
          <w:p w:rsidR="00794582" w:rsidRPr="00E42D5A" w:rsidRDefault="00794582" w:rsidP="00336CC3">
            <w:pPr>
              <w:jc w:val="center"/>
              <w:rPr>
                <w:szCs w:val="24"/>
              </w:rPr>
            </w:pPr>
            <w:r w:rsidRPr="00E42D5A">
              <w:rPr>
                <w:szCs w:val="24"/>
              </w:rPr>
              <w:t>Назва проекту</w:t>
            </w:r>
          </w:p>
          <w:p w:rsidR="00794582" w:rsidRPr="00E42D5A" w:rsidRDefault="00794582" w:rsidP="00867377">
            <w:pPr>
              <w:jc w:val="center"/>
              <w:rPr>
                <w:szCs w:val="24"/>
              </w:rPr>
            </w:pPr>
            <w:r w:rsidRPr="00E42D5A">
              <w:rPr>
                <w:szCs w:val="24"/>
              </w:rPr>
              <w:t>регуляторного акт</w:t>
            </w:r>
            <w:r w:rsidR="00867377">
              <w:rPr>
                <w:szCs w:val="24"/>
              </w:rPr>
              <w:t>а</w:t>
            </w:r>
          </w:p>
        </w:tc>
        <w:tc>
          <w:tcPr>
            <w:tcW w:w="2520" w:type="dxa"/>
            <w:vAlign w:val="center"/>
          </w:tcPr>
          <w:p w:rsidR="00794582" w:rsidRPr="00E42D5A" w:rsidRDefault="00794582" w:rsidP="00336CC3">
            <w:pPr>
              <w:jc w:val="center"/>
              <w:rPr>
                <w:szCs w:val="24"/>
              </w:rPr>
            </w:pPr>
            <w:r w:rsidRPr="00E42D5A">
              <w:rPr>
                <w:szCs w:val="24"/>
              </w:rPr>
              <w:t>Мета прийняття</w:t>
            </w:r>
          </w:p>
          <w:p w:rsidR="00794582" w:rsidRPr="00E42D5A" w:rsidRDefault="00794582" w:rsidP="00867377">
            <w:pPr>
              <w:jc w:val="center"/>
              <w:rPr>
                <w:szCs w:val="24"/>
              </w:rPr>
            </w:pPr>
            <w:r w:rsidRPr="00E42D5A">
              <w:rPr>
                <w:szCs w:val="24"/>
              </w:rPr>
              <w:t>регуляторного акт</w:t>
            </w:r>
            <w:r w:rsidR="00867377">
              <w:rPr>
                <w:szCs w:val="24"/>
              </w:rPr>
              <w:t>а</w:t>
            </w:r>
          </w:p>
        </w:tc>
        <w:tc>
          <w:tcPr>
            <w:tcW w:w="1260" w:type="dxa"/>
            <w:vAlign w:val="center"/>
          </w:tcPr>
          <w:p w:rsidR="00CC4367" w:rsidRPr="00E42D5A" w:rsidRDefault="00CC4367" w:rsidP="00336CC3">
            <w:pPr>
              <w:ind w:left="-103" w:right="-99"/>
              <w:jc w:val="center"/>
              <w:rPr>
                <w:szCs w:val="24"/>
              </w:rPr>
            </w:pPr>
          </w:p>
          <w:p w:rsidR="00794582" w:rsidRPr="00E42D5A" w:rsidRDefault="00794582" w:rsidP="00336CC3">
            <w:pPr>
              <w:ind w:left="-103" w:right="-99"/>
              <w:jc w:val="center"/>
              <w:rPr>
                <w:szCs w:val="24"/>
              </w:rPr>
            </w:pPr>
            <w:r w:rsidRPr="00E42D5A">
              <w:rPr>
                <w:szCs w:val="24"/>
              </w:rPr>
              <w:t>Термін</w:t>
            </w:r>
          </w:p>
          <w:p w:rsidR="00794582" w:rsidRPr="00E42D5A" w:rsidRDefault="00794582" w:rsidP="00336CC3">
            <w:pPr>
              <w:ind w:left="-103" w:right="-99"/>
              <w:jc w:val="center"/>
              <w:rPr>
                <w:szCs w:val="24"/>
              </w:rPr>
            </w:pPr>
            <w:r w:rsidRPr="00E42D5A">
              <w:rPr>
                <w:szCs w:val="24"/>
              </w:rPr>
              <w:t>підготовки</w:t>
            </w:r>
          </w:p>
          <w:p w:rsidR="00794582" w:rsidRPr="00E42D5A" w:rsidRDefault="00794582" w:rsidP="00336CC3">
            <w:pPr>
              <w:ind w:left="-103" w:right="-99"/>
              <w:jc w:val="center"/>
              <w:rPr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794582" w:rsidRPr="00E42D5A" w:rsidRDefault="00794582" w:rsidP="00336CC3">
            <w:pPr>
              <w:jc w:val="center"/>
              <w:rPr>
                <w:szCs w:val="24"/>
              </w:rPr>
            </w:pPr>
            <w:r w:rsidRPr="00E42D5A">
              <w:rPr>
                <w:szCs w:val="24"/>
              </w:rPr>
              <w:t>Розробник</w:t>
            </w:r>
          </w:p>
        </w:tc>
      </w:tr>
      <w:tr w:rsidR="00794582" w:rsidRPr="00E42D5A" w:rsidTr="00F374EF">
        <w:tc>
          <w:tcPr>
            <w:tcW w:w="498" w:type="dxa"/>
          </w:tcPr>
          <w:p w:rsidR="00794582" w:rsidRPr="00E42D5A" w:rsidRDefault="00794582" w:rsidP="00336CC3">
            <w:pPr>
              <w:jc w:val="center"/>
              <w:rPr>
                <w:szCs w:val="24"/>
              </w:rPr>
            </w:pPr>
            <w:r w:rsidRPr="00E42D5A">
              <w:rPr>
                <w:szCs w:val="24"/>
              </w:rPr>
              <w:t>1</w:t>
            </w:r>
          </w:p>
        </w:tc>
        <w:tc>
          <w:tcPr>
            <w:tcW w:w="1378" w:type="dxa"/>
          </w:tcPr>
          <w:p w:rsidR="00794582" w:rsidRPr="00E42D5A" w:rsidRDefault="00794582" w:rsidP="00336CC3">
            <w:pPr>
              <w:jc w:val="center"/>
              <w:rPr>
                <w:szCs w:val="24"/>
              </w:rPr>
            </w:pPr>
            <w:r w:rsidRPr="00E42D5A">
              <w:rPr>
                <w:szCs w:val="24"/>
              </w:rPr>
              <w:t>2</w:t>
            </w:r>
          </w:p>
        </w:tc>
        <w:tc>
          <w:tcPr>
            <w:tcW w:w="2690" w:type="dxa"/>
          </w:tcPr>
          <w:p w:rsidR="00794582" w:rsidRPr="00E42D5A" w:rsidRDefault="00794582" w:rsidP="00336CC3">
            <w:pPr>
              <w:jc w:val="center"/>
              <w:rPr>
                <w:szCs w:val="24"/>
              </w:rPr>
            </w:pPr>
            <w:r w:rsidRPr="00E42D5A">
              <w:rPr>
                <w:szCs w:val="24"/>
              </w:rPr>
              <w:t>3</w:t>
            </w:r>
          </w:p>
        </w:tc>
        <w:tc>
          <w:tcPr>
            <w:tcW w:w="2520" w:type="dxa"/>
          </w:tcPr>
          <w:p w:rsidR="00794582" w:rsidRPr="00E42D5A" w:rsidRDefault="00794582" w:rsidP="00336CC3">
            <w:pPr>
              <w:jc w:val="center"/>
              <w:rPr>
                <w:szCs w:val="24"/>
              </w:rPr>
            </w:pPr>
            <w:r w:rsidRPr="00E42D5A">
              <w:rPr>
                <w:szCs w:val="24"/>
              </w:rPr>
              <w:t>4</w:t>
            </w:r>
          </w:p>
        </w:tc>
        <w:tc>
          <w:tcPr>
            <w:tcW w:w="1260" w:type="dxa"/>
          </w:tcPr>
          <w:p w:rsidR="00794582" w:rsidRPr="00E42D5A" w:rsidRDefault="00794582" w:rsidP="00336CC3">
            <w:pPr>
              <w:jc w:val="center"/>
              <w:rPr>
                <w:szCs w:val="24"/>
              </w:rPr>
            </w:pPr>
            <w:r w:rsidRPr="00E42D5A">
              <w:rPr>
                <w:szCs w:val="24"/>
              </w:rPr>
              <w:t>5</w:t>
            </w:r>
          </w:p>
        </w:tc>
        <w:tc>
          <w:tcPr>
            <w:tcW w:w="1860" w:type="dxa"/>
          </w:tcPr>
          <w:p w:rsidR="00794582" w:rsidRPr="00E42D5A" w:rsidRDefault="00794582" w:rsidP="00336CC3">
            <w:pPr>
              <w:jc w:val="center"/>
              <w:rPr>
                <w:szCs w:val="24"/>
              </w:rPr>
            </w:pPr>
            <w:r w:rsidRPr="00E42D5A">
              <w:rPr>
                <w:szCs w:val="24"/>
              </w:rPr>
              <w:t>6</w:t>
            </w:r>
          </w:p>
        </w:tc>
      </w:tr>
      <w:tr w:rsidR="003624C7" w:rsidRPr="00E42D5A" w:rsidTr="00F374EF">
        <w:trPr>
          <w:trHeight w:val="621"/>
        </w:trPr>
        <w:tc>
          <w:tcPr>
            <w:tcW w:w="498" w:type="dxa"/>
            <w:vAlign w:val="center"/>
          </w:tcPr>
          <w:p w:rsidR="003624C7" w:rsidRPr="00E42D5A" w:rsidRDefault="003624C7" w:rsidP="00336CC3">
            <w:pPr>
              <w:jc w:val="center"/>
              <w:rPr>
                <w:szCs w:val="24"/>
              </w:rPr>
            </w:pPr>
            <w:r w:rsidRPr="00E42D5A">
              <w:rPr>
                <w:szCs w:val="24"/>
              </w:rPr>
              <w:t>1</w:t>
            </w:r>
          </w:p>
        </w:tc>
        <w:tc>
          <w:tcPr>
            <w:tcW w:w="1378" w:type="dxa"/>
            <w:vAlign w:val="center"/>
          </w:tcPr>
          <w:p w:rsidR="003624C7" w:rsidRPr="00E42D5A" w:rsidRDefault="003624C7" w:rsidP="003624C7">
            <w:pPr>
              <w:rPr>
                <w:szCs w:val="24"/>
              </w:rPr>
            </w:pPr>
            <w:r w:rsidRPr="00E42D5A">
              <w:rPr>
                <w:szCs w:val="24"/>
              </w:rPr>
              <w:t>Рішення сесії міськради</w:t>
            </w:r>
          </w:p>
        </w:tc>
        <w:tc>
          <w:tcPr>
            <w:tcW w:w="2690" w:type="dxa"/>
            <w:vAlign w:val="center"/>
          </w:tcPr>
          <w:p w:rsidR="002156DF" w:rsidRPr="00E42D5A" w:rsidRDefault="00F02078" w:rsidP="002156DF">
            <w:pPr>
              <w:rPr>
                <w:szCs w:val="24"/>
              </w:rPr>
            </w:pPr>
            <w:r w:rsidRPr="00E42D5A">
              <w:rPr>
                <w:szCs w:val="24"/>
              </w:rPr>
              <w:t>«</w:t>
            </w:r>
            <w:r w:rsidR="002156DF" w:rsidRPr="00E42D5A">
              <w:rPr>
                <w:szCs w:val="24"/>
              </w:rPr>
              <w:t xml:space="preserve">Про затвердження порядку проведення конкурсу на право укладення договорів оренди майна, що є комунальною власністю територіальної громади </w:t>
            </w:r>
          </w:p>
          <w:p w:rsidR="003624C7" w:rsidRPr="00E42D5A" w:rsidRDefault="002156DF" w:rsidP="002156DF">
            <w:pPr>
              <w:rPr>
                <w:szCs w:val="24"/>
              </w:rPr>
            </w:pPr>
            <w:r w:rsidRPr="00E42D5A">
              <w:rPr>
                <w:szCs w:val="24"/>
              </w:rPr>
              <w:t>м. Сєвєродонецька</w:t>
            </w:r>
            <w:r w:rsidR="00F02078" w:rsidRPr="00E42D5A">
              <w:rPr>
                <w:szCs w:val="24"/>
              </w:rPr>
              <w:t>»</w:t>
            </w:r>
          </w:p>
        </w:tc>
        <w:tc>
          <w:tcPr>
            <w:tcW w:w="2520" w:type="dxa"/>
            <w:vAlign w:val="center"/>
          </w:tcPr>
          <w:p w:rsidR="002156DF" w:rsidRPr="00E42D5A" w:rsidRDefault="002156DF" w:rsidP="002156DF">
            <w:pPr>
              <w:rPr>
                <w:szCs w:val="24"/>
              </w:rPr>
            </w:pPr>
            <w:r w:rsidRPr="00E42D5A">
              <w:rPr>
                <w:szCs w:val="24"/>
              </w:rPr>
              <w:t xml:space="preserve">Визначення процедури проведення конкурсу на право оренди комунального майна територіальної громади </w:t>
            </w:r>
          </w:p>
          <w:p w:rsidR="003624C7" w:rsidRPr="00E42D5A" w:rsidRDefault="002156DF" w:rsidP="002156DF">
            <w:pPr>
              <w:rPr>
                <w:szCs w:val="24"/>
              </w:rPr>
            </w:pPr>
            <w:r w:rsidRPr="00E42D5A">
              <w:rPr>
                <w:szCs w:val="24"/>
              </w:rPr>
              <w:t>м. Сєвєродонецька</w:t>
            </w:r>
          </w:p>
        </w:tc>
        <w:tc>
          <w:tcPr>
            <w:tcW w:w="1260" w:type="dxa"/>
            <w:vAlign w:val="center"/>
          </w:tcPr>
          <w:p w:rsidR="003624C7" w:rsidRPr="00E42D5A" w:rsidRDefault="008C74A2" w:rsidP="002156DF">
            <w:pPr>
              <w:jc w:val="center"/>
              <w:rPr>
                <w:szCs w:val="24"/>
              </w:rPr>
            </w:pPr>
            <w:r w:rsidRPr="00E42D5A">
              <w:rPr>
                <w:szCs w:val="24"/>
              </w:rPr>
              <w:t>І</w:t>
            </w:r>
            <w:r w:rsidR="002156DF" w:rsidRPr="00E42D5A">
              <w:rPr>
                <w:szCs w:val="24"/>
                <w:lang w:val="en-US"/>
              </w:rPr>
              <w:t>V</w:t>
            </w:r>
            <w:r w:rsidR="002156DF" w:rsidRPr="00E42D5A">
              <w:rPr>
                <w:szCs w:val="24"/>
              </w:rPr>
              <w:t xml:space="preserve"> </w:t>
            </w:r>
            <w:r w:rsidR="003624C7" w:rsidRPr="00E42D5A">
              <w:rPr>
                <w:szCs w:val="24"/>
              </w:rPr>
              <w:t>квартал 201</w:t>
            </w:r>
            <w:r w:rsidR="002156DF" w:rsidRPr="00E42D5A">
              <w:rPr>
                <w:szCs w:val="24"/>
              </w:rPr>
              <w:t>6</w:t>
            </w:r>
            <w:r w:rsidR="00867377">
              <w:rPr>
                <w:szCs w:val="24"/>
              </w:rPr>
              <w:t xml:space="preserve"> </w:t>
            </w:r>
            <w:r w:rsidR="003624C7" w:rsidRPr="00E42D5A">
              <w:rPr>
                <w:szCs w:val="24"/>
              </w:rPr>
              <w:t>р.</w:t>
            </w:r>
          </w:p>
        </w:tc>
        <w:tc>
          <w:tcPr>
            <w:tcW w:w="1860" w:type="dxa"/>
            <w:vAlign w:val="center"/>
          </w:tcPr>
          <w:p w:rsidR="003624C7" w:rsidRPr="00E42D5A" w:rsidRDefault="003624C7" w:rsidP="00CF44ED">
            <w:pPr>
              <w:jc w:val="center"/>
              <w:rPr>
                <w:szCs w:val="24"/>
              </w:rPr>
            </w:pPr>
            <w:r w:rsidRPr="00E42D5A">
              <w:rPr>
                <w:szCs w:val="24"/>
              </w:rPr>
              <w:t>Фонд комунального майна</w:t>
            </w:r>
            <w:r w:rsidR="002C13AD" w:rsidRPr="00E42D5A">
              <w:rPr>
                <w:szCs w:val="24"/>
              </w:rPr>
              <w:t xml:space="preserve"> </w:t>
            </w:r>
          </w:p>
        </w:tc>
      </w:tr>
      <w:tr w:rsidR="000F5730" w:rsidRPr="000F5730" w:rsidTr="00F374EF">
        <w:trPr>
          <w:trHeight w:val="621"/>
        </w:trPr>
        <w:tc>
          <w:tcPr>
            <w:tcW w:w="498" w:type="dxa"/>
            <w:vAlign w:val="center"/>
          </w:tcPr>
          <w:p w:rsidR="000F5730" w:rsidRPr="000F5730" w:rsidRDefault="000F5730" w:rsidP="00336C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78" w:type="dxa"/>
            <w:vAlign w:val="center"/>
          </w:tcPr>
          <w:p w:rsidR="000F5730" w:rsidRDefault="000F5730" w:rsidP="003624C7">
            <w:pPr>
              <w:rPr>
                <w:szCs w:val="24"/>
              </w:rPr>
            </w:pPr>
            <w:r w:rsidRPr="000F5730">
              <w:rPr>
                <w:szCs w:val="24"/>
              </w:rPr>
              <w:t>Рішення сесії міськ</w:t>
            </w:r>
            <w:r>
              <w:rPr>
                <w:szCs w:val="24"/>
              </w:rPr>
              <w:t>ої</w:t>
            </w:r>
          </w:p>
          <w:p w:rsidR="000F5730" w:rsidRPr="000F5730" w:rsidRDefault="000F5730" w:rsidP="003624C7">
            <w:pPr>
              <w:rPr>
                <w:szCs w:val="24"/>
              </w:rPr>
            </w:pPr>
            <w:r w:rsidRPr="000F5730">
              <w:rPr>
                <w:szCs w:val="24"/>
              </w:rPr>
              <w:t>ради</w:t>
            </w:r>
          </w:p>
        </w:tc>
        <w:tc>
          <w:tcPr>
            <w:tcW w:w="2690" w:type="dxa"/>
            <w:vAlign w:val="center"/>
          </w:tcPr>
          <w:p w:rsidR="000F5730" w:rsidRPr="000F5730" w:rsidRDefault="000F5730" w:rsidP="00390EE5">
            <w:pPr>
              <w:rPr>
                <w:szCs w:val="24"/>
              </w:rPr>
            </w:pPr>
            <w:r w:rsidRPr="000F5730">
              <w:rPr>
                <w:szCs w:val="24"/>
              </w:rPr>
              <w:t xml:space="preserve">«Про Методику розрахунку </w:t>
            </w:r>
            <w:r w:rsidR="00390EE5">
              <w:rPr>
                <w:szCs w:val="24"/>
              </w:rPr>
              <w:t xml:space="preserve">та порядку використання </w:t>
            </w:r>
            <w:r w:rsidRPr="000F5730">
              <w:rPr>
                <w:szCs w:val="24"/>
              </w:rPr>
              <w:t>плати за</w:t>
            </w:r>
            <w:r w:rsidR="00390EE5">
              <w:rPr>
                <w:szCs w:val="24"/>
              </w:rPr>
              <w:t xml:space="preserve"> оренду </w:t>
            </w:r>
            <w:r w:rsidRPr="000F5730">
              <w:rPr>
                <w:szCs w:val="24"/>
              </w:rPr>
              <w:t>майн</w:t>
            </w:r>
            <w:r w:rsidR="00390EE5">
              <w:rPr>
                <w:szCs w:val="24"/>
              </w:rPr>
              <w:t>а</w:t>
            </w:r>
            <w:r w:rsidRPr="000F5730">
              <w:rPr>
                <w:szCs w:val="24"/>
              </w:rPr>
              <w:t>, що є власністю територіальної громади м. Сєвєродонецька Луганської області»</w:t>
            </w:r>
          </w:p>
        </w:tc>
        <w:tc>
          <w:tcPr>
            <w:tcW w:w="2520" w:type="dxa"/>
            <w:vAlign w:val="center"/>
          </w:tcPr>
          <w:p w:rsidR="000F5730" w:rsidRPr="000F5730" w:rsidRDefault="000F5730" w:rsidP="00867377">
            <w:pPr>
              <w:rPr>
                <w:szCs w:val="24"/>
              </w:rPr>
            </w:pPr>
            <w:r w:rsidRPr="000F5730">
              <w:rPr>
                <w:szCs w:val="24"/>
              </w:rPr>
              <w:t>Створення єдиного організаційно-економічного механізму орендної плати за комунальне майно; збереження та активізація діяльності суб’єктів малого бізнесу в місті в умовах фінансової кризи</w:t>
            </w:r>
          </w:p>
        </w:tc>
        <w:tc>
          <w:tcPr>
            <w:tcW w:w="1260" w:type="dxa"/>
            <w:vAlign w:val="center"/>
          </w:tcPr>
          <w:p w:rsidR="000F5730" w:rsidRPr="000F5730" w:rsidRDefault="000F5730" w:rsidP="002156DF">
            <w:pPr>
              <w:jc w:val="center"/>
              <w:rPr>
                <w:szCs w:val="24"/>
              </w:rPr>
            </w:pPr>
            <w:r w:rsidRPr="000F5730">
              <w:rPr>
                <w:szCs w:val="24"/>
              </w:rPr>
              <w:t>І квартал 2016</w:t>
            </w:r>
            <w:r w:rsidR="00867377">
              <w:rPr>
                <w:szCs w:val="24"/>
              </w:rPr>
              <w:t xml:space="preserve"> </w:t>
            </w:r>
            <w:r w:rsidRPr="000F5730">
              <w:rPr>
                <w:szCs w:val="24"/>
              </w:rPr>
              <w:t>р.</w:t>
            </w:r>
          </w:p>
        </w:tc>
        <w:tc>
          <w:tcPr>
            <w:tcW w:w="1860" w:type="dxa"/>
            <w:vAlign w:val="center"/>
          </w:tcPr>
          <w:p w:rsidR="000F5730" w:rsidRPr="000F5730" w:rsidRDefault="000F5730" w:rsidP="00CF44ED">
            <w:pPr>
              <w:jc w:val="center"/>
              <w:rPr>
                <w:szCs w:val="24"/>
              </w:rPr>
            </w:pPr>
            <w:r w:rsidRPr="000F5730">
              <w:rPr>
                <w:szCs w:val="24"/>
              </w:rPr>
              <w:t>Фонд комунального майна</w:t>
            </w:r>
          </w:p>
        </w:tc>
      </w:tr>
      <w:tr w:rsidR="002156DF" w:rsidRPr="00E42D5A" w:rsidTr="00F374EF">
        <w:trPr>
          <w:trHeight w:val="621"/>
        </w:trPr>
        <w:tc>
          <w:tcPr>
            <w:tcW w:w="498" w:type="dxa"/>
            <w:vAlign w:val="center"/>
          </w:tcPr>
          <w:p w:rsidR="002156DF" w:rsidRPr="00E42D5A" w:rsidRDefault="000F5730" w:rsidP="00336C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78" w:type="dxa"/>
            <w:vAlign w:val="center"/>
          </w:tcPr>
          <w:p w:rsidR="002156DF" w:rsidRPr="00E42D5A" w:rsidRDefault="008C74A2" w:rsidP="008C74A2">
            <w:pPr>
              <w:rPr>
                <w:szCs w:val="24"/>
              </w:rPr>
            </w:pPr>
            <w:r w:rsidRPr="00E42D5A">
              <w:rPr>
                <w:rStyle w:val="FontStyle16"/>
                <w:sz w:val="24"/>
                <w:szCs w:val="24"/>
              </w:rPr>
              <w:t>Р</w:t>
            </w:r>
            <w:r w:rsidR="002156DF" w:rsidRPr="00E42D5A">
              <w:rPr>
                <w:rStyle w:val="FontStyle16"/>
                <w:sz w:val="24"/>
                <w:szCs w:val="24"/>
              </w:rPr>
              <w:t>ішення сесії міської ради</w:t>
            </w:r>
          </w:p>
        </w:tc>
        <w:tc>
          <w:tcPr>
            <w:tcW w:w="2690" w:type="dxa"/>
            <w:vAlign w:val="center"/>
          </w:tcPr>
          <w:p w:rsidR="002156DF" w:rsidRPr="00E42D5A" w:rsidRDefault="008C74A2" w:rsidP="002156DF">
            <w:pPr>
              <w:rPr>
                <w:szCs w:val="24"/>
              </w:rPr>
            </w:pPr>
            <w:r w:rsidRPr="00E42D5A">
              <w:rPr>
                <w:rStyle w:val="FontStyle16"/>
                <w:sz w:val="24"/>
                <w:szCs w:val="24"/>
              </w:rPr>
              <w:t>«Про затвердження нормативної грошової оцінки земель населених пунктів міста Сєвєродонецьк, селища Синецький, селища Павлоград, селища Лісова Дача,  села Воєводівка»</w:t>
            </w:r>
          </w:p>
        </w:tc>
        <w:tc>
          <w:tcPr>
            <w:tcW w:w="2520" w:type="dxa"/>
            <w:vAlign w:val="center"/>
          </w:tcPr>
          <w:p w:rsidR="002156DF" w:rsidRPr="00E42D5A" w:rsidRDefault="008C74A2" w:rsidP="00CF44ED">
            <w:pPr>
              <w:pStyle w:val="Style8"/>
              <w:widowControl/>
              <w:spacing w:line="240" w:lineRule="auto"/>
              <w:jc w:val="left"/>
            </w:pPr>
            <w:r w:rsidRPr="00E42D5A">
              <w:rPr>
                <w:rStyle w:val="FontStyle16"/>
                <w:sz w:val="24"/>
                <w:szCs w:val="24"/>
                <w:lang w:val="uk-UA"/>
              </w:rPr>
              <w:t>Виконання вимог ст.18 Закону України «Про оцінку земель»</w:t>
            </w:r>
            <w:r w:rsidRPr="00E42D5A">
              <w:t xml:space="preserve"> </w:t>
            </w:r>
          </w:p>
        </w:tc>
        <w:tc>
          <w:tcPr>
            <w:tcW w:w="1260" w:type="dxa"/>
            <w:vAlign w:val="center"/>
          </w:tcPr>
          <w:p w:rsidR="002156DF" w:rsidRPr="00E42D5A" w:rsidRDefault="008C74A2" w:rsidP="002156DF">
            <w:pPr>
              <w:jc w:val="center"/>
              <w:rPr>
                <w:szCs w:val="24"/>
              </w:rPr>
            </w:pPr>
            <w:r w:rsidRPr="00E42D5A">
              <w:rPr>
                <w:szCs w:val="24"/>
              </w:rPr>
              <w:t>ІІ квартал 2016</w:t>
            </w:r>
            <w:r w:rsidR="00867377">
              <w:rPr>
                <w:szCs w:val="24"/>
              </w:rPr>
              <w:t xml:space="preserve"> </w:t>
            </w:r>
            <w:r w:rsidRPr="00E42D5A">
              <w:rPr>
                <w:szCs w:val="24"/>
              </w:rPr>
              <w:t>р.</w:t>
            </w:r>
          </w:p>
        </w:tc>
        <w:tc>
          <w:tcPr>
            <w:tcW w:w="1860" w:type="dxa"/>
            <w:vAlign w:val="center"/>
          </w:tcPr>
          <w:p w:rsidR="002156DF" w:rsidRPr="00E42D5A" w:rsidRDefault="008C74A2" w:rsidP="00CF44ED">
            <w:pPr>
              <w:jc w:val="center"/>
              <w:rPr>
                <w:szCs w:val="24"/>
              </w:rPr>
            </w:pPr>
            <w:r w:rsidRPr="00E42D5A">
              <w:rPr>
                <w:rStyle w:val="FontStyle16"/>
                <w:sz w:val="24"/>
                <w:szCs w:val="24"/>
              </w:rPr>
              <w:t>Відділ земельних відносин</w:t>
            </w:r>
            <w:r w:rsidRPr="00E42D5A">
              <w:rPr>
                <w:szCs w:val="24"/>
              </w:rPr>
              <w:t xml:space="preserve"> </w:t>
            </w:r>
          </w:p>
        </w:tc>
      </w:tr>
      <w:tr w:rsidR="002156DF" w:rsidRPr="00E42D5A" w:rsidTr="00F374EF">
        <w:trPr>
          <w:trHeight w:val="621"/>
        </w:trPr>
        <w:tc>
          <w:tcPr>
            <w:tcW w:w="498" w:type="dxa"/>
            <w:vAlign w:val="center"/>
          </w:tcPr>
          <w:p w:rsidR="002156DF" w:rsidRPr="00E42D5A" w:rsidRDefault="000F5730" w:rsidP="00336C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78" w:type="dxa"/>
            <w:vAlign w:val="center"/>
          </w:tcPr>
          <w:p w:rsidR="002156DF" w:rsidRPr="00E42D5A" w:rsidRDefault="008C74A2" w:rsidP="008C74A2">
            <w:pPr>
              <w:rPr>
                <w:rStyle w:val="FontStyle16"/>
                <w:sz w:val="24"/>
                <w:szCs w:val="24"/>
              </w:rPr>
            </w:pPr>
            <w:r w:rsidRPr="00E42D5A">
              <w:rPr>
                <w:rStyle w:val="FontStyle16"/>
                <w:sz w:val="24"/>
                <w:szCs w:val="24"/>
              </w:rPr>
              <w:t>Рішення сесії міської ради</w:t>
            </w:r>
          </w:p>
        </w:tc>
        <w:tc>
          <w:tcPr>
            <w:tcW w:w="2690" w:type="dxa"/>
            <w:vAlign w:val="center"/>
          </w:tcPr>
          <w:p w:rsidR="002156DF" w:rsidRPr="00E42D5A" w:rsidRDefault="008C74A2" w:rsidP="002156DF">
            <w:pPr>
              <w:rPr>
                <w:szCs w:val="24"/>
              </w:rPr>
            </w:pPr>
            <w:r w:rsidRPr="00E42D5A">
              <w:rPr>
                <w:rStyle w:val="FontStyle16"/>
                <w:sz w:val="24"/>
                <w:szCs w:val="24"/>
              </w:rPr>
              <w:t>«Про затвердження коефіцієнтів орендної плати за земельні ділянки, які передаються в оренду з земель міської ради»</w:t>
            </w:r>
          </w:p>
        </w:tc>
        <w:tc>
          <w:tcPr>
            <w:tcW w:w="2520" w:type="dxa"/>
            <w:vAlign w:val="center"/>
          </w:tcPr>
          <w:p w:rsidR="002156DF" w:rsidRPr="00E42D5A" w:rsidRDefault="008C74A2" w:rsidP="00CF44ED">
            <w:pPr>
              <w:rPr>
                <w:szCs w:val="24"/>
              </w:rPr>
            </w:pPr>
            <w:r w:rsidRPr="00E42D5A">
              <w:rPr>
                <w:rStyle w:val="FontStyle16"/>
                <w:sz w:val="24"/>
                <w:szCs w:val="24"/>
              </w:rPr>
              <w:t>Приведення у відповідність</w:t>
            </w:r>
            <w:r w:rsidRPr="00E42D5A">
              <w:rPr>
                <w:szCs w:val="24"/>
              </w:rPr>
              <w:t xml:space="preserve"> </w:t>
            </w:r>
            <w:r w:rsidRPr="00E42D5A">
              <w:rPr>
                <w:rStyle w:val="FontStyle16"/>
                <w:sz w:val="24"/>
                <w:szCs w:val="24"/>
              </w:rPr>
              <w:t>потребам територіальної громади дію</w:t>
            </w:r>
            <w:r w:rsidR="00CF44ED" w:rsidRPr="00E42D5A">
              <w:rPr>
                <w:rStyle w:val="FontStyle16"/>
                <w:sz w:val="24"/>
                <w:szCs w:val="24"/>
              </w:rPr>
              <w:t>чі коефіцієнти</w:t>
            </w:r>
            <w:r w:rsidRPr="00E42D5A">
              <w:rPr>
                <w:rStyle w:val="FontStyle16"/>
                <w:sz w:val="24"/>
                <w:szCs w:val="24"/>
              </w:rPr>
              <w:t xml:space="preserve"> орендної плати, які затверджені рішенням сесії Сєвєродонецької міської ради від </w:t>
            </w:r>
            <w:r w:rsidR="00A61F5A">
              <w:rPr>
                <w:rStyle w:val="FontStyle16"/>
                <w:sz w:val="24"/>
                <w:szCs w:val="24"/>
              </w:rPr>
              <w:lastRenderedPageBreak/>
              <w:t>06.03.</w:t>
            </w:r>
            <w:r w:rsidRPr="00E42D5A">
              <w:rPr>
                <w:rStyle w:val="FontStyle16"/>
                <w:sz w:val="24"/>
                <w:szCs w:val="24"/>
              </w:rPr>
              <w:t>2008</w:t>
            </w:r>
            <w:r w:rsidR="00867377">
              <w:rPr>
                <w:rStyle w:val="FontStyle16"/>
                <w:sz w:val="24"/>
                <w:szCs w:val="24"/>
              </w:rPr>
              <w:t xml:space="preserve"> </w:t>
            </w:r>
            <w:r w:rsidRPr="00E42D5A">
              <w:rPr>
                <w:rStyle w:val="FontStyle16"/>
                <w:sz w:val="24"/>
                <w:szCs w:val="24"/>
              </w:rPr>
              <w:t>р. за №1978</w:t>
            </w:r>
          </w:p>
        </w:tc>
        <w:tc>
          <w:tcPr>
            <w:tcW w:w="1260" w:type="dxa"/>
            <w:vAlign w:val="center"/>
          </w:tcPr>
          <w:p w:rsidR="002156DF" w:rsidRPr="00E42D5A" w:rsidRDefault="008C74A2" w:rsidP="002156DF">
            <w:pPr>
              <w:jc w:val="center"/>
              <w:rPr>
                <w:szCs w:val="24"/>
              </w:rPr>
            </w:pPr>
            <w:r w:rsidRPr="00E42D5A">
              <w:rPr>
                <w:szCs w:val="24"/>
              </w:rPr>
              <w:lastRenderedPageBreak/>
              <w:t>ІІ квартал 2016р.</w:t>
            </w:r>
          </w:p>
        </w:tc>
        <w:tc>
          <w:tcPr>
            <w:tcW w:w="1860" w:type="dxa"/>
            <w:vAlign w:val="center"/>
          </w:tcPr>
          <w:p w:rsidR="002156DF" w:rsidRPr="00E42D5A" w:rsidRDefault="008C74A2" w:rsidP="00CF44ED">
            <w:pPr>
              <w:jc w:val="center"/>
              <w:rPr>
                <w:szCs w:val="24"/>
              </w:rPr>
            </w:pPr>
            <w:r w:rsidRPr="00E42D5A">
              <w:rPr>
                <w:rStyle w:val="FontStyle16"/>
                <w:sz w:val="24"/>
                <w:szCs w:val="24"/>
              </w:rPr>
              <w:t>Відділ земельних відносин</w:t>
            </w:r>
            <w:r w:rsidRPr="00E42D5A">
              <w:rPr>
                <w:szCs w:val="24"/>
              </w:rPr>
              <w:t xml:space="preserve"> </w:t>
            </w:r>
          </w:p>
        </w:tc>
      </w:tr>
      <w:tr w:rsidR="008D2A76" w:rsidRPr="00E42D5A" w:rsidTr="00F374EF">
        <w:trPr>
          <w:trHeight w:val="621"/>
        </w:trPr>
        <w:tc>
          <w:tcPr>
            <w:tcW w:w="498" w:type="dxa"/>
            <w:vAlign w:val="center"/>
          </w:tcPr>
          <w:p w:rsidR="008D2A76" w:rsidRPr="00E42D5A" w:rsidRDefault="000F5730" w:rsidP="00336C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1378" w:type="dxa"/>
            <w:vAlign w:val="center"/>
          </w:tcPr>
          <w:p w:rsidR="008D2A76" w:rsidRPr="00E42D5A" w:rsidRDefault="00F374EF" w:rsidP="008C74A2">
            <w:pPr>
              <w:rPr>
                <w:rStyle w:val="FontStyle16"/>
                <w:sz w:val="24"/>
                <w:szCs w:val="24"/>
              </w:rPr>
            </w:pPr>
            <w:r w:rsidRPr="00E42D5A">
              <w:rPr>
                <w:rStyle w:val="FontStyle16"/>
                <w:sz w:val="24"/>
                <w:szCs w:val="24"/>
              </w:rPr>
              <w:t>Рішення сесії міської ради</w:t>
            </w:r>
          </w:p>
        </w:tc>
        <w:tc>
          <w:tcPr>
            <w:tcW w:w="2690" w:type="dxa"/>
            <w:vAlign w:val="center"/>
          </w:tcPr>
          <w:p w:rsidR="00F374EF" w:rsidRPr="00E42D5A" w:rsidRDefault="00F374EF" w:rsidP="002156DF">
            <w:pPr>
              <w:rPr>
                <w:rStyle w:val="FontStyle16"/>
                <w:sz w:val="24"/>
                <w:szCs w:val="24"/>
              </w:rPr>
            </w:pPr>
            <w:r w:rsidRPr="00E42D5A">
              <w:rPr>
                <w:rStyle w:val="FontStyle16"/>
                <w:sz w:val="24"/>
                <w:szCs w:val="24"/>
              </w:rPr>
              <w:t>«Про внесення змін до рішення сесії міської ради №1037 від 27.10.2011</w:t>
            </w:r>
            <w:r w:rsidR="00867377">
              <w:rPr>
                <w:rStyle w:val="FontStyle16"/>
                <w:sz w:val="24"/>
                <w:szCs w:val="24"/>
              </w:rPr>
              <w:t xml:space="preserve"> </w:t>
            </w:r>
            <w:r w:rsidRPr="00E42D5A">
              <w:rPr>
                <w:rStyle w:val="FontStyle16"/>
                <w:sz w:val="24"/>
                <w:szCs w:val="24"/>
              </w:rPr>
              <w:t xml:space="preserve">р. «Про затвердження Порядку розміщення зовнішньої реклами у </w:t>
            </w:r>
          </w:p>
          <w:p w:rsidR="008D2A76" w:rsidRPr="00E42D5A" w:rsidRDefault="00F374EF" w:rsidP="002156DF">
            <w:pPr>
              <w:rPr>
                <w:rStyle w:val="FontStyle16"/>
                <w:sz w:val="24"/>
                <w:szCs w:val="24"/>
              </w:rPr>
            </w:pPr>
            <w:r w:rsidRPr="00E42D5A">
              <w:rPr>
                <w:rStyle w:val="FontStyle16"/>
                <w:sz w:val="24"/>
                <w:szCs w:val="24"/>
              </w:rPr>
              <w:t xml:space="preserve">м. Сєвєродонецьку» </w:t>
            </w:r>
          </w:p>
        </w:tc>
        <w:tc>
          <w:tcPr>
            <w:tcW w:w="2520" w:type="dxa"/>
            <w:vAlign w:val="center"/>
          </w:tcPr>
          <w:p w:rsidR="008D2A76" w:rsidRPr="00E42D5A" w:rsidRDefault="00F374EF" w:rsidP="00867377">
            <w:pPr>
              <w:rPr>
                <w:rStyle w:val="FontStyle16"/>
                <w:sz w:val="24"/>
                <w:szCs w:val="24"/>
              </w:rPr>
            </w:pPr>
            <w:r w:rsidRPr="00E42D5A">
              <w:rPr>
                <w:rStyle w:val="FontStyle16"/>
                <w:sz w:val="24"/>
                <w:szCs w:val="24"/>
              </w:rPr>
              <w:t>Приведення регуляторного акт</w:t>
            </w:r>
            <w:r w:rsidR="00867377">
              <w:rPr>
                <w:rStyle w:val="FontStyle16"/>
                <w:sz w:val="24"/>
                <w:szCs w:val="24"/>
              </w:rPr>
              <w:t>а</w:t>
            </w:r>
            <w:r w:rsidRPr="00E42D5A">
              <w:rPr>
                <w:rStyle w:val="FontStyle16"/>
                <w:sz w:val="24"/>
                <w:szCs w:val="24"/>
              </w:rPr>
              <w:t xml:space="preserve"> у відповідність до вимог діючого законодавства та вдосконалення діючого Порядку</w:t>
            </w:r>
          </w:p>
        </w:tc>
        <w:tc>
          <w:tcPr>
            <w:tcW w:w="1260" w:type="dxa"/>
            <w:vAlign w:val="center"/>
          </w:tcPr>
          <w:p w:rsidR="008D2A76" w:rsidRPr="00E42D5A" w:rsidRDefault="00F374EF" w:rsidP="002156DF">
            <w:pPr>
              <w:jc w:val="center"/>
              <w:rPr>
                <w:szCs w:val="24"/>
              </w:rPr>
            </w:pPr>
            <w:r w:rsidRPr="00E42D5A">
              <w:rPr>
                <w:szCs w:val="24"/>
              </w:rPr>
              <w:t>ІІ квартал 2016</w:t>
            </w:r>
            <w:r w:rsidR="00867377">
              <w:rPr>
                <w:szCs w:val="24"/>
              </w:rPr>
              <w:t xml:space="preserve"> </w:t>
            </w:r>
            <w:r w:rsidRPr="00E42D5A">
              <w:rPr>
                <w:szCs w:val="24"/>
              </w:rPr>
              <w:t>р.</w:t>
            </w:r>
          </w:p>
        </w:tc>
        <w:tc>
          <w:tcPr>
            <w:tcW w:w="1860" w:type="dxa"/>
            <w:vAlign w:val="center"/>
          </w:tcPr>
          <w:p w:rsidR="008D2A76" w:rsidRPr="00E42D5A" w:rsidRDefault="00F374EF" w:rsidP="00CF44ED">
            <w:pPr>
              <w:jc w:val="center"/>
              <w:rPr>
                <w:rStyle w:val="FontStyle16"/>
                <w:sz w:val="24"/>
                <w:szCs w:val="24"/>
              </w:rPr>
            </w:pPr>
            <w:r w:rsidRPr="00E42D5A">
              <w:rPr>
                <w:rStyle w:val="FontStyle16"/>
                <w:sz w:val="24"/>
                <w:szCs w:val="24"/>
              </w:rPr>
              <w:t>Відділ містобудування та архітектури</w:t>
            </w:r>
          </w:p>
        </w:tc>
      </w:tr>
      <w:tr w:rsidR="00F374EF" w:rsidRPr="00E42D5A" w:rsidTr="00F374EF">
        <w:trPr>
          <w:trHeight w:val="621"/>
        </w:trPr>
        <w:tc>
          <w:tcPr>
            <w:tcW w:w="498" w:type="dxa"/>
            <w:vAlign w:val="center"/>
          </w:tcPr>
          <w:p w:rsidR="00F374EF" w:rsidRPr="00E42D5A" w:rsidRDefault="000F5730" w:rsidP="00336C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78" w:type="dxa"/>
            <w:vAlign w:val="center"/>
          </w:tcPr>
          <w:p w:rsidR="00F374EF" w:rsidRPr="00E42D5A" w:rsidRDefault="00F374EF" w:rsidP="008C74A2">
            <w:pPr>
              <w:rPr>
                <w:rStyle w:val="FontStyle16"/>
                <w:sz w:val="24"/>
                <w:szCs w:val="24"/>
              </w:rPr>
            </w:pPr>
            <w:r w:rsidRPr="00E42D5A">
              <w:rPr>
                <w:rStyle w:val="FontStyle16"/>
                <w:sz w:val="24"/>
                <w:szCs w:val="24"/>
              </w:rPr>
              <w:t xml:space="preserve">Рішення виконкому міськради </w:t>
            </w:r>
          </w:p>
        </w:tc>
        <w:tc>
          <w:tcPr>
            <w:tcW w:w="2690" w:type="dxa"/>
            <w:vAlign w:val="center"/>
          </w:tcPr>
          <w:p w:rsidR="00E42D5A" w:rsidRDefault="0024402F" w:rsidP="002156DF">
            <w:pPr>
              <w:rPr>
                <w:rStyle w:val="FontStyle16"/>
                <w:sz w:val="24"/>
                <w:szCs w:val="24"/>
              </w:rPr>
            </w:pPr>
            <w:r w:rsidRPr="00E42D5A">
              <w:rPr>
                <w:rStyle w:val="FontStyle16"/>
                <w:sz w:val="24"/>
                <w:szCs w:val="24"/>
              </w:rPr>
              <w:t xml:space="preserve">«Порядок встановлення режиму роботи об’єктів торгівлі,  ресторанного господарства та сфери послуг на території  </w:t>
            </w:r>
          </w:p>
          <w:p w:rsidR="00F374EF" w:rsidRPr="00E42D5A" w:rsidRDefault="0024402F" w:rsidP="002156DF">
            <w:pPr>
              <w:rPr>
                <w:rStyle w:val="FontStyle16"/>
                <w:sz w:val="24"/>
                <w:szCs w:val="24"/>
              </w:rPr>
            </w:pPr>
            <w:r w:rsidRPr="00E42D5A">
              <w:rPr>
                <w:rStyle w:val="FontStyle16"/>
                <w:sz w:val="24"/>
                <w:szCs w:val="24"/>
              </w:rPr>
              <w:t xml:space="preserve">м. Сєвєродонецька» (нова редакція) </w:t>
            </w:r>
          </w:p>
        </w:tc>
        <w:tc>
          <w:tcPr>
            <w:tcW w:w="2520" w:type="dxa"/>
            <w:vAlign w:val="center"/>
          </w:tcPr>
          <w:p w:rsidR="00E42D5A" w:rsidRDefault="0024402F" w:rsidP="002156DF">
            <w:pPr>
              <w:rPr>
                <w:rStyle w:val="FontStyle16"/>
                <w:sz w:val="24"/>
                <w:szCs w:val="24"/>
              </w:rPr>
            </w:pPr>
            <w:r w:rsidRPr="00E42D5A">
              <w:rPr>
                <w:rStyle w:val="FontStyle16"/>
                <w:sz w:val="24"/>
                <w:szCs w:val="24"/>
              </w:rPr>
              <w:t xml:space="preserve">Удосконалення правового регулювання господарських відносин між органами місцевої влади та суб’єктами господарювання. Визначення і запровадження порядку встановлення режиму роботи об’єктів торгівлі ресторанного господарства та сфери послуг на території м. Сєвєродонецька </w:t>
            </w:r>
          </w:p>
          <w:p w:rsidR="00F374EF" w:rsidRPr="00E42D5A" w:rsidRDefault="0024402F" w:rsidP="00867377">
            <w:pPr>
              <w:rPr>
                <w:rStyle w:val="FontStyle16"/>
                <w:sz w:val="24"/>
                <w:szCs w:val="24"/>
              </w:rPr>
            </w:pPr>
            <w:r w:rsidRPr="00E42D5A">
              <w:rPr>
                <w:rStyle w:val="FontStyle16"/>
                <w:sz w:val="24"/>
                <w:szCs w:val="24"/>
              </w:rPr>
              <w:t>та доведення його до суб’єктів господарювання</w:t>
            </w:r>
          </w:p>
        </w:tc>
        <w:tc>
          <w:tcPr>
            <w:tcW w:w="1260" w:type="dxa"/>
            <w:vAlign w:val="center"/>
          </w:tcPr>
          <w:p w:rsidR="00F374EF" w:rsidRPr="00E42D5A" w:rsidRDefault="0024402F" w:rsidP="0024402F">
            <w:pPr>
              <w:jc w:val="center"/>
              <w:rPr>
                <w:szCs w:val="24"/>
              </w:rPr>
            </w:pPr>
            <w:r w:rsidRPr="00E42D5A">
              <w:rPr>
                <w:szCs w:val="24"/>
                <w:lang w:val="en-US"/>
              </w:rPr>
              <w:t xml:space="preserve">IV </w:t>
            </w:r>
            <w:r w:rsidRPr="00E42D5A">
              <w:rPr>
                <w:szCs w:val="24"/>
              </w:rPr>
              <w:t xml:space="preserve">квартал </w:t>
            </w:r>
            <w:r w:rsidRPr="00E42D5A">
              <w:rPr>
                <w:szCs w:val="24"/>
                <w:lang w:val="en-US"/>
              </w:rPr>
              <w:t>2016</w:t>
            </w:r>
            <w:r w:rsidR="00867377">
              <w:rPr>
                <w:szCs w:val="24"/>
              </w:rPr>
              <w:t xml:space="preserve"> </w:t>
            </w:r>
            <w:r w:rsidRPr="00E42D5A">
              <w:rPr>
                <w:szCs w:val="24"/>
              </w:rPr>
              <w:t>р.</w:t>
            </w:r>
          </w:p>
        </w:tc>
        <w:tc>
          <w:tcPr>
            <w:tcW w:w="1860" w:type="dxa"/>
            <w:vAlign w:val="center"/>
          </w:tcPr>
          <w:p w:rsidR="0024402F" w:rsidRPr="00E42D5A" w:rsidRDefault="0024402F" w:rsidP="00CF44ED">
            <w:pPr>
              <w:jc w:val="center"/>
              <w:rPr>
                <w:rStyle w:val="FontStyle16"/>
                <w:sz w:val="24"/>
                <w:szCs w:val="24"/>
              </w:rPr>
            </w:pPr>
            <w:r w:rsidRPr="00E42D5A">
              <w:rPr>
                <w:rStyle w:val="FontStyle16"/>
                <w:sz w:val="24"/>
                <w:szCs w:val="24"/>
              </w:rPr>
              <w:t>Відділ торгівлі та з захисту прав споживачів</w:t>
            </w:r>
          </w:p>
        </w:tc>
      </w:tr>
      <w:tr w:rsidR="00C464DC" w:rsidRPr="00E42D5A" w:rsidTr="00F374EF">
        <w:trPr>
          <w:trHeight w:val="621"/>
        </w:trPr>
        <w:tc>
          <w:tcPr>
            <w:tcW w:w="498" w:type="dxa"/>
            <w:vAlign w:val="center"/>
          </w:tcPr>
          <w:p w:rsidR="00C464DC" w:rsidRPr="00E42D5A" w:rsidRDefault="000F5730" w:rsidP="00336C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378" w:type="dxa"/>
            <w:vAlign w:val="center"/>
          </w:tcPr>
          <w:p w:rsidR="00C464DC" w:rsidRPr="00E42D5A" w:rsidRDefault="00C464DC" w:rsidP="008C74A2">
            <w:pPr>
              <w:rPr>
                <w:rStyle w:val="FontStyle16"/>
                <w:sz w:val="24"/>
                <w:szCs w:val="24"/>
              </w:rPr>
            </w:pPr>
            <w:r w:rsidRPr="00E42D5A">
              <w:rPr>
                <w:rStyle w:val="FontStyle16"/>
                <w:sz w:val="24"/>
                <w:szCs w:val="24"/>
              </w:rPr>
              <w:t>Рішення виконкому міськради</w:t>
            </w:r>
          </w:p>
        </w:tc>
        <w:tc>
          <w:tcPr>
            <w:tcW w:w="2690" w:type="dxa"/>
            <w:vAlign w:val="center"/>
          </w:tcPr>
          <w:p w:rsidR="00E42D5A" w:rsidRDefault="00C464DC" w:rsidP="002156DF">
            <w:pPr>
              <w:rPr>
                <w:szCs w:val="24"/>
              </w:rPr>
            </w:pPr>
            <w:r w:rsidRPr="00E42D5A">
              <w:rPr>
                <w:szCs w:val="24"/>
              </w:rPr>
              <w:t>«Про затвердження Порядку організації сезонної, ярмаркової та святкової торгівлі на території</w:t>
            </w:r>
          </w:p>
          <w:p w:rsidR="00C464DC" w:rsidRPr="00E42D5A" w:rsidRDefault="00C464DC" w:rsidP="002156DF">
            <w:pPr>
              <w:rPr>
                <w:rStyle w:val="FontStyle16"/>
                <w:sz w:val="24"/>
                <w:szCs w:val="24"/>
              </w:rPr>
            </w:pPr>
            <w:r w:rsidRPr="00E42D5A">
              <w:rPr>
                <w:szCs w:val="24"/>
              </w:rPr>
              <w:t xml:space="preserve"> м. Сєвєродонецька»</w:t>
            </w:r>
          </w:p>
        </w:tc>
        <w:tc>
          <w:tcPr>
            <w:tcW w:w="2520" w:type="dxa"/>
            <w:vAlign w:val="center"/>
          </w:tcPr>
          <w:p w:rsidR="00C464DC" w:rsidRPr="00E42D5A" w:rsidRDefault="00E42D5A" w:rsidP="00C464DC">
            <w:pPr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C464DC" w:rsidRPr="00E42D5A">
              <w:rPr>
                <w:szCs w:val="24"/>
              </w:rPr>
              <w:t>порядкування організації сезонної торгівлі, ярмарків, торговельного обслуговув</w:t>
            </w:r>
            <w:r w:rsidR="000F5730">
              <w:rPr>
                <w:szCs w:val="24"/>
              </w:rPr>
              <w:t>ання та надання послуг населенню</w:t>
            </w:r>
            <w:r w:rsidR="00C464DC" w:rsidRPr="00E42D5A">
              <w:rPr>
                <w:szCs w:val="24"/>
              </w:rPr>
              <w:t xml:space="preserve"> під час проведення масових заходів на території </w:t>
            </w:r>
          </w:p>
          <w:p w:rsidR="00C464DC" w:rsidRPr="00E42D5A" w:rsidRDefault="00C464DC" w:rsidP="00867377">
            <w:pPr>
              <w:rPr>
                <w:rStyle w:val="FontStyle16"/>
                <w:sz w:val="24"/>
                <w:szCs w:val="24"/>
              </w:rPr>
            </w:pPr>
            <w:r w:rsidRPr="00E42D5A">
              <w:rPr>
                <w:szCs w:val="24"/>
              </w:rPr>
              <w:t>м. Сєвєродонецька та удосконалення правового регулювання господарських відносин між органами місцевої влади та суб’єктами господарювання</w:t>
            </w:r>
          </w:p>
        </w:tc>
        <w:tc>
          <w:tcPr>
            <w:tcW w:w="1260" w:type="dxa"/>
            <w:vAlign w:val="center"/>
          </w:tcPr>
          <w:p w:rsidR="00C464DC" w:rsidRPr="00E42D5A" w:rsidRDefault="00C464DC" w:rsidP="0024402F">
            <w:pPr>
              <w:jc w:val="center"/>
              <w:rPr>
                <w:szCs w:val="24"/>
                <w:lang w:val="ru-RU"/>
              </w:rPr>
            </w:pPr>
            <w:r w:rsidRPr="00E42D5A">
              <w:rPr>
                <w:szCs w:val="24"/>
                <w:lang w:val="ru-RU"/>
              </w:rPr>
              <w:t xml:space="preserve">ІІ </w:t>
            </w:r>
            <w:r w:rsidRPr="00E42D5A">
              <w:rPr>
                <w:szCs w:val="24"/>
              </w:rPr>
              <w:t xml:space="preserve">квартал </w:t>
            </w:r>
            <w:r w:rsidRPr="00E42D5A">
              <w:rPr>
                <w:szCs w:val="24"/>
                <w:lang w:val="en-US"/>
              </w:rPr>
              <w:t>2016</w:t>
            </w:r>
            <w:r w:rsidR="00867377">
              <w:rPr>
                <w:szCs w:val="24"/>
              </w:rPr>
              <w:t xml:space="preserve"> </w:t>
            </w:r>
            <w:r w:rsidRPr="00E42D5A">
              <w:rPr>
                <w:szCs w:val="24"/>
              </w:rPr>
              <w:t>р.</w:t>
            </w:r>
          </w:p>
        </w:tc>
        <w:tc>
          <w:tcPr>
            <w:tcW w:w="1860" w:type="dxa"/>
            <w:vAlign w:val="center"/>
          </w:tcPr>
          <w:p w:rsidR="00C464DC" w:rsidRPr="00E42D5A" w:rsidRDefault="00C464DC" w:rsidP="00CF44ED">
            <w:pPr>
              <w:jc w:val="center"/>
              <w:rPr>
                <w:rStyle w:val="FontStyle16"/>
                <w:sz w:val="24"/>
                <w:szCs w:val="24"/>
              </w:rPr>
            </w:pPr>
            <w:r w:rsidRPr="00E42D5A">
              <w:rPr>
                <w:rStyle w:val="FontStyle16"/>
                <w:sz w:val="24"/>
                <w:szCs w:val="24"/>
              </w:rPr>
              <w:t>Відділ торгівлі та з захисту прав споживачів</w:t>
            </w:r>
          </w:p>
        </w:tc>
      </w:tr>
    </w:tbl>
    <w:p w:rsidR="000F5730" w:rsidRPr="00E42D5A" w:rsidRDefault="000F5730" w:rsidP="001775D1">
      <w:pPr>
        <w:ind w:firstLine="510"/>
        <w:jc w:val="both"/>
        <w:rPr>
          <w:b/>
          <w:szCs w:val="24"/>
        </w:rPr>
      </w:pPr>
    </w:p>
    <w:p w:rsidR="000F5730" w:rsidRDefault="000F5730" w:rsidP="001775D1">
      <w:pPr>
        <w:ind w:firstLine="510"/>
        <w:jc w:val="both"/>
        <w:rPr>
          <w:b/>
        </w:rPr>
      </w:pPr>
    </w:p>
    <w:p w:rsidR="000F5730" w:rsidRDefault="000F5730" w:rsidP="001775D1">
      <w:pPr>
        <w:ind w:firstLine="510"/>
        <w:jc w:val="both"/>
        <w:rPr>
          <w:b/>
        </w:rPr>
      </w:pPr>
    </w:p>
    <w:p w:rsidR="00E97527" w:rsidRPr="00DF36BE" w:rsidRDefault="008C74A2" w:rsidP="001775D1">
      <w:pPr>
        <w:ind w:firstLine="510"/>
        <w:jc w:val="both"/>
        <w:rPr>
          <w:b/>
        </w:rPr>
      </w:pPr>
      <w:r>
        <w:rPr>
          <w:b/>
        </w:rPr>
        <w:t>К</w:t>
      </w:r>
      <w:r w:rsidR="001775D1" w:rsidRPr="00DF36BE">
        <w:rPr>
          <w:b/>
        </w:rPr>
        <w:t>еруюч</w:t>
      </w:r>
      <w:r>
        <w:rPr>
          <w:b/>
        </w:rPr>
        <w:t xml:space="preserve">ий </w:t>
      </w:r>
      <w:r w:rsidR="00C04D61" w:rsidRPr="00DF36BE">
        <w:rPr>
          <w:b/>
        </w:rPr>
        <w:t>справами виконкому</w:t>
      </w:r>
      <w:r w:rsidR="00C04D61" w:rsidRPr="00DF36BE">
        <w:rPr>
          <w:b/>
        </w:rPr>
        <w:tab/>
      </w:r>
      <w:r w:rsidR="00C04D61" w:rsidRPr="00DF36BE">
        <w:rPr>
          <w:b/>
        </w:rPr>
        <w:tab/>
      </w:r>
      <w:r w:rsidR="00C04D61" w:rsidRPr="00DF36BE">
        <w:rPr>
          <w:b/>
        </w:rPr>
        <w:tab/>
      </w:r>
      <w:r w:rsidR="001775D1" w:rsidRPr="00DF36BE">
        <w:rPr>
          <w:b/>
        </w:rPr>
        <w:tab/>
      </w:r>
      <w:r w:rsidR="001775D1" w:rsidRPr="00DF36BE">
        <w:rPr>
          <w:b/>
        </w:rPr>
        <w:tab/>
      </w:r>
      <w:r>
        <w:rPr>
          <w:b/>
        </w:rPr>
        <w:t>Л.Ф. Єфименко</w:t>
      </w:r>
    </w:p>
    <w:sectPr w:rsidR="00E97527" w:rsidRPr="00DF36BE" w:rsidSect="00867377">
      <w:pgSz w:w="11906" w:h="16838" w:code="9"/>
      <w:pgMar w:top="851" w:right="1133" w:bottom="567" w:left="1701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E0B3F"/>
    <w:multiLevelType w:val="multilevel"/>
    <w:tmpl w:val="BAB42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94E72"/>
    <w:multiLevelType w:val="hybridMultilevel"/>
    <w:tmpl w:val="637880F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2D00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10"/>
  <w:hyphenationZone w:val="425"/>
  <w:noPunctuationKerning/>
  <w:characterSpacingControl w:val="doNotCompress"/>
  <w:compat/>
  <w:rsids>
    <w:rsidRoot w:val="00F63539"/>
    <w:rsid w:val="00005F5B"/>
    <w:rsid w:val="0001149E"/>
    <w:rsid w:val="000159D6"/>
    <w:rsid w:val="000162E4"/>
    <w:rsid w:val="00035E35"/>
    <w:rsid w:val="000404D9"/>
    <w:rsid w:val="0004787C"/>
    <w:rsid w:val="000729DE"/>
    <w:rsid w:val="000766CE"/>
    <w:rsid w:val="0008142A"/>
    <w:rsid w:val="00084FC9"/>
    <w:rsid w:val="00097771"/>
    <w:rsid w:val="000A092F"/>
    <w:rsid w:val="000A348B"/>
    <w:rsid w:val="000A6FEC"/>
    <w:rsid w:val="000B0B28"/>
    <w:rsid w:val="000B26AD"/>
    <w:rsid w:val="000B422D"/>
    <w:rsid w:val="000F5104"/>
    <w:rsid w:val="000F5730"/>
    <w:rsid w:val="000F7BEB"/>
    <w:rsid w:val="0010197B"/>
    <w:rsid w:val="00103E37"/>
    <w:rsid w:val="00105E4D"/>
    <w:rsid w:val="00110C97"/>
    <w:rsid w:val="0011202E"/>
    <w:rsid w:val="00132301"/>
    <w:rsid w:val="00151578"/>
    <w:rsid w:val="001521C4"/>
    <w:rsid w:val="001608D6"/>
    <w:rsid w:val="00163872"/>
    <w:rsid w:val="00172059"/>
    <w:rsid w:val="00173C0E"/>
    <w:rsid w:val="001775D1"/>
    <w:rsid w:val="00181B62"/>
    <w:rsid w:val="0018425E"/>
    <w:rsid w:val="00185CF8"/>
    <w:rsid w:val="001A799F"/>
    <w:rsid w:val="001B5E94"/>
    <w:rsid w:val="001F4968"/>
    <w:rsid w:val="00206882"/>
    <w:rsid w:val="002156DF"/>
    <w:rsid w:val="00240332"/>
    <w:rsid w:val="0024402F"/>
    <w:rsid w:val="0025328B"/>
    <w:rsid w:val="00256EBA"/>
    <w:rsid w:val="002710A8"/>
    <w:rsid w:val="002867C8"/>
    <w:rsid w:val="002B6CF8"/>
    <w:rsid w:val="002B78F8"/>
    <w:rsid w:val="002C13AD"/>
    <w:rsid w:val="002C46D4"/>
    <w:rsid w:val="002D0A75"/>
    <w:rsid w:val="002D1D60"/>
    <w:rsid w:val="002D4700"/>
    <w:rsid w:val="002D67D0"/>
    <w:rsid w:val="002E1D8B"/>
    <w:rsid w:val="002E5B1E"/>
    <w:rsid w:val="002E6FDC"/>
    <w:rsid w:val="00317499"/>
    <w:rsid w:val="00336CC3"/>
    <w:rsid w:val="003460BD"/>
    <w:rsid w:val="00352867"/>
    <w:rsid w:val="003535C3"/>
    <w:rsid w:val="003621DD"/>
    <w:rsid w:val="003624C7"/>
    <w:rsid w:val="00371B1E"/>
    <w:rsid w:val="00382F16"/>
    <w:rsid w:val="00390839"/>
    <w:rsid w:val="00390EE5"/>
    <w:rsid w:val="0039135D"/>
    <w:rsid w:val="003947FD"/>
    <w:rsid w:val="003A2F85"/>
    <w:rsid w:val="003A37AD"/>
    <w:rsid w:val="003A4EF1"/>
    <w:rsid w:val="003B032B"/>
    <w:rsid w:val="003B3F38"/>
    <w:rsid w:val="003C36AA"/>
    <w:rsid w:val="003C3702"/>
    <w:rsid w:val="003D117D"/>
    <w:rsid w:val="003D1B2F"/>
    <w:rsid w:val="003D4A50"/>
    <w:rsid w:val="003D540A"/>
    <w:rsid w:val="003D6E1A"/>
    <w:rsid w:val="003E39C7"/>
    <w:rsid w:val="003E40B1"/>
    <w:rsid w:val="003F4A64"/>
    <w:rsid w:val="00401976"/>
    <w:rsid w:val="00407FCA"/>
    <w:rsid w:val="004108C5"/>
    <w:rsid w:val="00415CCC"/>
    <w:rsid w:val="004163A7"/>
    <w:rsid w:val="00433F32"/>
    <w:rsid w:val="00441752"/>
    <w:rsid w:val="0044185E"/>
    <w:rsid w:val="0044700D"/>
    <w:rsid w:val="00451CA8"/>
    <w:rsid w:val="004521DF"/>
    <w:rsid w:val="00473340"/>
    <w:rsid w:val="00480FD3"/>
    <w:rsid w:val="00484D22"/>
    <w:rsid w:val="00486287"/>
    <w:rsid w:val="004907E3"/>
    <w:rsid w:val="004A0065"/>
    <w:rsid w:val="004A1DB9"/>
    <w:rsid w:val="004A273E"/>
    <w:rsid w:val="004A629C"/>
    <w:rsid w:val="004B0AA0"/>
    <w:rsid w:val="004E087F"/>
    <w:rsid w:val="004E51F4"/>
    <w:rsid w:val="004F3BA5"/>
    <w:rsid w:val="004F594F"/>
    <w:rsid w:val="00503E96"/>
    <w:rsid w:val="005356F6"/>
    <w:rsid w:val="00540B91"/>
    <w:rsid w:val="00550A99"/>
    <w:rsid w:val="00570046"/>
    <w:rsid w:val="00574D3C"/>
    <w:rsid w:val="00577B39"/>
    <w:rsid w:val="00583C75"/>
    <w:rsid w:val="00591868"/>
    <w:rsid w:val="005B0150"/>
    <w:rsid w:val="005C3DC8"/>
    <w:rsid w:val="005C61FC"/>
    <w:rsid w:val="005C7981"/>
    <w:rsid w:val="005D0B4B"/>
    <w:rsid w:val="005E41D7"/>
    <w:rsid w:val="005E52B9"/>
    <w:rsid w:val="005E7E94"/>
    <w:rsid w:val="005F1D07"/>
    <w:rsid w:val="005F4230"/>
    <w:rsid w:val="005F604A"/>
    <w:rsid w:val="005F6158"/>
    <w:rsid w:val="00601AF6"/>
    <w:rsid w:val="0060477C"/>
    <w:rsid w:val="006117C0"/>
    <w:rsid w:val="00622649"/>
    <w:rsid w:val="00622F1E"/>
    <w:rsid w:val="00676F44"/>
    <w:rsid w:val="006932D5"/>
    <w:rsid w:val="00694B73"/>
    <w:rsid w:val="006979AD"/>
    <w:rsid w:val="006B4EF7"/>
    <w:rsid w:val="006D1FBC"/>
    <w:rsid w:val="006E1AC0"/>
    <w:rsid w:val="006E6BA7"/>
    <w:rsid w:val="006F4433"/>
    <w:rsid w:val="00707274"/>
    <w:rsid w:val="007143B5"/>
    <w:rsid w:val="00714869"/>
    <w:rsid w:val="00722050"/>
    <w:rsid w:val="00726AA3"/>
    <w:rsid w:val="0073541B"/>
    <w:rsid w:val="00741BA6"/>
    <w:rsid w:val="00751DE8"/>
    <w:rsid w:val="007528A5"/>
    <w:rsid w:val="00753461"/>
    <w:rsid w:val="00757415"/>
    <w:rsid w:val="00766669"/>
    <w:rsid w:val="00770B43"/>
    <w:rsid w:val="00771DE1"/>
    <w:rsid w:val="00776A6B"/>
    <w:rsid w:val="00776B73"/>
    <w:rsid w:val="00793184"/>
    <w:rsid w:val="00794582"/>
    <w:rsid w:val="007A0C79"/>
    <w:rsid w:val="007B758A"/>
    <w:rsid w:val="007C4FB2"/>
    <w:rsid w:val="007D06EB"/>
    <w:rsid w:val="007D5278"/>
    <w:rsid w:val="007E33F5"/>
    <w:rsid w:val="007F02F8"/>
    <w:rsid w:val="007F361B"/>
    <w:rsid w:val="008023F3"/>
    <w:rsid w:val="00803338"/>
    <w:rsid w:val="0081178C"/>
    <w:rsid w:val="008142D9"/>
    <w:rsid w:val="008174F6"/>
    <w:rsid w:val="008203A3"/>
    <w:rsid w:val="00831342"/>
    <w:rsid w:val="008327C2"/>
    <w:rsid w:val="00834EB2"/>
    <w:rsid w:val="008427E4"/>
    <w:rsid w:val="008527A3"/>
    <w:rsid w:val="00860C66"/>
    <w:rsid w:val="00861BAE"/>
    <w:rsid w:val="00867377"/>
    <w:rsid w:val="00870F42"/>
    <w:rsid w:val="00875119"/>
    <w:rsid w:val="00875AF8"/>
    <w:rsid w:val="00887703"/>
    <w:rsid w:val="008A1A4C"/>
    <w:rsid w:val="008A65DB"/>
    <w:rsid w:val="008A70B6"/>
    <w:rsid w:val="008C74A2"/>
    <w:rsid w:val="008D2A4E"/>
    <w:rsid w:val="008D2A76"/>
    <w:rsid w:val="008D6DE2"/>
    <w:rsid w:val="008E056B"/>
    <w:rsid w:val="00903BD8"/>
    <w:rsid w:val="009107DB"/>
    <w:rsid w:val="00917441"/>
    <w:rsid w:val="00935EED"/>
    <w:rsid w:val="00962611"/>
    <w:rsid w:val="00987EAE"/>
    <w:rsid w:val="0099128A"/>
    <w:rsid w:val="009A5DFC"/>
    <w:rsid w:val="009B56AD"/>
    <w:rsid w:val="009C2890"/>
    <w:rsid w:val="009E53C1"/>
    <w:rsid w:val="009F0C10"/>
    <w:rsid w:val="009F2B6E"/>
    <w:rsid w:val="009F4E8F"/>
    <w:rsid w:val="00A01FDE"/>
    <w:rsid w:val="00A05993"/>
    <w:rsid w:val="00A0727C"/>
    <w:rsid w:val="00A10E52"/>
    <w:rsid w:val="00A12581"/>
    <w:rsid w:val="00A1385E"/>
    <w:rsid w:val="00A21F56"/>
    <w:rsid w:val="00A248FA"/>
    <w:rsid w:val="00A35266"/>
    <w:rsid w:val="00A4189E"/>
    <w:rsid w:val="00A572C1"/>
    <w:rsid w:val="00A61F5A"/>
    <w:rsid w:val="00A70A4F"/>
    <w:rsid w:val="00A7383A"/>
    <w:rsid w:val="00AA6552"/>
    <w:rsid w:val="00AC197D"/>
    <w:rsid w:val="00AD14D3"/>
    <w:rsid w:val="00AD1895"/>
    <w:rsid w:val="00AD4CFB"/>
    <w:rsid w:val="00AD656B"/>
    <w:rsid w:val="00AD75B9"/>
    <w:rsid w:val="00AE1005"/>
    <w:rsid w:val="00AE2681"/>
    <w:rsid w:val="00AF3AF4"/>
    <w:rsid w:val="00B14FD2"/>
    <w:rsid w:val="00B40021"/>
    <w:rsid w:val="00B42556"/>
    <w:rsid w:val="00B4262B"/>
    <w:rsid w:val="00B43BA9"/>
    <w:rsid w:val="00B473B0"/>
    <w:rsid w:val="00B66DBC"/>
    <w:rsid w:val="00B72CAA"/>
    <w:rsid w:val="00B74F29"/>
    <w:rsid w:val="00B7759E"/>
    <w:rsid w:val="00B77AC2"/>
    <w:rsid w:val="00B901FC"/>
    <w:rsid w:val="00B90B80"/>
    <w:rsid w:val="00B92840"/>
    <w:rsid w:val="00B9340C"/>
    <w:rsid w:val="00BA1E57"/>
    <w:rsid w:val="00BB6EB4"/>
    <w:rsid w:val="00BC0ED6"/>
    <w:rsid w:val="00BC396E"/>
    <w:rsid w:val="00BC6A26"/>
    <w:rsid w:val="00BD3A8A"/>
    <w:rsid w:val="00BD73D3"/>
    <w:rsid w:val="00BE51D8"/>
    <w:rsid w:val="00BF5C81"/>
    <w:rsid w:val="00C04D61"/>
    <w:rsid w:val="00C21138"/>
    <w:rsid w:val="00C26367"/>
    <w:rsid w:val="00C33103"/>
    <w:rsid w:val="00C45B05"/>
    <w:rsid w:val="00C464DC"/>
    <w:rsid w:val="00C57ECD"/>
    <w:rsid w:val="00C728E9"/>
    <w:rsid w:val="00C81575"/>
    <w:rsid w:val="00C92CA2"/>
    <w:rsid w:val="00C97580"/>
    <w:rsid w:val="00CA0FD3"/>
    <w:rsid w:val="00CA4FDB"/>
    <w:rsid w:val="00CB1DEA"/>
    <w:rsid w:val="00CB20D7"/>
    <w:rsid w:val="00CB4F31"/>
    <w:rsid w:val="00CC4367"/>
    <w:rsid w:val="00CD4642"/>
    <w:rsid w:val="00CE49A9"/>
    <w:rsid w:val="00CE4EF6"/>
    <w:rsid w:val="00CF44ED"/>
    <w:rsid w:val="00D12097"/>
    <w:rsid w:val="00D22879"/>
    <w:rsid w:val="00D3185A"/>
    <w:rsid w:val="00D31FB0"/>
    <w:rsid w:val="00D33A98"/>
    <w:rsid w:val="00D3627B"/>
    <w:rsid w:val="00D4006B"/>
    <w:rsid w:val="00D443FA"/>
    <w:rsid w:val="00D44779"/>
    <w:rsid w:val="00D460C7"/>
    <w:rsid w:val="00D46ECE"/>
    <w:rsid w:val="00D47196"/>
    <w:rsid w:val="00D65B86"/>
    <w:rsid w:val="00D71E23"/>
    <w:rsid w:val="00D72CC6"/>
    <w:rsid w:val="00D7363E"/>
    <w:rsid w:val="00D866E1"/>
    <w:rsid w:val="00DA061A"/>
    <w:rsid w:val="00DA16BE"/>
    <w:rsid w:val="00DA2224"/>
    <w:rsid w:val="00DA52C4"/>
    <w:rsid w:val="00DC39EF"/>
    <w:rsid w:val="00DC6450"/>
    <w:rsid w:val="00DC6957"/>
    <w:rsid w:val="00DC7117"/>
    <w:rsid w:val="00DC7295"/>
    <w:rsid w:val="00DF0D27"/>
    <w:rsid w:val="00DF2B2D"/>
    <w:rsid w:val="00DF36BE"/>
    <w:rsid w:val="00DF42A8"/>
    <w:rsid w:val="00E06D15"/>
    <w:rsid w:val="00E07243"/>
    <w:rsid w:val="00E11F25"/>
    <w:rsid w:val="00E1782E"/>
    <w:rsid w:val="00E2029B"/>
    <w:rsid w:val="00E20B69"/>
    <w:rsid w:val="00E264B3"/>
    <w:rsid w:val="00E41859"/>
    <w:rsid w:val="00E42D5A"/>
    <w:rsid w:val="00E44C06"/>
    <w:rsid w:val="00E50EE2"/>
    <w:rsid w:val="00E647A8"/>
    <w:rsid w:val="00E64E9C"/>
    <w:rsid w:val="00E73D04"/>
    <w:rsid w:val="00E747C4"/>
    <w:rsid w:val="00E74E8F"/>
    <w:rsid w:val="00E8063A"/>
    <w:rsid w:val="00E806B2"/>
    <w:rsid w:val="00E912AA"/>
    <w:rsid w:val="00E96E4A"/>
    <w:rsid w:val="00E97527"/>
    <w:rsid w:val="00EA1035"/>
    <w:rsid w:val="00EC0421"/>
    <w:rsid w:val="00ED1508"/>
    <w:rsid w:val="00ED16E0"/>
    <w:rsid w:val="00ED2891"/>
    <w:rsid w:val="00ED71B4"/>
    <w:rsid w:val="00EF671C"/>
    <w:rsid w:val="00F02078"/>
    <w:rsid w:val="00F23659"/>
    <w:rsid w:val="00F242EC"/>
    <w:rsid w:val="00F3466F"/>
    <w:rsid w:val="00F35D0E"/>
    <w:rsid w:val="00F374EF"/>
    <w:rsid w:val="00F404D4"/>
    <w:rsid w:val="00F416B5"/>
    <w:rsid w:val="00F63539"/>
    <w:rsid w:val="00F67493"/>
    <w:rsid w:val="00F71059"/>
    <w:rsid w:val="00F7198A"/>
    <w:rsid w:val="00F77B8C"/>
    <w:rsid w:val="00F8361D"/>
    <w:rsid w:val="00FB3DDD"/>
    <w:rsid w:val="00FC3209"/>
    <w:rsid w:val="00FC3696"/>
    <w:rsid w:val="00FC5A9F"/>
    <w:rsid w:val="00FC5EA6"/>
    <w:rsid w:val="00FD1265"/>
    <w:rsid w:val="00FE340F"/>
    <w:rsid w:val="00FE3580"/>
    <w:rsid w:val="00FE4FFC"/>
    <w:rsid w:val="00FF4DD0"/>
    <w:rsid w:val="00FF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539"/>
    <w:rPr>
      <w:sz w:val="24"/>
      <w:lang w:eastAsia="ru-RU"/>
    </w:rPr>
  </w:style>
  <w:style w:type="paragraph" w:styleId="1">
    <w:name w:val="heading 1"/>
    <w:basedOn w:val="a"/>
    <w:next w:val="a"/>
    <w:qFormat/>
    <w:rsid w:val="00AF3A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3539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63539"/>
    <w:pPr>
      <w:keepNext/>
      <w:ind w:firstLine="720"/>
      <w:outlineLvl w:val="3"/>
    </w:pPr>
    <w:rPr>
      <w:sz w:val="28"/>
    </w:rPr>
  </w:style>
  <w:style w:type="paragraph" w:styleId="6">
    <w:name w:val="heading 6"/>
    <w:basedOn w:val="a"/>
    <w:next w:val="a"/>
    <w:qFormat/>
    <w:rsid w:val="00F63539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F63539"/>
    <w:pPr>
      <w:keepNext/>
      <w:ind w:firstLine="720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3539"/>
    <w:pPr>
      <w:jc w:val="center"/>
    </w:pPr>
    <w:rPr>
      <w:sz w:val="28"/>
    </w:rPr>
  </w:style>
  <w:style w:type="paragraph" w:styleId="a4">
    <w:name w:val="Body Text Indent"/>
    <w:basedOn w:val="a"/>
    <w:rsid w:val="00F63539"/>
    <w:pPr>
      <w:ind w:left="5760" w:hanging="3240"/>
    </w:pPr>
    <w:rPr>
      <w:sz w:val="28"/>
    </w:rPr>
  </w:style>
  <w:style w:type="paragraph" w:styleId="a5">
    <w:name w:val="Body Text"/>
    <w:basedOn w:val="a"/>
    <w:rsid w:val="00F63539"/>
    <w:pPr>
      <w:overflowPunct w:val="0"/>
      <w:autoSpaceDE w:val="0"/>
      <w:autoSpaceDN w:val="0"/>
      <w:adjustRightInd w:val="0"/>
      <w:jc w:val="both"/>
      <w:textAlignment w:val="baseline"/>
    </w:pPr>
  </w:style>
  <w:style w:type="table" w:styleId="a6">
    <w:name w:val="Table Grid"/>
    <w:basedOn w:val="a1"/>
    <w:rsid w:val="00CA4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F5104"/>
    <w:rPr>
      <w:rFonts w:ascii="Tahoma" w:hAnsi="Tahoma" w:cs="Tahoma"/>
      <w:sz w:val="16"/>
      <w:szCs w:val="16"/>
    </w:rPr>
  </w:style>
  <w:style w:type="paragraph" w:customStyle="1" w:styleId="5">
    <w:name w:val="Знак5 Знак Знак Знак Знак Знак Знак"/>
    <w:basedOn w:val="a"/>
    <w:rsid w:val="00AF3AF4"/>
    <w:rPr>
      <w:rFonts w:ascii="Verdana" w:hAnsi="Verdana" w:cs="Verdana"/>
      <w:sz w:val="20"/>
      <w:lang w:val="en-US" w:eastAsia="en-US"/>
    </w:rPr>
  </w:style>
  <w:style w:type="paragraph" w:customStyle="1" w:styleId="a8">
    <w:name w:val="Знак"/>
    <w:basedOn w:val="a"/>
    <w:rsid w:val="009E53C1"/>
    <w:rPr>
      <w:rFonts w:ascii="Verdana" w:hAnsi="Verdana" w:cs="Verdana"/>
      <w:sz w:val="20"/>
      <w:lang w:val="en-US" w:eastAsia="en-US"/>
    </w:rPr>
  </w:style>
  <w:style w:type="paragraph" w:styleId="HTML">
    <w:name w:val="HTML Preformatted"/>
    <w:basedOn w:val="a"/>
    <w:rsid w:val="008D2A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paragraph" w:customStyle="1" w:styleId="a9">
    <w:name w:val="Знак Знак Знак Знак Знак Знак Знак"/>
    <w:basedOn w:val="a"/>
    <w:rsid w:val="002156DF"/>
    <w:rPr>
      <w:rFonts w:ascii="Verdana" w:hAnsi="Verdana" w:cs="Verdana"/>
      <w:sz w:val="20"/>
      <w:lang w:val="en-US" w:eastAsia="en-US"/>
    </w:rPr>
  </w:style>
  <w:style w:type="paragraph" w:customStyle="1" w:styleId="Style8">
    <w:name w:val="Style8"/>
    <w:basedOn w:val="a"/>
    <w:rsid w:val="002156DF"/>
    <w:pPr>
      <w:widowControl w:val="0"/>
      <w:autoSpaceDE w:val="0"/>
      <w:autoSpaceDN w:val="0"/>
      <w:adjustRightInd w:val="0"/>
      <w:spacing w:line="230" w:lineRule="exact"/>
      <w:jc w:val="center"/>
    </w:pPr>
    <w:rPr>
      <w:szCs w:val="24"/>
      <w:lang w:val="ru-RU"/>
    </w:rPr>
  </w:style>
  <w:style w:type="character" w:customStyle="1" w:styleId="FontStyle16">
    <w:name w:val="Font Style16"/>
    <w:rsid w:val="002156DF"/>
    <w:rPr>
      <w:rFonts w:ascii="Times New Roman" w:hAnsi="Times New Roman" w:cs="Times New Roman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C464DC"/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539"/>
    <w:rPr>
      <w:sz w:val="24"/>
      <w:lang w:eastAsia="ru-RU"/>
    </w:rPr>
  </w:style>
  <w:style w:type="paragraph" w:styleId="1">
    <w:name w:val="heading 1"/>
    <w:basedOn w:val="a"/>
    <w:next w:val="a"/>
    <w:qFormat/>
    <w:rsid w:val="00AF3A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3539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63539"/>
    <w:pPr>
      <w:keepNext/>
      <w:ind w:firstLine="720"/>
      <w:outlineLvl w:val="3"/>
    </w:pPr>
    <w:rPr>
      <w:sz w:val="28"/>
    </w:rPr>
  </w:style>
  <w:style w:type="paragraph" w:styleId="6">
    <w:name w:val="heading 6"/>
    <w:basedOn w:val="a"/>
    <w:next w:val="a"/>
    <w:qFormat/>
    <w:rsid w:val="00F63539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F63539"/>
    <w:pPr>
      <w:keepNext/>
      <w:ind w:firstLine="720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3539"/>
    <w:pPr>
      <w:jc w:val="center"/>
    </w:pPr>
    <w:rPr>
      <w:sz w:val="28"/>
    </w:rPr>
  </w:style>
  <w:style w:type="paragraph" w:styleId="a4">
    <w:name w:val="Body Text Indent"/>
    <w:basedOn w:val="a"/>
    <w:rsid w:val="00F63539"/>
    <w:pPr>
      <w:ind w:left="5760" w:hanging="3240"/>
    </w:pPr>
    <w:rPr>
      <w:sz w:val="28"/>
    </w:rPr>
  </w:style>
  <w:style w:type="paragraph" w:styleId="a5">
    <w:name w:val="Body Text"/>
    <w:basedOn w:val="a"/>
    <w:rsid w:val="00F63539"/>
    <w:pPr>
      <w:overflowPunct w:val="0"/>
      <w:autoSpaceDE w:val="0"/>
      <w:autoSpaceDN w:val="0"/>
      <w:adjustRightInd w:val="0"/>
      <w:jc w:val="both"/>
      <w:textAlignment w:val="baseline"/>
    </w:pPr>
  </w:style>
  <w:style w:type="table" w:styleId="a6">
    <w:name w:val="Table Grid"/>
    <w:basedOn w:val="a1"/>
    <w:rsid w:val="00CA4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F5104"/>
    <w:rPr>
      <w:rFonts w:ascii="Tahoma" w:hAnsi="Tahoma" w:cs="Tahoma"/>
      <w:sz w:val="16"/>
      <w:szCs w:val="16"/>
    </w:rPr>
  </w:style>
  <w:style w:type="paragraph" w:customStyle="1" w:styleId="5">
    <w:name w:val="Знак5 Знак Знак Знак Знак Знак Знак"/>
    <w:basedOn w:val="a"/>
    <w:rsid w:val="00AF3AF4"/>
    <w:rPr>
      <w:rFonts w:ascii="Verdana" w:hAnsi="Verdana" w:cs="Verdana"/>
      <w:sz w:val="20"/>
      <w:lang w:val="en-US" w:eastAsia="en-US"/>
    </w:rPr>
  </w:style>
  <w:style w:type="paragraph" w:customStyle="1" w:styleId="a8">
    <w:name w:val="Знак"/>
    <w:basedOn w:val="a"/>
    <w:rsid w:val="009E53C1"/>
    <w:rPr>
      <w:rFonts w:ascii="Verdana" w:hAnsi="Verdana" w:cs="Verdana"/>
      <w:sz w:val="20"/>
      <w:lang w:val="en-US" w:eastAsia="en-US"/>
    </w:rPr>
  </w:style>
  <w:style w:type="paragraph" w:styleId="HTML">
    <w:name w:val="HTML Preformatted"/>
    <w:basedOn w:val="a"/>
    <w:rsid w:val="008D2A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paragraph" w:customStyle="1" w:styleId="a9">
    <w:name w:val="Знак Знак Знак Знак Знак Знак Знак"/>
    <w:basedOn w:val="a"/>
    <w:rsid w:val="002156DF"/>
    <w:rPr>
      <w:rFonts w:ascii="Verdana" w:hAnsi="Verdana" w:cs="Verdana"/>
      <w:sz w:val="20"/>
      <w:lang w:val="en-US" w:eastAsia="en-US"/>
    </w:rPr>
  </w:style>
  <w:style w:type="paragraph" w:customStyle="1" w:styleId="Style8">
    <w:name w:val="Style8"/>
    <w:basedOn w:val="a"/>
    <w:rsid w:val="002156DF"/>
    <w:pPr>
      <w:widowControl w:val="0"/>
      <w:autoSpaceDE w:val="0"/>
      <w:autoSpaceDN w:val="0"/>
      <w:adjustRightInd w:val="0"/>
      <w:spacing w:line="230" w:lineRule="exact"/>
      <w:jc w:val="center"/>
    </w:pPr>
    <w:rPr>
      <w:szCs w:val="24"/>
      <w:lang w:val="ru-RU"/>
    </w:rPr>
  </w:style>
  <w:style w:type="character" w:customStyle="1" w:styleId="FontStyle16">
    <w:name w:val="Font Style16"/>
    <w:rsid w:val="002156DF"/>
    <w:rPr>
      <w:rFonts w:ascii="Times New Roman" w:hAnsi="Times New Roman" w:cs="Times New Roman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C464DC"/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EF619-D154-49EA-8E7E-B2006B95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Home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Макашутина</dc:creator>
  <cp:lastModifiedBy>Эдуард Яровой</cp:lastModifiedBy>
  <cp:revision>3</cp:revision>
  <cp:lastPrinted>2015-11-25T11:25:00Z</cp:lastPrinted>
  <dcterms:created xsi:type="dcterms:W3CDTF">2015-12-01T13:23:00Z</dcterms:created>
  <dcterms:modified xsi:type="dcterms:W3CDTF">2015-12-03T11:37:00Z</dcterms:modified>
</cp:coreProperties>
</file>