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8D" w:rsidRPr="005A46CB" w:rsidRDefault="00F0128D" w:rsidP="00F0128D">
      <w:pPr>
        <w:tabs>
          <w:tab w:val="left" w:pos="5529"/>
        </w:tabs>
        <w:ind w:left="5812"/>
        <w:jc w:val="both"/>
        <w:rPr>
          <w:lang w:eastAsia="uk-UA"/>
        </w:rPr>
      </w:pPr>
    </w:p>
    <w:p w:rsidR="00F0128D" w:rsidRPr="00EC42C2" w:rsidRDefault="00F0128D" w:rsidP="00F0128D">
      <w:pPr>
        <w:snapToGrid w:val="0"/>
        <w:jc w:val="center"/>
        <w:rPr>
          <w:caps/>
          <w:lang w:val="uk-UA"/>
        </w:rPr>
      </w:pPr>
      <w:r w:rsidRPr="00EC42C2">
        <w:rPr>
          <w:lang w:val="uk-UA"/>
        </w:rPr>
        <w:t xml:space="preserve">Інформаційна </w:t>
      </w:r>
      <w:proofErr w:type="spellStart"/>
      <w:r w:rsidRPr="00EC42C2">
        <w:rPr>
          <w:lang w:val="uk-UA"/>
        </w:rPr>
        <w:t>карткаадміністративної</w:t>
      </w:r>
      <w:proofErr w:type="spellEnd"/>
      <w:r w:rsidRPr="00EC42C2">
        <w:rPr>
          <w:lang w:val="uk-UA"/>
        </w:rPr>
        <w:t xml:space="preserve"> послуги </w:t>
      </w:r>
      <w:r w:rsidRPr="00EC42C2">
        <w:rPr>
          <w:caps/>
          <w:lang w:val="uk-UA"/>
        </w:rPr>
        <w:t>09-11.00</w:t>
      </w:r>
    </w:p>
    <w:p w:rsidR="00F0128D" w:rsidRPr="005913C7" w:rsidRDefault="00F0128D" w:rsidP="00F0128D">
      <w:pPr>
        <w:spacing w:before="60" w:after="60"/>
        <w:jc w:val="center"/>
        <w:rPr>
          <w:b/>
          <w:caps/>
          <w:sz w:val="20"/>
          <w:szCs w:val="20"/>
          <w:u w:val="single"/>
          <w:lang w:val="uk-UA"/>
        </w:rPr>
      </w:pPr>
      <w:r w:rsidRPr="005913C7">
        <w:rPr>
          <w:b/>
          <w:caps/>
          <w:sz w:val="20"/>
          <w:szCs w:val="20"/>
          <w:u w:val="single"/>
          <w:lang w:val="uk-UA"/>
        </w:rPr>
        <w:t>"</w:t>
      </w:r>
      <w:proofErr w:type="spellStart"/>
      <w:r w:rsidRPr="005913C7">
        <w:rPr>
          <w:b/>
          <w:u w:val="single"/>
        </w:rPr>
        <w:t>Призначення</w:t>
      </w:r>
      <w:proofErr w:type="spellEnd"/>
      <w:r w:rsidRPr="005913C7">
        <w:rPr>
          <w:b/>
          <w:u w:val="single"/>
        </w:rPr>
        <w:t xml:space="preserve"> </w:t>
      </w:r>
      <w:proofErr w:type="spellStart"/>
      <w:r w:rsidRPr="005913C7">
        <w:rPr>
          <w:b/>
          <w:u w:val="single"/>
        </w:rPr>
        <w:t>тимчасової</w:t>
      </w:r>
      <w:proofErr w:type="spellEnd"/>
      <w:r w:rsidRPr="005913C7">
        <w:rPr>
          <w:b/>
          <w:u w:val="single"/>
        </w:rPr>
        <w:t xml:space="preserve"> </w:t>
      </w:r>
      <w:proofErr w:type="spellStart"/>
      <w:r w:rsidRPr="005913C7">
        <w:rPr>
          <w:b/>
          <w:u w:val="single"/>
        </w:rPr>
        <w:t>державної</w:t>
      </w:r>
      <w:proofErr w:type="spellEnd"/>
      <w:r w:rsidRPr="005913C7">
        <w:rPr>
          <w:b/>
          <w:u w:val="single"/>
        </w:rPr>
        <w:t xml:space="preserve"> </w:t>
      </w:r>
      <w:proofErr w:type="spellStart"/>
      <w:r w:rsidRPr="005913C7">
        <w:rPr>
          <w:b/>
          <w:u w:val="single"/>
        </w:rPr>
        <w:t>допомоги</w:t>
      </w:r>
      <w:proofErr w:type="spellEnd"/>
      <w:r w:rsidRPr="005913C7">
        <w:rPr>
          <w:b/>
          <w:u w:val="single"/>
        </w:rPr>
        <w:t xml:space="preserve"> </w:t>
      </w:r>
      <w:proofErr w:type="spellStart"/>
      <w:r w:rsidRPr="005913C7">
        <w:rPr>
          <w:b/>
          <w:u w:val="single"/>
        </w:rPr>
        <w:t>дітям</w:t>
      </w:r>
      <w:proofErr w:type="spellEnd"/>
      <w:r w:rsidRPr="005913C7">
        <w:rPr>
          <w:b/>
          <w:u w:val="single"/>
        </w:rPr>
        <w:t xml:space="preserve">, батьки </w:t>
      </w:r>
      <w:proofErr w:type="spellStart"/>
      <w:r w:rsidRPr="005913C7">
        <w:rPr>
          <w:b/>
          <w:u w:val="single"/>
        </w:rPr>
        <w:t>яких</w:t>
      </w:r>
      <w:proofErr w:type="spellEnd"/>
      <w:r w:rsidRPr="005913C7">
        <w:rPr>
          <w:b/>
          <w:u w:val="single"/>
        </w:rPr>
        <w:t xml:space="preserve"> </w:t>
      </w:r>
      <w:proofErr w:type="spellStart"/>
      <w:r w:rsidRPr="005913C7">
        <w:rPr>
          <w:b/>
          <w:u w:val="single"/>
        </w:rPr>
        <w:t>ухиляються</w:t>
      </w:r>
      <w:proofErr w:type="spellEnd"/>
      <w:r w:rsidRPr="005913C7">
        <w:rPr>
          <w:b/>
          <w:u w:val="single"/>
        </w:rPr>
        <w:t xml:space="preserve"> </w:t>
      </w:r>
      <w:proofErr w:type="spellStart"/>
      <w:r w:rsidRPr="005913C7">
        <w:rPr>
          <w:b/>
          <w:u w:val="single"/>
        </w:rPr>
        <w:t>від</w:t>
      </w:r>
      <w:proofErr w:type="spellEnd"/>
      <w:r w:rsidRPr="005913C7">
        <w:rPr>
          <w:b/>
          <w:u w:val="single"/>
        </w:rPr>
        <w:t xml:space="preserve"> </w:t>
      </w:r>
      <w:proofErr w:type="spellStart"/>
      <w:r w:rsidRPr="005913C7">
        <w:rPr>
          <w:b/>
          <w:u w:val="single"/>
        </w:rPr>
        <w:t>сплати</w:t>
      </w:r>
      <w:proofErr w:type="spellEnd"/>
      <w:r w:rsidRPr="005913C7">
        <w:rPr>
          <w:b/>
          <w:u w:val="single"/>
        </w:rPr>
        <w:t xml:space="preserve"> </w:t>
      </w:r>
      <w:proofErr w:type="spellStart"/>
      <w:r w:rsidRPr="005913C7">
        <w:rPr>
          <w:b/>
          <w:u w:val="single"/>
        </w:rPr>
        <w:t>аліментів</w:t>
      </w:r>
      <w:proofErr w:type="spellEnd"/>
      <w:r w:rsidRPr="005913C7">
        <w:rPr>
          <w:b/>
          <w:caps/>
          <w:sz w:val="20"/>
          <w:szCs w:val="20"/>
          <w:u w:val="single"/>
          <w:lang w:val="uk-UA"/>
        </w:rPr>
        <w:t>"</w:t>
      </w:r>
    </w:p>
    <w:p w:rsidR="00F0128D" w:rsidRDefault="00F0128D" w:rsidP="00F0128D">
      <w:pPr>
        <w:spacing w:before="60" w:after="60"/>
        <w:jc w:val="center"/>
        <w:rPr>
          <w:sz w:val="20"/>
          <w:szCs w:val="20"/>
          <w:lang w:val="uk-UA"/>
        </w:rPr>
      </w:pPr>
      <w:r>
        <w:rPr>
          <w:caps/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назва адміністративної послуги)</w:t>
      </w:r>
    </w:p>
    <w:p w:rsidR="00F0128D" w:rsidRPr="00B5523E" w:rsidRDefault="00F0128D" w:rsidP="00F0128D">
      <w:pPr>
        <w:spacing w:before="60" w:after="60"/>
        <w:jc w:val="center"/>
        <w:rPr>
          <w:b/>
          <w:bCs/>
          <w:u w:val="single"/>
          <w:lang w:val="uk-UA"/>
        </w:rPr>
      </w:pPr>
      <w:r w:rsidRPr="00B5523E">
        <w:rPr>
          <w:b/>
          <w:bCs/>
          <w:u w:val="single"/>
          <w:lang w:val="uk-UA"/>
        </w:rPr>
        <w:t>Управління праці та соціального захисту населення</w:t>
      </w:r>
    </w:p>
    <w:p w:rsidR="00F0128D" w:rsidRDefault="00F0128D" w:rsidP="00F0128D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(найменування суб’єкта надання адміністративної послуги)</w:t>
      </w:r>
    </w:p>
    <w:tbl>
      <w:tblPr>
        <w:tblW w:w="10051" w:type="dxa"/>
        <w:tblInd w:w="-20" w:type="dxa"/>
        <w:tblLayout w:type="fixed"/>
        <w:tblLook w:val="0000"/>
      </w:tblPr>
      <w:tblGrid>
        <w:gridCol w:w="814"/>
        <w:gridCol w:w="4072"/>
        <w:gridCol w:w="5165"/>
      </w:tblGrid>
      <w:tr w:rsidR="00F0128D" w:rsidTr="00222E37">
        <w:tc>
          <w:tcPr>
            <w:tcW w:w="4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left="6" w:right="17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left="6" w:right="-1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  <w:tr w:rsidR="00F0128D" w:rsidTr="00222E37">
        <w:tc>
          <w:tcPr>
            <w:tcW w:w="10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 w:firstLine="56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F0128D" w:rsidTr="00222E37">
        <w:trPr>
          <w:trHeight w:val="22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9341</w:t>
            </w:r>
            <w:r w:rsidRPr="007B567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м.Сєвєродонецьк</w:t>
            </w:r>
            <w:proofErr w:type="spellEnd"/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br/>
            </w:r>
            <w:proofErr w:type="spellStart"/>
            <w:r>
              <w:rPr>
                <w:sz w:val="20"/>
                <w:szCs w:val="20"/>
                <w:lang w:val="uk-UA"/>
              </w:rPr>
              <w:t>вул.Новікова</w:t>
            </w:r>
            <w:proofErr w:type="spellEnd"/>
            <w:r>
              <w:rPr>
                <w:sz w:val="20"/>
                <w:szCs w:val="20"/>
                <w:lang w:val="uk-UA"/>
              </w:rPr>
              <w:t>, 15-б, каб.21,</w:t>
            </w:r>
            <w:r w:rsidRPr="007B56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актовий зал</w:t>
            </w:r>
          </w:p>
        </w:tc>
      </w:tr>
      <w:tr w:rsidR="00F0128D" w:rsidTr="00222E37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Понеділок-п'ятниця 8.00-17.00,</w:t>
            </w:r>
            <w:r>
              <w:rPr>
                <w:iCs/>
                <w:sz w:val="20"/>
                <w:szCs w:val="20"/>
                <w:lang w:val="uk-UA"/>
              </w:rPr>
              <w:br/>
              <w:t>перерва 12.00-13.00</w:t>
            </w:r>
          </w:p>
        </w:tc>
      </w:tr>
      <w:tr w:rsidR="00F0128D" w:rsidTr="00222E37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>
              <w:rPr>
                <w:rStyle w:val="spelle"/>
                <w:sz w:val="20"/>
                <w:szCs w:val="20"/>
                <w:lang w:val="uk-UA"/>
              </w:rPr>
              <w:t>веб-сайт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rPr>
                <w:iCs/>
                <w:sz w:val="20"/>
                <w:szCs w:val="20"/>
                <w:lang w:val="uk-UA"/>
              </w:rPr>
            </w:pPr>
            <w:proofErr w:type="spellStart"/>
            <w:r>
              <w:rPr>
                <w:iCs/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iCs/>
                <w:sz w:val="20"/>
                <w:szCs w:val="20"/>
                <w:lang w:val="uk-UA"/>
              </w:rPr>
              <w:t>:(06452) 2-36-33, 2-14-28</w:t>
            </w:r>
          </w:p>
          <w:p w:rsidR="00F0128D" w:rsidRDefault="00F0128D" w:rsidP="00222E37">
            <w:pPr>
              <w:spacing w:before="60" w:after="60"/>
              <w:ind w:right="-143"/>
              <w:rPr>
                <w:rFonts w:eastAsia="Verdana"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е-mail: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F0128D" w:rsidTr="00222E37">
        <w:tc>
          <w:tcPr>
            <w:tcW w:w="10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0128D" w:rsidTr="00222E37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«Про Державний бюджет України» на відповідний рік</w:t>
            </w:r>
          </w:p>
        </w:tc>
      </w:tr>
      <w:tr w:rsidR="00F0128D" w:rsidRPr="00F0128D" w:rsidTr="00222E37">
        <w:trPr>
          <w:trHeight w:val="134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Постанова  від 22.02.2006р. № 189 «Про затвердження Порядку призначення та виплати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невідоме» із змінами </w:t>
            </w:r>
          </w:p>
        </w:tc>
      </w:tr>
      <w:tr w:rsidR="00F0128D" w:rsidTr="00222E37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F0128D" w:rsidTr="00222E37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F0128D" w:rsidTr="00222E37">
        <w:tc>
          <w:tcPr>
            <w:tcW w:w="10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F0128D" w:rsidTr="00222E37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Неможливість отримання аліментів через органи державної виконавчої служби</w:t>
            </w:r>
          </w:p>
        </w:tc>
      </w:tr>
      <w:tr w:rsidR="00F0128D" w:rsidTr="00222E37">
        <w:trPr>
          <w:trHeight w:val="405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 Заява про призначення допомоги встановленої форми.</w:t>
            </w:r>
          </w:p>
          <w:p w:rsidR="00F0128D" w:rsidRDefault="00F0128D" w:rsidP="00222E37">
            <w:pPr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 Паспорт та ідентифікаційний код заявника.</w:t>
            </w:r>
          </w:p>
          <w:p w:rsidR="00F0128D" w:rsidRDefault="00F0128D" w:rsidP="00222E37">
            <w:pPr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 Копія свідоцтва про народження дитини.</w:t>
            </w:r>
          </w:p>
          <w:p w:rsidR="00F0128D" w:rsidRDefault="00F0128D" w:rsidP="00222E37">
            <w:pPr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 Рішення суду (виконавчий лист) про стягнення з одного з батьків аліментів на дитину.</w:t>
            </w:r>
          </w:p>
          <w:p w:rsidR="00F0128D" w:rsidRDefault="00F0128D" w:rsidP="00222E37">
            <w:pPr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Довідка державної виконавчої служби, що підтверджує  факт несплати аліментів  одним  з батьків протягом шести місяців, що передують місяцю звернення.</w:t>
            </w:r>
          </w:p>
          <w:p w:rsidR="00F0128D" w:rsidRDefault="00F0128D" w:rsidP="00222E37">
            <w:pPr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6. У разі  перебування одного з батьків під арештом, слідством, у місцях позбавлення волі — довідка відповідної установи.</w:t>
            </w:r>
          </w:p>
          <w:p w:rsidR="00F0128D" w:rsidRDefault="00F0128D" w:rsidP="00222E37">
            <w:pPr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7. Повідомлення органу внутрішніх справ про те, що місце проживання одного з батьків не встановлено.</w:t>
            </w:r>
          </w:p>
          <w:p w:rsidR="00F0128D" w:rsidRDefault="00F0128D" w:rsidP="00222E37">
            <w:pPr>
              <w:ind w:right="14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8. Декларація про доходи та майно.</w:t>
            </w:r>
          </w:p>
          <w:p w:rsidR="00F0128D" w:rsidRDefault="00F0128D" w:rsidP="00222E37">
            <w:pPr>
              <w:ind w:right="147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eastAsia="Verdana"/>
                <w:sz w:val="20"/>
                <w:szCs w:val="20"/>
                <w:lang w:val="uk-UA"/>
              </w:rPr>
              <w:t>9.</w:t>
            </w:r>
            <w:r>
              <w:rPr>
                <w:sz w:val="20"/>
                <w:szCs w:val="20"/>
                <w:lang w:val="uk-UA"/>
              </w:rPr>
              <w:t xml:space="preserve"> Довідки про доходи кожного члена сім'ї за 6 місяців, що передують місяцю звернення за призначенням допомоги.</w:t>
            </w:r>
          </w:p>
          <w:p w:rsidR="00F0128D" w:rsidRDefault="00F0128D" w:rsidP="00222E37">
            <w:pPr>
              <w:ind w:right="147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 Довідка про наявність та розмір земельної частки (паю).</w:t>
            </w:r>
          </w:p>
          <w:p w:rsidR="00F0128D" w:rsidRDefault="00F0128D" w:rsidP="00222E37">
            <w:pPr>
              <w:ind w:right="147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11.Для непрацюючих громадян — копія  трудової книжки. </w:t>
            </w:r>
          </w:p>
        </w:tc>
      </w:tr>
      <w:tr w:rsidR="00F0128D" w:rsidTr="00222E37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Документи надаються особисто </w:t>
            </w:r>
            <w:proofErr w:type="spellStart"/>
            <w:r>
              <w:rPr>
                <w:sz w:val="20"/>
                <w:szCs w:val="20"/>
                <w:lang w:val="uk-UA"/>
              </w:rPr>
              <w:t>отримувачем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допомоги</w:t>
            </w:r>
          </w:p>
        </w:tc>
      </w:tr>
      <w:tr w:rsidR="00F0128D" w:rsidTr="00222E37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rStyle w:val="spelle"/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Адміністративна послуга надається безоплатно</w:t>
            </w:r>
          </w:p>
        </w:tc>
      </w:tr>
      <w:tr w:rsidR="00F0128D" w:rsidTr="00222E37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right="-143" w:firstLine="34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 w:rsidR="00F0128D" w:rsidTr="00222E37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13.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Відсутність правових підстав, надання неповного пакету документів, необхідних для призначення</w:t>
            </w:r>
          </w:p>
        </w:tc>
      </w:tr>
      <w:tr w:rsidR="00F0128D" w:rsidTr="00222E37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 w:rsidR="00F0128D" w:rsidTr="00222E37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tabs>
                <w:tab w:val="left" w:pos="610"/>
              </w:tabs>
              <w:snapToGrid w:val="0"/>
              <w:spacing w:before="60" w:after="60" w:line="70" w:lineRule="atLeast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 w:line="70" w:lineRule="atLeast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 w:line="70" w:lineRule="atLeast"/>
              <w:ind w:right="-143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Особисто уповноваженою особою</w:t>
            </w:r>
          </w:p>
        </w:tc>
      </w:tr>
      <w:tr w:rsidR="00F0128D" w:rsidTr="00222E37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tabs>
                <w:tab w:val="left" w:pos="610"/>
              </w:tabs>
              <w:snapToGrid w:val="0"/>
              <w:spacing w:before="60" w:after="60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28D" w:rsidRDefault="00F0128D" w:rsidP="00222E37">
            <w:pPr>
              <w:snapToGrid w:val="0"/>
              <w:spacing w:before="60" w:after="60"/>
              <w:ind w:right="-143" w:firstLine="567"/>
              <w:jc w:val="center"/>
            </w:pPr>
          </w:p>
        </w:tc>
      </w:tr>
    </w:tbl>
    <w:p w:rsidR="0008637A" w:rsidRPr="005606ED" w:rsidRDefault="0008637A" w:rsidP="000863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lang w:val="uk-UA"/>
        </w:rPr>
      </w:pPr>
    </w:p>
    <w:sectPr w:rsidR="0008637A" w:rsidRPr="005606ED" w:rsidSect="00B65702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37592"/>
    <w:rsid w:val="0005611F"/>
    <w:rsid w:val="0008637A"/>
    <w:rsid w:val="00237592"/>
    <w:rsid w:val="007E046C"/>
    <w:rsid w:val="0096786C"/>
    <w:rsid w:val="00B65702"/>
    <w:rsid w:val="00ED2387"/>
    <w:rsid w:val="00F0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237592"/>
  </w:style>
  <w:style w:type="paragraph" w:styleId="a3">
    <w:name w:val="Normal (Web)"/>
    <w:basedOn w:val="a"/>
    <w:rsid w:val="00237592"/>
    <w:pPr>
      <w:suppressAutoHyphens/>
      <w:spacing w:before="280" w:after="280"/>
    </w:pPr>
    <w:rPr>
      <w:lang w:eastAsia="zh-CN"/>
    </w:rPr>
  </w:style>
  <w:style w:type="paragraph" w:customStyle="1" w:styleId="1">
    <w:name w:val="Обычный (веб)1"/>
    <w:basedOn w:val="a"/>
    <w:rsid w:val="0008637A"/>
    <w:pPr>
      <w:tabs>
        <w:tab w:val="left" w:pos="708"/>
      </w:tabs>
      <w:suppressAutoHyphens/>
      <w:spacing w:before="280" w:after="280" w:line="100" w:lineRule="atLeast"/>
    </w:pPr>
    <w:rPr>
      <w:color w:val="00000A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2158</Words>
  <Characters>1231</Characters>
  <Application>Microsoft Office Word</Application>
  <DocSecurity>0</DocSecurity>
  <Lines>10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2014-05-28T08:04:00Z</dcterms:created>
  <dcterms:modified xsi:type="dcterms:W3CDTF">2017-12-11T09:44:00Z</dcterms:modified>
</cp:coreProperties>
</file>