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7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83"/>
        <w:gridCol w:w="4253"/>
        <w:gridCol w:w="4961"/>
        <w:gridCol w:w="179"/>
        <w:gridCol w:w="43"/>
      </w:tblGrid>
      <w:tr w:rsidR="004D0D31" w:rsidTr="0056416A">
        <w:trPr>
          <w:trHeight w:val="1680"/>
        </w:trPr>
        <w:tc>
          <w:tcPr>
            <w:tcW w:w="10244" w:type="dxa"/>
            <w:gridSpan w:val="5"/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ind w:left="-284" w:right="179"/>
              <w:jc w:val="center"/>
              <w:rPr>
                <w:b/>
                <w:caps/>
                <w:sz w:val="20"/>
                <w:szCs w:val="20"/>
                <w:lang w:val="uk-UA"/>
              </w:rPr>
            </w:pPr>
          </w:p>
          <w:p w:rsidR="004D0D31" w:rsidRPr="00A50467" w:rsidRDefault="004D0D31" w:rsidP="0056416A">
            <w:pPr>
              <w:pStyle w:val="a4"/>
              <w:spacing w:before="60" w:after="60"/>
              <w:ind w:right="179" w:firstLine="567"/>
              <w:jc w:val="center"/>
              <w:rPr>
                <w:caps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Інформаційна картка адміністративної послуги </w:t>
            </w:r>
            <w:r w:rsidRPr="00A50467">
              <w:rPr>
                <w:caps/>
                <w:lang w:val="uk-UA"/>
              </w:rPr>
              <w:t>09-04.00</w:t>
            </w:r>
          </w:p>
          <w:p w:rsidR="004D0D31" w:rsidRPr="00420126" w:rsidRDefault="004D0D31" w:rsidP="0056416A">
            <w:pPr>
              <w:spacing w:before="60" w:after="60"/>
              <w:ind w:left="-284" w:right="179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420126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r w:rsidRPr="00420126">
              <w:rPr>
                <w:b/>
                <w:u w:val="single"/>
                <w:lang w:val="uk-UA"/>
              </w:rPr>
              <w:t>Призначення державної допомоги у зв’язку з вагітністю та пологами</w:t>
            </w:r>
            <w:r w:rsidRPr="00420126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4D0D31" w:rsidRDefault="004D0D31" w:rsidP="0056416A">
            <w:pPr>
              <w:spacing w:before="60" w:after="60"/>
              <w:ind w:left="-284" w:right="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4D0D31" w:rsidRPr="00FD2EBA" w:rsidRDefault="004D0D31" w:rsidP="0056416A">
            <w:pPr>
              <w:spacing w:before="60" w:after="60"/>
              <w:ind w:left="-284" w:right="179"/>
              <w:jc w:val="center"/>
              <w:rPr>
                <w:b/>
                <w:bCs/>
                <w:u w:val="single"/>
                <w:lang w:val="uk-UA"/>
              </w:rPr>
            </w:pPr>
            <w:r w:rsidRPr="00FD2EBA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4D0D31" w:rsidRDefault="004D0D31" w:rsidP="0056416A">
            <w:pPr>
              <w:spacing w:before="60" w:after="60"/>
              <w:ind w:left="-284"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  <w:tc>
          <w:tcPr>
            <w:tcW w:w="43" w:type="dxa"/>
            <w:shd w:val="clear" w:color="auto" w:fill="auto"/>
          </w:tcPr>
          <w:p w:rsidR="004D0D31" w:rsidRDefault="004D0D31" w:rsidP="0056416A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ind w:left="-284"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якому здійснюється обслуговування суб’єкта звернення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ind w:left="-284" w:right="-14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ind w:left="-284"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  <w:trHeight w:val="2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93416,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>
              <w:rPr>
                <w:sz w:val="20"/>
                <w:szCs w:val="20"/>
                <w:lang w:val="uk-UA"/>
              </w:rPr>
              <w:t>,15-б, каб.21, актовий зал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Інформація щодо режиму роботи суб’єкта </w:t>
            </w:r>
          </w:p>
          <w:p w:rsidR="004D0D31" w:rsidRDefault="004D0D31" w:rsidP="0056416A">
            <w:pPr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телефон/факс (довідки), адреса електронної пошти та </w:t>
            </w:r>
            <w:proofErr w:type="spellStart"/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en-US"/>
              </w:rPr>
              <w:t>Те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л:(06452) 2-36-33, 2-14-28</w:t>
            </w:r>
          </w:p>
          <w:p w:rsidR="004D0D31" w:rsidRDefault="004D0D31" w:rsidP="0056416A">
            <w:pPr>
              <w:spacing w:before="60" w:after="60"/>
              <w:jc w:val="center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 України «Про державну допомогу сім’ям з дітьми»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від 21.11.1992р. №2811-ХІІ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із змінами; Закон України</w:t>
            </w:r>
            <w:r>
              <w:rPr>
                <w:sz w:val="20"/>
                <w:szCs w:val="20"/>
                <w:lang w:val="uk-UA"/>
              </w:rPr>
              <w:br/>
              <w:t>«Про Державний бюджет України» на відповідний рік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 Закону України «Про державну допомогу сім’ям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з дітьми»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форми.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Паспорт та ідентифікаційний код заявника. 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трудової книжки заявника.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Довідка встановленого зразка,  видана лікувально-профілактичним закладом (жіноча консультація, пологовий будинок)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Для студентів та учнів — довідка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місця навчання;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для військовослужбовців - довідка </w:t>
            </w:r>
            <w:r>
              <w:rPr>
                <w:sz w:val="20"/>
                <w:szCs w:val="20"/>
                <w:lang w:val="uk-UA"/>
              </w:rPr>
              <w:br/>
              <w:t>з місця служби;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для зареєстрованих в центрі зайнятості як безробітні – довідка</w:t>
            </w:r>
            <w:r>
              <w:rPr>
                <w:sz w:val="20"/>
                <w:szCs w:val="20"/>
                <w:lang w:val="uk-UA"/>
              </w:rPr>
              <w:br/>
              <w:t>з центру зайнятості</w:t>
            </w:r>
          </w:p>
          <w:p w:rsidR="004D0D31" w:rsidRDefault="004D0D31" w:rsidP="00564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для зареєстрованих як СПД - довідка ПФУ про те, що жінка перебуває (не перебуває)  </w:t>
            </w:r>
            <w:r>
              <w:rPr>
                <w:rFonts w:eastAsia="Verdana"/>
                <w:sz w:val="20"/>
                <w:szCs w:val="20"/>
                <w:lang w:val="uk-UA"/>
              </w:rPr>
              <w:t>на</w:t>
            </w:r>
            <w:r>
              <w:rPr>
                <w:sz w:val="20"/>
                <w:szCs w:val="20"/>
                <w:lang w:val="uk-UA"/>
              </w:rPr>
              <w:t xml:space="preserve"> обліку в ПФУ та не бере участь на добровільних засадах у загальнообов’язковому   державному страхуванні у зв'язку з тимчасовою втратою працездатності.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Документи надаються особисто </w:t>
            </w:r>
            <w:proofErr w:type="spellStart"/>
            <w:r>
              <w:rPr>
                <w:sz w:val="20"/>
                <w:szCs w:val="20"/>
                <w:lang w:val="uk-UA"/>
              </w:rPr>
              <w:t>отримувачем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допомоги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pStyle w:val="1"/>
              <w:tabs>
                <w:tab w:val="left" w:pos="632"/>
                <w:tab w:val="left" w:pos="1548"/>
                <w:tab w:val="left" w:pos="2464"/>
                <w:tab w:val="left" w:pos="3380"/>
                <w:tab w:val="left" w:pos="4296"/>
                <w:tab w:val="left" w:pos="5212"/>
                <w:tab w:val="left" w:pos="6128"/>
                <w:tab w:val="left" w:pos="7044"/>
                <w:tab w:val="left" w:pos="7960"/>
                <w:tab w:val="left" w:pos="8876"/>
                <w:tab w:val="left" w:pos="9792"/>
                <w:tab w:val="left" w:pos="10708"/>
                <w:tab w:val="left" w:pos="11624"/>
                <w:tab w:val="left" w:pos="12540"/>
                <w:tab w:val="left" w:pos="13456"/>
                <w:tab w:val="left" w:pos="14372"/>
              </w:tabs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 днів з дня надходження останнього документу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на розрахунковий рахунок, вказаний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у заяві про надання послуги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 w:line="7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 w:line="70" w:lineRule="atLeas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 w:line="70" w:lineRule="atLeas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4D0D31" w:rsidTr="0056416A">
        <w:tblPrEx>
          <w:tblCellMar>
            <w:left w:w="108" w:type="dxa"/>
            <w:right w:w="108" w:type="dxa"/>
          </w:tblCellMar>
        </w:tblPrEx>
        <w:trPr>
          <w:gridAfter w:val="2"/>
          <w:wAfter w:w="2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31" w:rsidRDefault="004D0D31" w:rsidP="0056416A">
            <w:pPr>
              <w:snapToGrid w:val="0"/>
              <w:spacing w:before="60" w:after="60"/>
              <w:jc w:val="center"/>
            </w:pPr>
          </w:p>
        </w:tc>
      </w:tr>
    </w:tbl>
    <w:p w:rsidR="004D0D31" w:rsidRDefault="004D0D31" w:rsidP="004D0D31"/>
    <w:p w:rsidR="007E046C" w:rsidRPr="004D0D31" w:rsidRDefault="007E046C" w:rsidP="004D0D31"/>
    <w:sectPr w:rsidR="007E046C" w:rsidRPr="004D0D31" w:rsidSect="007E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3B3"/>
    <w:rsid w:val="000143B3"/>
    <w:rsid w:val="00021D4D"/>
    <w:rsid w:val="00042CDB"/>
    <w:rsid w:val="00430424"/>
    <w:rsid w:val="004D0D31"/>
    <w:rsid w:val="00690121"/>
    <w:rsid w:val="006D1D48"/>
    <w:rsid w:val="007E046C"/>
    <w:rsid w:val="0080730A"/>
    <w:rsid w:val="00A1398A"/>
    <w:rsid w:val="00A54267"/>
    <w:rsid w:val="00B26205"/>
    <w:rsid w:val="00B81C85"/>
    <w:rsid w:val="00E5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0143B3"/>
  </w:style>
  <w:style w:type="paragraph" w:styleId="a3">
    <w:name w:val="Normal (Web)"/>
    <w:basedOn w:val="a"/>
    <w:rsid w:val="000143B3"/>
    <w:pPr>
      <w:suppressAutoHyphens/>
      <w:spacing w:before="280" w:after="280"/>
    </w:pPr>
    <w:rPr>
      <w:lang w:eastAsia="zh-CN"/>
    </w:rPr>
  </w:style>
  <w:style w:type="paragraph" w:customStyle="1" w:styleId="1">
    <w:name w:val="Обычный (веб)1"/>
    <w:basedOn w:val="a"/>
    <w:rsid w:val="00A54267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  <w:style w:type="paragraph" w:customStyle="1" w:styleId="a4">
    <w:name w:val="Базовый"/>
    <w:rsid w:val="004D0D3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2014-05-28T07:23:00Z</dcterms:created>
  <dcterms:modified xsi:type="dcterms:W3CDTF">2017-12-11T09:06:00Z</dcterms:modified>
</cp:coreProperties>
</file>