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12" w:rsidRDefault="00750212" w:rsidP="00750212">
      <w:pPr>
        <w:jc w:val="center"/>
        <w:rPr>
          <w:b/>
          <w:sz w:val="28"/>
          <w:szCs w:val="28"/>
          <w:lang w:val="ru-RU"/>
        </w:rPr>
      </w:pPr>
      <w:r w:rsidRPr="00ED0E95">
        <w:rPr>
          <w:b/>
          <w:sz w:val="28"/>
          <w:szCs w:val="28"/>
        </w:rPr>
        <w:t>ІНФОРМАЦІЙНА КАРТКА АДМІНІСТРАТИВНОЇ ПОСЛУГИ</w:t>
      </w:r>
    </w:p>
    <w:p w:rsidR="009E45A3" w:rsidRPr="009E45A3" w:rsidRDefault="009E45A3" w:rsidP="0075021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16-01.00</w:t>
      </w:r>
    </w:p>
    <w:p w:rsidR="00750212" w:rsidRDefault="00750212" w:rsidP="0075021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 видачі дозволу (санітарного паспорта)</w:t>
      </w:r>
      <w:r w:rsidRPr="00ED0E9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на роботи з радіоактивними </w:t>
      </w:r>
    </w:p>
    <w:p w:rsidR="00750212" w:rsidRDefault="00750212" w:rsidP="0075021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речовинами та іншими джерелами іонізуючого випромінювання</w:t>
      </w:r>
    </w:p>
    <w:p w:rsidR="00750212" w:rsidRPr="00ED0E95" w:rsidRDefault="00750212" w:rsidP="00750212">
      <w:pPr>
        <w:jc w:val="center"/>
      </w:pPr>
      <w:r w:rsidRPr="00ED0E95">
        <w:t>(назва адміністративної послуги)</w:t>
      </w:r>
    </w:p>
    <w:p w:rsidR="00750212" w:rsidRDefault="00750212" w:rsidP="0075021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Головне управління </w:t>
      </w:r>
      <w:proofErr w:type="spellStart"/>
      <w:r>
        <w:rPr>
          <w:b/>
          <w:bCs/>
          <w:color w:val="000000"/>
          <w:sz w:val="28"/>
          <w:szCs w:val="28"/>
        </w:rPr>
        <w:t>Держпродспоживслужби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r w:rsidRPr="00020C33">
        <w:rPr>
          <w:b/>
          <w:bCs/>
          <w:color w:val="000000"/>
          <w:sz w:val="28"/>
          <w:szCs w:val="28"/>
        </w:rPr>
        <w:t>Луганській області</w:t>
      </w:r>
    </w:p>
    <w:p w:rsidR="00750212" w:rsidRDefault="00750212" w:rsidP="00750212">
      <w:pPr>
        <w:jc w:val="center"/>
      </w:pPr>
      <w:r w:rsidRPr="00ED0E95">
        <w:t>(найменування органу, що видає документ дозвільного характеру)</w:t>
      </w:r>
    </w:p>
    <w:p w:rsidR="00750212" w:rsidRDefault="00750212" w:rsidP="00750212">
      <w:pPr>
        <w:jc w:val="center"/>
      </w:pPr>
    </w:p>
    <w:p w:rsidR="00750212" w:rsidRDefault="00750212" w:rsidP="00750212">
      <w:pPr>
        <w:jc w:val="center"/>
      </w:pPr>
    </w:p>
    <w:p w:rsidR="00750212" w:rsidRDefault="00750212" w:rsidP="00750212">
      <w:pPr>
        <w:jc w:val="center"/>
      </w:pPr>
    </w:p>
    <w:tbl>
      <w:tblPr>
        <w:tblW w:w="5000" w:type="pct"/>
        <w:tblLook w:val="00A0"/>
      </w:tblPr>
      <w:tblGrid>
        <w:gridCol w:w="873"/>
        <w:gridCol w:w="3609"/>
        <w:gridCol w:w="5373"/>
      </w:tblGrid>
      <w:tr w:rsidR="00750212" w:rsidRPr="00020C33" w:rsidTr="00944F97">
        <w:trPr>
          <w:trHeight w:val="2723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50212" w:rsidRPr="00020C33" w:rsidRDefault="0075021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20C33">
              <w:rPr>
                <w:sz w:val="28"/>
                <w:szCs w:val="28"/>
              </w:rPr>
              <w:t>1.</w:t>
            </w:r>
          </w:p>
          <w:p w:rsidR="00750212" w:rsidRPr="00020C33" w:rsidRDefault="0075021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50212" w:rsidRPr="004568D4" w:rsidRDefault="00750212" w:rsidP="00944F97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Найменування </w:t>
            </w:r>
            <w:r>
              <w:rPr>
                <w:bCs/>
                <w:sz w:val="28"/>
                <w:szCs w:val="28"/>
              </w:rPr>
              <w:t>центру</w:t>
            </w:r>
          </w:p>
          <w:p w:rsidR="00750212" w:rsidRPr="004568D4" w:rsidRDefault="00750212" w:rsidP="00944F97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>Місце знаходження центру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212" w:rsidRPr="004568D4" w:rsidRDefault="00750212" w:rsidP="00944F97">
            <w:pPr>
              <w:jc w:val="both"/>
              <w:rPr>
                <w:sz w:val="28"/>
                <w:szCs w:val="28"/>
              </w:rPr>
            </w:pPr>
            <w:r w:rsidRPr="004568D4">
              <w:rPr>
                <w:sz w:val="28"/>
                <w:szCs w:val="28"/>
              </w:rPr>
              <w:t xml:space="preserve">Центр надання адміністративних послуг у м. </w:t>
            </w:r>
            <w:proofErr w:type="spellStart"/>
            <w:r w:rsidRPr="004568D4">
              <w:rPr>
                <w:sz w:val="28"/>
                <w:szCs w:val="28"/>
              </w:rPr>
              <w:t>Сєвєродонецьку</w:t>
            </w:r>
            <w:proofErr w:type="spellEnd"/>
            <w:r w:rsidRPr="004568D4">
              <w:rPr>
                <w:sz w:val="28"/>
                <w:szCs w:val="28"/>
              </w:rPr>
              <w:t>(ЦНАП)</w:t>
            </w:r>
          </w:p>
          <w:p w:rsidR="00D36C56" w:rsidRDefault="00D36C56" w:rsidP="00944F97">
            <w:pPr>
              <w:suppressAutoHyphens/>
              <w:snapToGrid w:val="0"/>
              <w:spacing w:after="36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750212" w:rsidRPr="004568D4" w:rsidRDefault="00750212" w:rsidP="00944F97">
            <w:pPr>
              <w:suppressAutoHyphens/>
              <w:snapToGrid w:val="0"/>
              <w:spacing w:after="360"/>
              <w:jc w:val="both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93404, Луганська обл.,</w:t>
            </w:r>
            <w:r w:rsidRPr="00DE367B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68D4">
              <w:rPr>
                <w:bCs/>
                <w:color w:val="333333"/>
                <w:sz w:val="28"/>
                <w:szCs w:val="28"/>
                <w:shd w:val="clear" w:color="auto" w:fill="FFFFFF"/>
              </w:rPr>
              <w:t>м.Сєвєродонецьк</w:t>
            </w:r>
            <w:proofErr w:type="spellEnd"/>
            <w:r w:rsidRPr="004568D4">
              <w:rPr>
                <w:bCs/>
                <w:color w:val="333333"/>
                <w:sz w:val="28"/>
                <w:szCs w:val="28"/>
                <w:shd w:val="clear" w:color="auto" w:fill="FFFFFF"/>
              </w:rPr>
              <w:t>, бульвар Дружби Народів, будинок 32-А</w:t>
            </w:r>
            <w:r w:rsidRPr="004568D4">
              <w:rPr>
                <w:rStyle w:val="a3"/>
                <w:color w:val="333333"/>
                <w:sz w:val="28"/>
                <w:szCs w:val="28"/>
              </w:rPr>
              <w:t>:</w:t>
            </w:r>
            <w:r w:rsidRPr="004568D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50212" w:rsidRPr="00020C33" w:rsidTr="00944F97">
        <w:trPr>
          <w:trHeight w:val="207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212" w:rsidRPr="00020C33" w:rsidRDefault="0075021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20C33">
              <w:rPr>
                <w:sz w:val="28"/>
                <w:szCs w:val="28"/>
              </w:rPr>
              <w:t>.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212" w:rsidRPr="004568D4" w:rsidRDefault="00750212" w:rsidP="00944F97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Інформація щодо графіку </w:t>
            </w:r>
            <w:r>
              <w:rPr>
                <w:bCs/>
                <w:sz w:val="28"/>
                <w:szCs w:val="28"/>
              </w:rPr>
              <w:t>прийому</w:t>
            </w:r>
            <w:r w:rsidRPr="004568D4">
              <w:rPr>
                <w:bCs/>
                <w:sz w:val="28"/>
                <w:szCs w:val="28"/>
              </w:rPr>
              <w:t xml:space="preserve"> центру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56" w:rsidRDefault="00D36C56" w:rsidP="00D36C56">
            <w:pPr>
              <w:tabs>
                <w:tab w:val="left" w:pos="1969"/>
              </w:tabs>
              <w:jc w:val="both"/>
              <w:rPr>
                <w:sz w:val="28"/>
                <w:szCs w:val="28"/>
                <w:lang w:val="en-US"/>
              </w:rPr>
            </w:pPr>
            <w:r w:rsidRPr="00D36C56">
              <w:rPr>
                <w:sz w:val="28"/>
                <w:szCs w:val="28"/>
              </w:rPr>
              <w:t>Понеділок, вівторок, середа</w:t>
            </w:r>
            <w:r>
              <w:rPr>
                <w:sz w:val="28"/>
                <w:szCs w:val="28"/>
              </w:rPr>
              <w:t>:</w:t>
            </w:r>
          </w:p>
          <w:p w:rsidR="00D36C56" w:rsidRPr="00D36C56" w:rsidRDefault="00D36C56" w:rsidP="00D36C56">
            <w:pPr>
              <w:tabs>
                <w:tab w:val="left" w:pos="1969"/>
              </w:tabs>
              <w:jc w:val="both"/>
              <w:rPr>
                <w:sz w:val="28"/>
                <w:szCs w:val="28"/>
              </w:rPr>
            </w:pPr>
            <w:r w:rsidRPr="00D36C56">
              <w:rPr>
                <w:sz w:val="28"/>
                <w:szCs w:val="28"/>
              </w:rPr>
              <w:t>з 8-30 до 15-30</w:t>
            </w:r>
          </w:p>
          <w:p w:rsidR="00D36C56" w:rsidRPr="00D36C56" w:rsidRDefault="00D36C56" w:rsidP="00D36C56">
            <w:pPr>
              <w:jc w:val="both"/>
              <w:rPr>
                <w:sz w:val="28"/>
                <w:szCs w:val="28"/>
              </w:rPr>
            </w:pPr>
            <w:r w:rsidRPr="00D36C56">
              <w:rPr>
                <w:sz w:val="28"/>
                <w:szCs w:val="28"/>
              </w:rPr>
              <w:t>четвер з 9-30 до 19-00</w:t>
            </w:r>
          </w:p>
          <w:p w:rsidR="00750212" w:rsidRPr="004568D4" w:rsidRDefault="00D36C56" w:rsidP="00D36C56">
            <w:pPr>
              <w:snapToGrid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D36C56">
              <w:rPr>
                <w:sz w:val="28"/>
                <w:szCs w:val="28"/>
              </w:rPr>
              <w:t>п’ятниця    з 8-00 до 15-00</w:t>
            </w:r>
          </w:p>
        </w:tc>
      </w:tr>
      <w:tr w:rsidR="00750212" w:rsidRPr="00020C33" w:rsidTr="00944F97"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212" w:rsidRPr="00111BA9" w:rsidRDefault="0075021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212" w:rsidRPr="004568D4" w:rsidRDefault="00750212" w:rsidP="00944F97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Реквізити </w:t>
            </w:r>
            <w:proofErr w:type="spellStart"/>
            <w:r w:rsidRPr="004568D4">
              <w:rPr>
                <w:bCs/>
                <w:sz w:val="28"/>
                <w:szCs w:val="28"/>
              </w:rPr>
              <w:t>адміністартора</w:t>
            </w:r>
            <w:proofErr w:type="spellEnd"/>
            <w:r w:rsidRPr="004568D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4568D4">
              <w:rPr>
                <w:bCs/>
                <w:sz w:val="28"/>
                <w:szCs w:val="28"/>
              </w:rPr>
              <w:t>(</w:t>
            </w:r>
            <w:proofErr w:type="spellStart"/>
            <w:r w:rsidRPr="004568D4">
              <w:rPr>
                <w:bCs/>
                <w:sz w:val="28"/>
                <w:szCs w:val="28"/>
              </w:rPr>
              <w:t>-ів</w:t>
            </w:r>
            <w:proofErr w:type="spellEnd"/>
            <w:r w:rsidRPr="004568D4">
              <w:rPr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12" w:rsidRPr="004568D4" w:rsidRDefault="00750212" w:rsidP="00944F9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68D4">
              <w:rPr>
                <w:sz w:val="28"/>
                <w:szCs w:val="28"/>
              </w:rPr>
              <w:t xml:space="preserve">тел. (06452) 4-43-37; 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EC6DAF" w:rsidRDefault="00750212" w:rsidP="00944F97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Інформація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про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4.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Місце знаходження</w:t>
            </w:r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Default="00750212" w:rsidP="00944F97">
            <w:pPr>
              <w:suppressAutoHyphens/>
              <w:rPr>
                <w:bCs/>
                <w:color w:val="000000"/>
                <w:sz w:val="28"/>
                <w:szCs w:val="28"/>
                <w:lang w:val="en-US"/>
              </w:rPr>
            </w:pPr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>Головн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>Держпродспоживслужби</w:t>
            </w:r>
            <w:proofErr w:type="spellEnd"/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C6DAF">
              <w:rPr>
                <w:bCs/>
                <w:color w:val="000000"/>
                <w:sz w:val="28"/>
                <w:szCs w:val="28"/>
              </w:rPr>
              <w:t>в Луганській області</w:t>
            </w:r>
            <w:r>
              <w:rPr>
                <w:bCs/>
                <w:color w:val="000000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Пивоварова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, 2,</w:t>
            </w:r>
          </w:p>
          <w:p w:rsidR="00750212" w:rsidRPr="00EC6DAF" w:rsidRDefault="00750212" w:rsidP="00944F97"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м.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Сєвєродонецьк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5.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020C33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sz w:val="28"/>
                <w:szCs w:val="28"/>
                <w:lang w:val="ru-RU" w:eastAsia="ar-SA"/>
              </w:rPr>
              <w:t>Інформація</w:t>
            </w:r>
            <w:proofErr w:type="spellEnd"/>
            <w:r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ar-SA"/>
              </w:rPr>
              <w:t>щодо</w:t>
            </w:r>
            <w:proofErr w:type="spellEnd"/>
            <w:r>
              <w:rPr>
                <w:sz w:val="28"/>
                <w:szCs w:val="28"/>
                <w:lang w:val="ru-RU" w:eastAsia="ar-SA"/>
              </w:rPr>
              <w:t xml:space="preserve"> режиму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F7432" w:rsidRDefault="0075021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Понеділок: 0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:00 – 17:00; </w:t>
            </w:r>
          </w:p>
          <w:p w:rsidR="00750212" w:rsidRPr="00DF7432" w:rsidRDefault="0075021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Вівторок: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 – 1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:00;</w:t>
            </w:r>
          </w:p>
          <w:p w:rsidR="00750212" w:rsidRPr="00DF7432" w:rsidRDefault="0075021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Середа: 08:00 – 17:00; </w:t>
            </w:r>
          </w:p>
          <w:p w:rsidR="00750212" w:rsidRPr="00DF7432" w:rsidRDefault="0075021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Четвер: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 – 1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:00;</w:t>
            </w:r>
          </w:p>
          <w:p w:rsidR="00750212" w:rsidRPr="00DF7432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П'ятниця: 08:00 – 16: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00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6.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F7432" w:rsidRDefault="00750212" w:rsidP="00944F97">
            <w:pPr>
              <w:suppressAutoHyphens/>
              <w:rPr>
                <w:sz w:val="28"/>
                <w:szCs w:val="28"/>
                <w:lang w:val="ru-RU" w:eastAsia="ar-SA"/>
              </w:rPr>
            </w:pPr>
            <w:r w:rsidRPr="00DF7432">
              <w:rPr>
                <w:sz w:val="28"/>
                <w:szCs w:val="28"/>
                <w:lang w:val="ru-RU" w:eastAsia="ar-SA"/>
              </w:rPr>
              <w:t xml:space="preserve">Телефон/факс, адреса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електроної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пошти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94082" w:rsidRDefault="00750212" w:rsidP="00944F97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Просп. Гвардійський, 22б</w:t>
            </w:r>
            <w:r w:rsidRPr="00494082">
              <w:rPr>
                <w:sz w:val="28"/>
                <w:szCs w:val="28"/>
              </w:rPr>
              <w:t xml:space="preserve">, м. </w:t>
            </w:r>
            <w:proofErr w:type="spellStart"/>
            <w:r w:rsidRPr="00494082">
              <w:rPr>
                <w:sz w:val="28"/>
                <w:szCs w:val="28"/>
              </w:rPr>
              <w:t>Сєвєродонецьк</w:t>
            </w:r>
            <w:proofErr w:type="spellEnd"/>
            <w:r w:rsidRPr="00494082">
              <w:rPr>
                <w:sz w:val="28"/>
                <w:szCs w:val="28"/>
              </w:rPr>
              <w:t xml:space="preserve">, Луганська область, Україна, </w:t>
            </w:r>
            <w:r w:rsidRPr="00494082">
              <w:rPr>
                <w:spacing w:val="-20"/>
                <w:sz w:val="28"/>
                <w:szCs w:val="28"/>
              </w:rPr>
              <w:t>9340</w:t>
            </w:r>
            <w:r>
              <w:rPr>
                <w:spacing w:val="-20"/>
                <w:sz w:val="28"/>
                <w:szCs w:val="28"/>
              </w:rPr>
              <w:t>6</w:t>
            </w:r>
          </w:p>
          <w:p w:rsidR="00750212" w:rsidRPr="00494082" w:rsidRDefault="00750212" w:rsidP="00944F97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  <w:lang w:val="en-US"/>
              </w:rPr>
              <w:t>Email</w:t>
            </w:r>
            <w:r w:rsidRPr="00494082">
              <w:rPr>
                <w:sz w:val="28"/>
                <w:szCs w:val="28"/>
              </w:rPr>
              <w:t xml:space="preserve">: </w:t>
            </w:r>
            <w:proofErr w:type="spellStart"/>
            <w:r w:rsidRPr="00494082">
              <w:rPr>
                <w:sz w:val="28"/>
                <w:szCs w:val="28"/>
                <w:lang w:val="en-US"/>
              </w:rPr>
              <w:t>lugprodsp</w:t>
            </w:r>
            <w:proofErr w:type="spellEnd"/>
            <w:r w:rsidRPr="00494082">
              <w:rPr>
                <w:sz w:val="28"/>
                <w:szCs w:val="28"/>
              </w:rPr>
              <w:t>@</w:t>
            </w:r>
            <w:proofErr w:type="spellStart"/>
            <w:r w:rsidRPr="00494082">
              <w:rPr>
                <w:sz w:val="28"/>
                <w:szCs w:val="28"/>
                <w:lang w:val="en-US"/>
              </w:rPr>
              <w:t>ukr</w:t>
            </w:r>
            <w:proofErr w:type="spellEnd"/>
            <w:r w:rsidRPr="00494082">
              <w:rPr>
                <w:sz w:val="28"/>
                <w:szCs w:val="28"/>
              </w:rPr>
              <w:t>.</w:t>
            </w:r>
            <w:r w:rsidRPr="00494082">
              <w:rPr>
                <w:sz w:val="28"/>
                <w:szCs w:val="28"/>
                <w:lang w:val="en-US"/>
              </w:rPr>
              <w:t>net</w:t>
            </w:r>
          </w:p>
          <w:p w:rsidR="00750212" w:rsidRPr="00020C33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020C33" w:rsidRDefault="00750212" w:rsidP="00944F9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212" w:rsidRPr="00494082" w:rsidRDefault="00750212" w:rsidP="00944F97">
            <w:pPr>
              <w:rPr>
                <w:sz w:val="24"/>
                <w:szCs w:val="24"/>
              </w:rPr>
            </w:pPr>
            <w:r w:rsidRPr="00494082">
              <w:rPr>
                <w:bCs/>
                <w:sz w:val="24"/>
                <w:szCs w:val="24"/>
              </w:rPr>
              <w:t>Закони України</w:t>
            </w:r>
            <w:r w:rsidRPr="00494082">
              <w:rPr>
                <w:sz w:val="24"/>
                <w:szCs w:val="24"/>
              </w:rPr>
              <w:t xml:space="preserve"> </w:t>
            </w:r>
          </w:p>
          <w:p w:rsidR="00750212" w:rsidRPr="00494082" w:rsidRDefault="00750212" w:rsidP="00944F97">
            <w:pPr>
              <w:rPr>
                <w:b/>
                <w:bCs/>
                <w:sz w:val="24"/>
                <w:szCs w:val="24"/>
              </w:rPr>
            </w:pPr>
            <w:r w:rsidRPr="00494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212" w:rsidRPr="00494082" w:rsidRDefault="00750212" w:rsidP="00944F97">
            <w:pPr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</w:rPr>
              <w:t>Закон України «Про дозвільну систему у сфері господарської діяльності»</w:t>
            </w:r>
          </w:p>
          <w:p w:rsidR="00750212" w:rsidRPr="00494082" w:rsidRDefault="00750212" w:rsidP="00944F97">
            <w:pPr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</w:rPr>
              <w:t>Закон України «</w:t>
            </w:r>
            <w:r w:rsidRPr="00494082">
              <w:rPr>
                <w:color w:val="000000"/>
                <w:sz w:val="28"/>
                <w:szCs w:val="28"/>
              </w:rPr>
              <w:t>Про Перелік документів дозвільного характеру у сфері господарської діяльності» (п</w:t>
            </w:r>
            <w:r>
              <w:rPr>
                <w:color w:val="000000"/>
                <w:sz w:val="28"/>
                <w:szCs w:val="28"/>
              </w:rPr>
              <w:t>.53</w:t>
            </w:r>
            <w:r w:rsidRPr="00494082">
              <w:rPr>
                <w:color w:val="000000"/>
                <w:sz w:val="28"/>
                <w:szCs w:val="28"/>
              </w:rPr>
              <w:t>)</w:t>
            </w:r>
          </w:p>
          <w:p w:rsidR="00750212" w:rsidRPr="00494082" w:rsidRDefault="00750212" w:rsidP="00944F97">
            <w:r w:rsidRPr="00494082">
              <w:rPr>
                <w:sz w:val="28"/>
                <w:szCs w:val="28"/>
              </w:rPr>
              <w:t xml:space="preserve">Закон України «Про забезпечення </w:t>
            </w:r>
            <w:r w:rsidRPr="00494082">
              <w:rPr>
                <w:sz w:val="28"/>
                <w:szCs w:val="28"/>
              </w:rPr>
              <w:lastRenderedPageBreak/>
              <w:t>санітарного та епідемічного благополуччя населення» (ст.</w:t>
            </w:r>
            <w:r>
              <w:rPr>
                <w:sz w:val="28"/>
                <w:szCs w:val="28"/>
              </w:rPr>
              <w:t>23</w:t>
            </w:r>
            <w:r w:rsidRPr="00494082">
              <w:rPr>
                <w:sz w:val="28"/>
                <w:szCs w:val="28"/>
              </w:rPr>
              <w:t>)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D710D" w:rsidRDefault="00750212" w:rsidP="00944F97">
            <w:pPr>
              <w:jc w:val="both"/>
              <w:rPr>
                <w:b/>
                <w:sz w:val="28"/>
                <w:szCs w:val="28"/>
              </w:rPr>
            </w:pPr>
            <w:r w:rsidRPr="00DD710D">
              <w:rPr>
                <w:sz w:val="28"/>
                <w:szCs w:val="28"/>
              </w:rPr>
              <w:t>Акти Кабінету Міністрів України</w:t>
            </w:r>
            <w:r w:rsidRPr="00DD71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Default="00750212" w:rsidP="00944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Постанова </w:t>
            </w:r>
            <w:r w:rsidRPr="0012580F">
              <w:rPr>
                <w:sz w:val="28"/>
                <w:szCs w:val="28"/>
              </w:rPr>
              <w:t xml:space="preserve">Кабінету міністрів України від </w:t>
            </w:r>
            <w:r>
              <w:rPr>
                <w:sz w:val="28"/>
                <w:szCs w:val="28"/>
              </w:rPr>
              <w:t>10.09</w:t>
            </w:r>
            <w:r w:rsidRPr="0012580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  <w:r w:rsidRPr="0012580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442 «Про оптимізацію системи центральних органів виконавчої влади»;</w:t>
            </w:r>
          </w:p>
          <w:p w:rsidR="00750212" w:rsidRDefault="00750212" w:rsidP="00944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Постанова </w:t>
            </w:r>
            <w:r w:rsidRPr="0012580F">
              <w:rPr>
                <w:sz w:val="28"/>
                <w:szCs w:val="28"/>
              </w:rPr>
              <w:t xml:space="preserve">Кабінету </w:t>
            </w:r>
            <w:r>
              <w:rPr>
                <w:sz w:val="28"/>
                <w:szCs w:val="28"/>
              </w:rPr>
              <w:t>М</w:t>
            </w:r>
            <w:r w:rsidRPr="0012580F">
              <w:rPr>
                <w:sz w:val="28"/>
                <w:szCs w:val="28"/>
              </w:rPr>
              <w:t xml:space="preserve">іністрів України від </w:t>
            </w:r>
            <w:r>
              <w:rPr>
                <w:sz w:val="28"/>
                <w:szCs w:val="28"/>
              </w:rPr>
              <w:t>02.09</w:t>
            </w:r>
            <w:r w:rsidRPr="0012580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12580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667 «Про затвердження Положення про Державну службу України з питань безпечності харчових продуктів та захисту споживачів»;</w:t>
            </w:r>
          </w:p>
          <w:p w:rsidR="00750212" w:rsidRDefault="00750212" w:rsidP="00944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</w:t>
            </w:r>
            <w:r w:rsidRPr="0012580F">
              <w:rPr>
                <w:sz w:val="28"/>
                <w:szCs w:val="28"/>
              </w:rPr>
              <w:t xml:space="preserve">Кабінету </w:t>
            </w:r>
            <w:r>
              <w:rPr>
                <w:sz w:val="28"/>
                <w:szCs w:val="28"/>
              </w:rPr>
              <w:t>М</w:t>
            </w:r>
            <w:r w:rsidRPr="0012580F">
              <w:rPr>
                <w:sz w:val="28"/>
                <w:szCs w:val="28"/>
              </w:rPr>
              <w:t xml:space="preserve">іністрів України від </w:t>
            </w:r>
            <w:r>
              <w:rPr>
                <w:sz w:val="28"/>
                <w:szCs w:val="28"/>
              </w:rPr>
              <w:t>06.04</w:t>
            </w:r>
            <w:r w:rsidRPr="0012580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  <w:r w:rsidRPr="0012580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260-р «Питання Державної служби з питань безпечності харчових продуктів та захисту споживачів»; </w:t>
            </w:r>
          </w:p>
          <w:p w:rsidR="00750212" w:rsidRPr="00901299" w:rsidRDefault="00750212" w:rsidP="00944F97">
            <w:r w:rsidRPr="0012580F">
              <w:rPr>
                <w:sz w:val="28"/>
                <w:szCs w:val="28"/>
              </w:rPr>
              <w:t xml:space="preserve">Розпорядження Кабінету </w:t>
            </w:r>
            <w:r>
              <w:rPr>
                <w:sz w:val="28"/>
                <w:szCs w:val="28"/>
              </w:rPr>
              <w:t>М</w:t>
            </w:r>
            <w:r w:rsidRPr="0012580F">
              <w:rPr>
                <w:sz w:val="28"/>
                <w:szCs w:val="28"/>
              </w:rPr>
              <w:t>іністрів України від 26.10.2011 №1067-р «Про затвердження переліку платних адміністративних послуг, які надаються Державною санітарно-епідеміологічною службою та установами і закладами, що належать до сфери її управління»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67492D" w:rsidRDefault="00750212" w:rsidP="00944F97">
            <w:pPr>
              <w:pStyle w:val="21"/>
              <w:shd w:val="clear" w:color="auto" w:fill="auto"/>
              <w:spacing w:after="60" w:line="260" w:lineRule="exact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  <w:sz w:val="28"/>
                <w:szCs w:val="28"/>
              </w:rPr>
              <w:t>Акти центральних</w:t>
            </w:r>
          </w:p>
          <w:p w:rsidR="00750212" w:rsidRPr="0067492D" w:rsidRDefault="00750212" w:rsidP="00944F97">
            <w:pPr>
              <w:rPr>
                <w:sz w:val="28"/>
                <w:szCs w:val="28"/>
              </w:rPr>
            </w:pPr>
            <w:r w:rsidRPr="0067492D">
              <w:rPr>
                <w:rStyle w:val="23"/>
                <w:sz w:val="28"/>
                <w:szCs w:val="28"/>
              </w:rPr>
              <w:t>органів виконавчої влади</w:t>
            </w:r>
          </w:p>
          <w:p w:rsidR="00750212" w:rsidRPr="00020C33" w:rsidRDefault="00750212" w:rsidP="00944F97">
            <w:pPr>
              <w:suppressAutoHyphens/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Default="00750212" w:rsidP="00944F97">
            <w:pPr>
              <w:suppressAutoHyphens/>
              <w:jc w:val="both"/>
              <w:rPr>
                <w:rStyle w:val="23"/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Наказ МОЗ України від 02.02.2005 № 54 "Про затвердження державних санітарних правил "Основні санітарні правила забезпечення радіаційної безпеки України", зареєстрований в Мін'юсті України 20.05.2005 № 552/10832.</w:t>
            </w:r>
          </w:p>
          <w:p w:rsidR="00750212" w:rsidRDefault="00750212" w:rsidP="00944F97">
            <w:pPr>
              <w:suppressAutoHyphens/>
              <w:jc w:val="both"/>
              <w:rPr>
                <w:rStyle w:val="23"/>
                <w:sz w:val="28"/>
                <w:szCs w:val="28"/>
              </w:rPr>
            </w:pPr>
          </w:p>
          <w:p w:rsidR="00750212" w:rsidRPr="00DE367B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10.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12" w:rsidRPr="0067492D" w:rsidRDefault="00750212" w:rsidP="00944F97">
            <w:pPr>
              <w:pStyle w:val="21"/>
              <w:shd w:val="clear" w:color="auto" w:fill="auto"/>
              <w:spacing w:after="60" w:line="260" w:lineRule="exact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  <w:sz w:val="28"/>
                <w:szCs w:val="28"/>
              </w:rPr>
              <w:t>Акти місцевих органів</w:t>
            </w:r>
          </w:p>
          <w:p w:rsidR="00750212" w:rsidRDefault="00750212" w:rsidP="00944F97">
            <w:pPr>
              <w:pStyle w:val="21"/>
              <w:shd w:val="clear" w:color="auto" w:fill="auto"/>
              <w:spacing w:before="60" w:after="60" w:line="260" w:lineRule="exact"/>
              <w:jc w:val="left"/>
            </w:pPr>
            <w:r w:rsidRPr="0067492D">
              <w:rPr>
                <w:rStyle w:val="23"/>
                <w:sz w:val="28"/>
                <w:szCs w:val="28"/>
              </w:rPr>
              <w:t>виконавчої влади/органів місцевого самоврядування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Default="00750212" w:rsidP="00944F97">
            <w:pPr>
              <w:pStyle w:val="21"/>
              <w:shd w:val="clear" w:color="auto" w:fill="auto"/>
              <w:spacing w:line="260" w:lineRule="exact"/>
              <w:jc w:val="center"/>
            </w:pPr>
            <w:r>
              <w:rPr>
                <w:rStyle w:val="210"/>
              </w:rPr>
              <w:t>(назва, дата та номер, пункт)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67492D" w:rsidRDefault="00750212" w:rsidP="00944F97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67492D">
              <w:rPr>
                <w:rStyle w:val="23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07" w:lineRule="exact"/>
              <w:jc w:val="left"/>
              <w:rPr>
                <w:sz w:val="28"/>
                <w:szCs w:val="28"/>
                <w:lang w:val="ru-RU"/>
              </w:rPr>
            </w:pPr>
            <w:r w:rsidRPr="0067492D">
              <w:rPr>
                <w:rStyle w:val="23"/>
                <w:sz w:val="28"/>
                <w:szCs w:val="28"/>
              </w:rPr>
              <w:t>Підстава для одержання і адміністративної послуги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67492D" w:rsidRDefault="0075021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  <w:sz w:val="28"/>
                <w:szCs w:val="28"/>
              </w:rPr>
              <w:t>Виконання вимог Законів України "Про забезпечення санітарного та епідемічного благополуччя населення", "Про Перелік документів дозвільного характеру у сфері господарської діяльності".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pStyle w:val="21"/>
              <w:shd w:val="clear" w:color="auto" w:fill="auto"/>
              <w:spacing w:line="260" w:lineRule="exact"/>
              <w:ind w:left="220"/>
              <w:jc w:val="left"/>
              <w:rPr>
                <w:sz w:val="28"/>
                <w:szCs w:val="28"/>
              </w:rPr>
            </w:pPr>
            <w:r w:rsidRPr="004568D4">
              <w:rPr>
                <w:rStyle w:val="23"/>
                <w:sz w:val="28"/>
                <w:szCs w:val="28"/>
              </w:rPr>
              <w:t>12.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7646" w:rsidRDefault="00750212" w:rsidP="00944F97">
            <w:pPr>
              <w:pStyle w:val="21"/>
              <w:shd w:val="clear" w:color="auto" w:fill="auto"/>
              <w:spacing w:after="360"/>
              <w:jc w:val="left"/>
              <w:rPr>
                <w:sz w:val="28"/>
                <w:szCs w:val="28"/>
              </w:rPr>
            </w:pPr>
            <w:r w:rsidRPr="00DE7646">
              <w:rPr>
                <w:rStyle w:val="23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DE367B" w:rsidRDefault="00750212" w:rsidP="00944F9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05"/>
              </w:tabs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 xml:space="preserve">Заява до територіального органу </w:t>
            </w:r>
            <w:proofErr w:type="spellStart"/>
            <w:r w:rsidRPr="00DE367B">
              <w:rPr>
                <w:rStyle w:val="23"/>
                <w:sz w:val="28"/>
                <w:szCs w:val="28"/>
              </w:rPr>
              <w:t>Держпродспоживслужби</w:t>
            </w:r>
            <w:proofErr w:type="spellEnd"/>
            <w:r w:rsidRPr="00DE367B">
              <w:rPr>
                <w:rStyle w:val="23"/>
                <w:sz w:val="28"/>
                <w:szCs w:val="28"/>
              </w:rPr>
              <w:t xml:space="preserve"> України на отримання адміністративної послуги.</w:t>
            </w:r>
          </w:p>
          <w:p w:rsidR="00750212" w:rsidRDefault="00750212" w:rsidP="00944F9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</w:pPr>
            <w:r w:rsidRPr="00DE367B">
              <w:rPr>
                <w:rStyle w:val="23"/>
                <w:sz w:val="28"/>
                <w:szCs w:val="28"/>
              </w:rPr>
              <w:t xml:space="preserve">Опис наданих документів - відповідно до вимог </w:t>
            </w:r>
            <w:proofErr w:type="spellStart"/>
            <w:r w:rsidRPr="00DE367B">
              <w:rPr>
                <w:rStyle w:val="23"/>
                <w:sz w:val="28"/>
                <w:szCs w:val="28"/>
              </w:rPr>
              <w:t>ДСанПіН</w:t>
            </w:r>
            <w:proofErr w:type="spellEnd"/>
            <w:r w:rsidRPr="00DE367B">
              <w:rPr>
                <w:rStyle w:val="23"/>
                <w:sz w:val="28"/>
                <w:szCs w:val="28"/>
              </w:rPr>
              <w:t xml:space="preserve"> 6.6.3-150-2007 "Гігієнічні вимоги до влаштування та експлуатації рентгенівських кабінетів і проведення рентгенологічних процедур" (для установ, що проводять роботи з використанням рентгенівського </w:t>
            </w:r>
            <w:r w:rsidRPr="00DE367B">
              <w:rPr>
                <w:rStyle w:val="23"/>
                <w:sz w:val="28"/>
                <w:szCs w:val="28"/>
              </w:rPr>
              <w:lastRenderedPageBreak/>
              <w:t xml:space="preserve">медичного обладнання), </w:t>
            </w:r>
            <w:r w:rsidRPr="00DE367B">
              <w:rPr>
                <w:rStyle w:val="23"/>
                <w:sz w:val="28"/>
                <w:szCs w:val="28"/>
                <w:lang w:eastAsia="ru-RU"/>
              </w:rPr>
              <w:t xml:space="preserve">ДСП </w:t>
            </w:r>
            <w:r w:rsidRPr="00DE367B">
              <w:rPr>
                <w:rStyle w:val="23"/>
                <w:sz w:val="28"/>
                <w:szCs w:val="28"/>
              </w:rPr>
              <w:t>6.177-2005-09-02 "Основні санітарні правила забезпечення радіаційної безпеки України" (для всіх джерел іонізуючого випромінювання, крім медичного рентгенівського обладнання)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Порядок та спосіб подання документів, необхідних для отримання</w:t>
            </w:r>
          </w:p>
          <w:p w:rsidR="00750212" w:rsidRDefault="00750212" w:rsidP="00944F97">
            <w:pPr>
              <w:pStyle w:val="21"/>
              <w:shd w:val="clear" w:color="auto" w:fill="auto"/>
              <w:jc w:val="left"/>
            </w:pPr>
            <w:r w:rsidRPr="00DE367B">
              <w:rPr>
                <w:rStyle w:val="23"/>
                <w:sz w:val="28"/>
                <w:szCs w:val="28"/>
              </w:rPr>
              <w:t>адміністративної послуги.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602523" w:rsidRDefault="00750212" w:rsidP="00944F97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602523">
              <w:rPr>
                <w:rStyle w:val="23"/>
                <w:sz w:val="28"/>
                <w:szCs w:val="28"/>
              </w:rPr>
              <w:t>особисто суб’єктом звернення або його законним представником, поштою до центру надання адміністративних послуг, в якому здійснюється обслуговування суб’єкта звернення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14.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DE367B" w:rsidRDefault="0075021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Платність</w:t>
            </w:r>
          </w:p>
          <w:p w:rsidR="00750212" w:rsidRPr="00DE367B" w:rsidRDefault="0075021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 xml:space="preserve">(безоплатність) надання </w:t>
            </w:r>
            <w:r w:rsidRPr="00DE367B">
              <w:rPr>
                <w:rStyle w:val="24"/>
                <w:sz w:val="28"/>
                <w:szCs w:val="28"/>
              </w:rPr>
              <w:t xml:space="preserve">, </w:t>
            </w:r>
            <w:r w:rsidRPr="00DE367B">
              <w:rPr>
                <w:rStyle w:val="23"/>
                <w:sz w:val="28"/>
                <w:szCs w:val="28"/>
              </w:rPr>
              <w:t xml:space="preserve">адміністративної послуги 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платно</w:t>
            </w: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020C33" w:rsidRDefault="00750212" w:rsidP="00944F9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020C33" w:rsidRDefault="00750212" w:rsidP="00944F97">
            <w:pPr>
              <w:suppressAutoHyphens/>
              <w:rPr>
                <w:b/>
                <w:bCs/>
                <w:sz w:val="28"/>
                <w:szCs w:val="28"/>
                <w:lang w:val="ru-RU" w:eastAsia="ar-SA"/>
              </w:rPr>
            </w:pPr>
            <w:r w:rsidRPr="00020C33">
              <w:rPr>
                <w:b/>
                <w:bCs/>
                <w:sz w:val="28"/>
                <w:szCs w:val="28"/>
              </w:rPr>
              <w:t>У разі платності: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020C33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75021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4568D4" w:rsidRDefault="0075021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14.1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7B7364" w:rsidRDefault="00750212" w:rsidP="00944F97">
            <w:pPr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7B7364">
              <w:rPr>
                <w:bCs/>
                <w:sz w:val="28"/>
                <w:szCs w:val="28"/>
              </w:rPr>
              <w:t>Нормативно-правові акти, на підставі яких стягується плата</w:t>
            </w:r>
          </w:p>
          <w:p w:rsidR="00750212" w:rsidRPr="00020C33" w:rsidRDefault="0075021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602523" w:rsidRDefault="00750212" w:rsidP="00944F97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602523">
              <w:rPr>
                <w:rStyle w:val="23"/>
                <w:sz w:val="28"/>
                <w:szCs w:val="28"/>
              </w:rPr>
              <w:t>Закон України "Про забезпечення санітарного та епідемічного благополуччя населення" (ст. 35);</w:t>
            </w:r>
          </w:p>
          <w:p w:rsidR="00750212" w:rsidRPr="00750212" w:rsidRDefault="00750212" w:rsidP="00944F9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02523">
              <w:rPr>
                <w:rStyle w:val="23"/>
                <w:sz w:val="28"/>
                <w:szCs w:val="28"/>
              </w:rPr>
              <w:t>постанова Кабінету Міністрів України від 27.08.2003 № 1351 "Про затвердження тарифів (прейскурантів) на роботи і послуги, що виконуються і надаються за плату</w:t>
            </w:r>
            <w:r w:rsidRPr="00602523">
              <w:rPr>
                <w:rStyle w:val="210"/>
                <w:sz w:val="28"/>
                <w:szCs w:val="28"/>
              </w:rPr>
              <w:t xml:space="preserve"> </w:t>
            </w:r>
            <w:r w:rsidRPr="00602523">
              <w:rPr>
                <w:rStyle w:val="23"/>
                <w:sz w:val="28"/>
                <w:szCs w:val="28"/>
              </w:rPr>
              <w:t>установами та закладами державної санітарно-епідеміологічної служби".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14.2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07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Розмір та порядок внесення плати і (адміністративного і збору) за платну адміністративну послугу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02" w:lineRule="exact"/>
              <w:ind w:left="820" w:firstLine="82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40,89 грн. без ПДВ (зараховується до державного або відповідного місцевого бюджету)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14.3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jc w:val="center"/>
              <w:rPr>
                <w:sz w:val="28"/>
                <w:szCs w:val="28"/>
              </w:rPr>
            </w:pPr>
            <w:r w:rsidRPr="00DE367B">
              <w:rPr>
                <w:rStyle w:val="210"/>
                <w:sz w:val="28"/>
                <w:szCs w:val="28"/>
              </w:rPr>
              <w:t>визначається Казначейською службою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07" w:lineRule="exact"/>
              <w:jc w:val="center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jc w:val="center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10 робочих днів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16.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after="420" w:line="317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Перелік підстав для  відмови у наданні адміністративної послуги;</w:t>
            </w:r>
          </w:p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590"/>
              </w:tabs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переліком.</w:t>
            </w:r>
          </w:p>
          <w:p w:rsidR="00750212" w:rsidRPr="00DE367B" w:rsidRDefault="0075021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552"/>
              </w:tabs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Виявлення в документах, поданих суб'єктом господарювання, недостовірних відомостей.</w:t>
            </w:r>
          </w:p>
          <w:p w:rsidR="00750212" w:rsidRPr="00DE367B" w:rsidRDefault="0075021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Негативний висновок за результатами проведених експертиз та обстежень.</w:t>
            </w:r>
          </w:p>
          <w:p w:rsidR="00750212" w:rsidRPr="00DE367B" w:rsidRDefault="0075021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Інші підстави, які передбачені чинним законодавством.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17.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before="120" w:line="260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12" w:rsidRPr="00DE367B" w:rsidRDefault="00750212" w:rsidP="00944F97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Видача дозволу (санітарного паспорта) на роботи з радіоактивними речовинами та іншими джерелами іонізуючого випромінювання.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t>18.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Способи отримання відповіді (результату)</w:t>
            </w:r>
          </w:p>
          <w:p w:rsidR="00750212" w:rsidRPr="00DE367B" w:rsidRDefault="00750212" w:rsidP="00944F97">
            <w:pPr>
              <w:pStyle w:val="21"/>
              <w:shd w:val="clear" w:color="auto" w:fill="auto"/>
              <w:spacing w:before="180" w:line="12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DE367B" w:rsidRDefault="00750212" w:rsidP="00944F97">
            <w:pPr>
              <w:pStyle w:val="2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lastRenderedPageBreak/>
              <w:t xml:space="preserve">особисто суб’єктом звернення або його законним представником в центрі </w:t>
            </w:r>
            <w:r w:rsidRPr="00DE367B">
              <w:rPr>
                <w:rStyle w:val="23"/>
                <w:sz w:val="28"/>
                <w:szCs w:val="28"/>
              </w:rPr>
              <w:lastRenderedPageBreak/>
              <w:t>надання адміністративних послуг, в якому здійснюється обслуговування суб’єкта звернення</w:t>
            </w:r>
          </w:p>
        </w:tc>
      </w:tr>
      <w:tr w:rsidR="00750212" w:rsidRPr="00DE367B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  <w:lang w:val="ru-RU" w:eastAsia="ru-RU"/>
              </w:rPr>
              <w:lastRenderedPageBreak/>
              <w:t>19.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12" w:rsidRPr="00DE367B" w:rsidRDefault="00750212" w:rsidP="00944F97">
            <w:pPr>
              <w:pStyle w:val="21"/>
              <w:shd w:val="clear" w:color="auto" w:fill="auto"/>
              <w:spacing w:after="540" w:line="260" w:lineRule="exact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Примітка</w:t>
            </w:r>
          </w:p>
          <w:p w:rsidR="00750212" w:rsidRPr="00DE367B" w:rsidRDefault="00750212" w:rsidP="00944F97">
            <w:pPr>
              <w:pStyle w:val="21"/>
              <w:shd w:val="clear" w:color="auto" w:fill="auto"/>
              <w:tabs>
                <w:tab w:val="left" w:leader="underscore" w:pos="854"/>
                <w:tab w:val="left" w:leader="underscore" w:pos="2928"/>
              </w:tabs>
              <w:spacing w:before="540" w:line="260" w:lineRule="exac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_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12" w:rsidRPr="00DE367B" w:rsidRDefault="0075021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DE367B">
              <w:rPr>
                <w:rStyle w:val="23"/>
                <w:sz w:val="28"/>
                <w:szCs w:val="28"/>
              </w:rPr>
              <w:t>Рішення про відмову у видачі дозволу може бути оскаржене у суді у порядку адміністративного судочинства.</w:t>
            </w:r>
          </w:p>
        </w:tc>
      </w:tr>
    </w:tbl>
    <w:p w:rsidR="00750212" w:rsidRPr="00DE367B" w:rsidRDefault="00750212" w:rsidP="00750212">
      <w:pPr>
        <w:rPr>
          <w:sz w:val="28"/>
          <w:szCs w:val="28"/>
        </w:rPr>
      </w:pPr>
    </w:p>
    <w:p w:rsidR="006B179F" w:rsidRPr="00750212" w:rsidRDefault="006B179F" w:rsidP="00750212"/>
    <w:sectPr w:rsidR="006B179F" w:rsidRPr="00750212" w:rsidSect="001D3A6A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5C9"/>
    <w:multiLevelType w:val="multilevel"/>
    <w:tmpl w:val="9FC25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2334E8"/>
    <w:multiLevelType w:val="multilevel"/>
    <w:tmpl w:val="D4905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8A0AF3"/>
    <w:rsid w:val="00226689"/>
    <w:rsid w:val="006B179F"/>
    <w:rsid w:val="00750212"/>
    <w:rsid w:val="00875626"/>
    <w:rsid w:val="008A0AF3"/>
    <w:rsid w:val="009E45A3"/>
    <w:rsid w:val="00A12311"/>
    <w:rsid w:val="00D36C56"/>
    <w:rsid w:val="00F9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0AF3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0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750212"/>
    <w:rPr>
      <w:rFonts w:cs="Times New Roman"/>
      <w:b/>
      <w:bCs/>
    </w:rPr>
  </w:style>
  <w:style w:type="character" w:customStyle="1" w:styleId="2">
    <w:name w:val="Основной текст (2)_"/>
    <w:link w:val="21"/>
    <w:locked/>
    <w:rsid w:val="00750212"/>
    <w:rPr>
      <w:sz w:val="26"/>
      <w:szCs w:val="26"/>
      <w:shd w:val="clear" w:color="auto" w:fill="FFFFFF"/>
    </w:rPr>
  </w:style>
  <w:style w:type="character" w:customStyle="1" w:styleId="23">
    <w:name w:val="Основной текст (2)3"/>
    <w:rsid w:val="00750212"/>
    <w:rPr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75021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0">
    <w:name w:val="Основной текст (2) + Курсив1"/>
    <w:rsid w:val="00750212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uk-UA" w:eastAsia="uk-UA" w:bidi="ar-SA"/>
    </w:rPr>
  </w:style>
  <w:style w:type="character" w:customStyle="1" w:styleId="24">
    <w:name w:val="Основной текст (2) + 4"/>
    <w:aliases w:val="5 pt"/>
    <w:rsid w:val="00750212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3641</Words>
  <Characters>2076</Characters>
  <Application>Microsoft Office Word</Application>
  <DocSecurity>0</DocSecurity>
  <Lines>17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2015-11-19T07:26:00Z</dcterms:created>
  <dcterms:modified xsi:type="dcterms:W3CDTF">2018-05-30T08:35:00Z</dcterms:modified>
</cp:coreProperties>
</file>