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97" w:rsidRPr="00E41D15" w:rsidRDefault="00F30B97" w:rsidP="00F30B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1</w:t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F30B97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«17»  березня 2015р.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F30B97" w:rsidRDefault="00F30B97" w:rsidP="00F30B97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F30B97">
      <w:pPr>
        <w:tabs>
          <w:tab w:val="left" w:pos="6804"/>
        </w:tabs>
        <w:ind w:right="4819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lang w:val="uk-UA"/>
        </w:rPr>
        <w:t xml:space="preserve">обрання голови </w:t>
      </w:r>
      <w:r>
        <w:rPr>
          <w:rFonts w:ascii="Times New Roman" w:hAnsi="Times New Roman" w:cs="Times New Roman"/>
          <w:sz w:val="24"/>
          <w:lang w:val="uk-UA"/>
        </w:rPr>
        <w:br/>
      </w:r>
      <w:r w:rsidRPr="001E7A01">
        <w:rPr>
          <w:rFonts w:ascii="Times New Roman" w:hAnsi="Times New Roman" w:cs="Times New Roman"/>
          <w:sz w:val="24"/>
          <w:lang w:val="uk-UA"/>
        </w:rPr>
        <w:t xml:space="preserve">Громадської ради при </w:t>
      </w:r>
      <w:r>
        <w:rPr>
          <w:rFonts w:ascii="Times New Roman" w:hAnsi="Times New Roman" w:cs="Times New Roman"/>
          <w:sz w:val="24"/>
          <w:lang w:val="uk-UA"/>
        </w:rPr>
        <w:br/>
      </w:r>
      <w:r w:rsidRPr="001E7A01">
        <w:rPr>
          <w:rFonts w:ascii="Times New Roman" w:hAnsi="Times New Roman" w:cs="Times New Roman"/>
          <w:sz w:val="24"/>
          <w:lang w:val="uk-UA"/>
        </w:rPr>
        <w:t>Сєвєродонецькій міській раді</w:t>
      </w:r>
    </w:p>
    <w:p w:rsidR="00F30B97" w:rsidRDefault="00F30B97" w:rsidP="00F30B97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bookmarkStart w:id="0" w:name="o3"/>
      <w:bookmarkEnd w:id="0"/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та рішенням Сєвєродонецької міської ради від 28.04.2011р. №438 «Про погодження Положення «Про громадську раду при Сєвєродонецькій міській раді», громадська рада </w:t>
      </w:r>
    </w:p>
    <w:p w:rsidR="00F30B97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Pr="00512E89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F30B97" w:rsidRPr="00512E89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Pr="00B66298" w:rsidRDefault="00F30B97" w:rsidP="00B6629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  <w:r w:rsidRPr="00B66298">
        <w:rPr>
          <w:rFonts w:ascii="Times New Roman" w:hAnsi="Times New Roman" w:cs="Times New Roman"/>
          <w:sz w:val="24"/>
          <w:lang w:val="uk-UA"/>
        </w:rPr>
        <w:t>О</w:t>
      </w:r>
      <w:r w:rsidRPr="00B66298">
        <w:rPr>
          <w:rFonts w:ascii="Times New Roman" w:hAnsi="Times New Roman" w:cs="Times New Roman"/>
          <w:sz w:val="24"/>
        </w:rPr>
        <w:t>бра</w:t>
      </w:r>
      <w:r w:rsidRPr="00B66298">
        <w:rPr>
          <w:rFonts w:ascii="Times New Roman" w:hAnsi="Times New Roman" w:cs="Times New Roman"/>
          <w:sz w:val="24"/>
          <w:lang w:val="uk-UA"/>
        </w:rPr>
        <w:t>ти</w:t>
      </w:r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Ященка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Ю</w:t>
      </w:r>
      <w:proofErr w:type="spellStart"/>
      <w:r w:rsidR="00B66298">
        <w:rPr>
          <w:rFonts w:ascii="Times New Roman" w:hAnsi="Times New Roman" w:cs="Times New Roman"/>
          <w:sz w:val="24"/>
          <w:lang w:val="uk-UA"/>
        </w:rPr>
        <w:t>рія</w:t>
      </w:r>
      <w:proofErr w:type="spellEnd"/>
      <w:r w:rsidR="00B66298">
        <w:rPr>
          <w:rFonts w:ascii="Times New Roman" w:hAnsi="Times New Roman" w:cs="Times New Roman"/>
          <w:sz w:val="24"/>
          <w:lang w:val="uk-UA"/>
        </w:rPr>
        <w:t xml:space="preserve"> Михайловича</w:t>
      </w:r>
      <w:r w:rsidRPr="00B66298">
        <w:rPr>
          <w:rFonts w:ascii="Times New Roman" w:hAnsi="Times New Roman" w:cs="Times New Roman"/>
          <w:sz w:val="24"/>
          <w:lang w:val="uk-UA"/>
        </w:rPr>
        <w:t xml:space="preserve"> </w:t>
      </w:r>
      <w:r w:rsidR="00B66298" w:rsidRPr="00B66298">
        <w:rPr>
          <w:rFonts w:ascii="Times New Roman" w:hAnsi="Times New Roman" w:cs="Times New Roman"/>
          <w:sz w:val="24"/>
          <w:lang w:val="uk-UA"/>
        </w:rPr>
        <w:t>–</w:t>
      </w:r>
      <w:r w:rsidRPr="00B66298">
        <w:rPr>
          <w:rFonts w:ascii="Times New Roman" w:hAnsi="Times New Roman" w:cs="Times New Roman"/>
          <w:sz w:val="24"/>
          <w:lang w:val="uk-UA"/>
        </w:rPr>
        <w:t xml:space="preserve"> </w:t>
      </w:r>
      <w:r w:rsidR="00B66298" w:rsidRPr="00B66298">
        <w:rPr>
          <w:rFonts w:ascii="Times New Roman" w:hAnsi="Times New Roman" w:cs="Times New Roman"/>
          <w:sz w:val="24"/>
          <w:lang w:val="uk-UA"/>
        </w:rPr>
        <w:t>президента г</w:t>
      </w:r>
      <w:proofErr w:type="spellStart"/>
      <w:r w:rsidRPr="00B66298">
        <w:rPr>
          <w:rFonts w:ascii="Times New Roman" w:hAnsi="Times New Roman" w:cs="Times New Roman"/>
          <w:sz w:val="24"/>
        </w:rPr>
        <w:t>ромадськ</w:t>
      </w:r>
      <w:r w:rsidR="00B66298" w:rsidRPr="00B66298">
        <w:rPr>
          <w:rFonts w:ascii="Times New Roman" w:hAnsi="Times New Roman" w:cs="Times New Roman"/>
          <w:sz w:val="24"/>
          <w:lang w:val="uk-UA"/>
        </w:rPr>
        <w:t>ої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організаці</w:t>
      </w:r>
      <w:proofErr w:type="spellEnd"/>
      <w:r w:rsidR="00B66298" w:rsidRPr="00B66298">
        <w:rPr>
          <w:rFonts w:ascii="Times New Roman" w:hAnsi="Times New Roman" w:cs="Times New Roman"/>
          <w:sz w:val="24"/>
          <w:lang w:val="uk-UA"/>
        </w:rPr>
        <w:t>ї</w:t>
      </w:r>
      <w:r w:rsidRPr="00B6629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B66298">
        <w:rPr>
          <w:rFonts w:ascii="Times New Roman" w:hAnsi="Times New Roman" w:cs="Times New Roman"/>
          <w:sz w:val="24"/>
        </w:rPr>
        <w:t>Луганська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обласна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громадська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організація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Бізнес-клуб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B66298">
        <w:rPr>
          <w:rFonts w:ascii="Times New Roman" w:hAnsi="Times New Roman" w:cs="Times New Roman"/>
          <w:sz w:val="24"/>
        </w:rPr>
        <w:t>Європейський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вибір</w:t>
      </w:r>
      <w:proofErr w:type="spellEnd"/>
      <w:r w:rsidRPr="00B66298">
        <w:rPr>
          <w:rFonts w:ascii="Times New Roman" w:hAnsi="Times New Roman" w:cs="Times New Roman"/>
          <w:sz w:val="24"/>
        </w:rPr>
        <w:t>»</w:t>
      </w:r>
      <w:r w:rsidR="00B66298" w:rsidRPr="00B66298">
        <w:rPr>
          <w:rFonts w:ascii="Times New Roman" w:hAnsi="Times New Roman" w:cs="Times New Roman"/>
          <w:sz w:val="24"/>
          <w:lang w:val="uk-UA"/>
        </w:rPr>
        <w:t xml:space="preserve"> </w:t>
      </w:r>
      <w:r w:rsidRPr="00B66298">
        <w:rPr>
          <w:rFonts w:ascii="Times New Roman" w:hAnsi="Times New Roman" w:cs="Times New Roman"/>
          <w:sz w:val="24"/>
          <w:lang w:val="uk-UA"/>
        </w:rPr>
        <w:t xml:space="preserve">головою громадської ради </w:t>
      </w:r>
      <w:r w:rsidRPr="00B66298">
        <w:rPr>
          <w:rFonts w:ascii="Times New Roman" w:hAnsi="Times New Roman" w:cs="Times New Roman"/>
          <w:sz w:val="24"/>
        </w:rPr>
        <w:t xml:space="preserve">при Сєвєродонецькій </w:t>
      </w:r>
      <w:proofErr w:type="spellStart"/>
      <w:r w:rsidRPr="00B66298">
        <w:rPr>
          <w:rFonts w:ascii="Times New Roman" w:hAnsi="Times New Roman" w:cs="Times New Roman"/>
          <w:sz w:val="24"/>
        </w:rPr>
        <w:t>міській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298">
        <w:rPr>
          <w:rFonts w:ascii="Times New Roman" w:hAnsi="Times New Roman" w:cs="Times New Roman"/>
          <w:sz w:val="24"/>
        </w:rPr>
        <w:t>раді</w:t>
      </w:r>
      <w:proofErr w:type="spellEnd"/>
      <w:r w:rsidRPr="00B66298">
        <w:rPr>
          <w:rFonts w:ascii="Times New Roman" w:hAnsi="Times New Roman" w:cs="Times New Roman"/>
          <w:sz w:val="24"/>
          <w:lang w:val="uk-UA"/>
        </w:rPr>
        <w:t xml:space="preserve"> з</w:t>
      </w:r>
      <w:r w:rsidRPr="00B66298">
        <w:rPr>
          <w:rFonts w:ascii="Times New Roman" w:hAnsi="Times New Roman" w:cs="Times New Roman"/>
          <w:sz w:val="24"/>
        </w:rPr>
        <w:t xml:space="preserve">а результатами рейтингового </w:t>
      </w:r>
      <w:proofErr w:type="spellStart"/>
      <w:r w:rsidRPr="00B66298">
        <w:rPr>
          <w:rFonts w:ascii="Times New Roman" w:hAnsi="Times New Roman" w:cs="Times New Roman"/>
          <w:sz w:val="24"/>
        </w:rPr>
        <w:t>голосування</w:t>
      </w:r>
      <w:proofErr w:type="spellEnd"/>
      <w:r w:rsidRPr="00B66298">
        <w:rPr>
          <w:rFonts w:ascii="Times New Roman" w:hAnsi="Times New Roman" w:cs="Times New Roman"/>
          <w:sz w:val="24"/>
          <w:lang w:val="uk-UA"/>
        </w:rPr>
        <w:t>.</w:t>
      </w:r>
    </w:p>
    <w:p w:rsidR="00F30B97" w:rsidRPr="00B66298" w:rsidRDefault="00F30B97" w:rsidP="00B6629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F30B97" w:rsidRPr="00B66298" w:rsidRDefault="00F30B97" w:rsidP="00B6629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F4753A" w:rsidRPr="00EF65A8" w:rsidRDefault="00F4753A" w:rsidP="00F4753A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Головуючий</w:t>
      </w:r>
      <w:proofErr w:type="spellEnd"/>
      <w:r w:rsidRPr="00B66298">
        <w:rPr>
          <w:rFonts w:ascii="Times New Roman" w:hAnsi="Times New Roman" w:cs="Times New Roman"/>
          <w:sz w:val="24"/>
          <w:lang w:val="uk-UA"/>
        </w:rPr>
        <w:t xml:space="preserve"> на засіданні</w:t>
      </w:r>
      <w:r w:rsidRPr="00B66298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В.В.Попсуй</w:t>
      </w:r>
      <w:proofErr w:type="spellEnd"/>
    </w:p>
    <w:p w:rsidR="00F4753A" w:rsidRPr="00EF65A8" w:rsidRDefault="00F4753A" w:rsidP="00F4753A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F4753A" w:rsidRDefault="00F4753A" w:rsidP="00F4753A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</w:p>
    <w:p w:rsidR="00F4753A" w:rsidRPr="00B66298" w:rsidRDefault="00F4753A" w:rsidP="00F4753A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Секретар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засідання</w:t>
      </w:r>
      <w:r w:rsidRPr="00B66298">
        <w:rPr>
          <w:rFonts w:ascii="Times New Roman" w:hAnsi="Times New Roman" w:cs="Times New Roman"/>
          <w:sz w:val="24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Г.В.Анцупова</w:t>
      </w:r>
      <w:proofErr w:type="spellEnd"/>
    </w:p>
    <w:p w:rsidR="00F4753A" w:rsidRPr="00B66298" w:rsidRDefault="00F4753A" w:rsidP="00F4753A">
      <w:p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B66298" w:rsidRPr="00B66298" w:rsidRDefault="00B66298" w:rsidP="00B66298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</w:p>
    <w:p w:rsidR="002E1A8C" w:rsidRPr="00B66298" w:rsidRDefault="002E1A8C">
      <w:pPr>
        <w:rPr>
          <w:rFonts w:ascii="Times New Roman" w:hAnsi="Times New Roman" w:cs="Times New Roman"/>
          <w:sz w:val="24"/>
        </w:rPr>
      </w:pPr>
    </w:p>
    <w:sectPr w:rsidR="002E1A8C" w:rsidRPr="00B66298" w:rsidSect="00F30B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B97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2D2F"/>
    <w:rsid w:val="0058353F"/>
    <w:rsid w:val="00583816"/>
    <w:rsid w:val="005838F9"/>
    <w:rsid w:val="00583941"/>
    <w:rsid w:val="00583CD5"/>
    <w:rsid w:val="00584C23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794A"/>
    <w:rsid w:val="0062004D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3D2"/>
    <w:rsid w:val="00801485"/>
    <w:rsid w:val="008018D5"/>
    <w:rsid w:val="008018F5"/>
    <w:rsid w:val="00801A87"/>
    <w:rsid w:val="00802323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66298"/>
    <w:rsid w:val="00B701B6"/>
    <w:rsid w:val="00B7025A"/>
    <w:rsid w:val="00B70F3F"/>
    <w:rsid w:val="00B72F70"/>
    <w:rsid w:val="00B73A1E"/>
    <w:rsid w:val="00B73E68"/>
    <w:rsid w:val="00B75116"/>
    <w:rsid w:val="00B75C87"/>
    <w:rsid w:val="00B75DE1"/>
    <w:rsid w:val="00B76251"/>
    <w:rsid w:val="00B7637C"/>
    <w:rsid w:val="00B76D40"/>
    <w:rsid w:val="00B76DCB"/>
    <w:rsid w:val="00B773E6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D43"/>
    <w:rsid w:val="00C247C9"/>
    <w:rsid w:val="00C24C5D"/>
    <w:rsid w:val="00C25AFB"/>
    <w:rsid w:val="00C2677E"/>
    <w:rsid w:val="00C26A02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3338"/>
    <w:rsid w:val="00DD38BA"/>
    <w:rsid w:val="00DD3C78"/>
    <w:rsid w:val="00DD3CE7"/>
    <w:rsid w:val="00DD400C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B97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3A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C74C5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97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2</cp:revision>
  <dcterms:created xsi:type="dcterms:W3CDTF">2015-03-24T12:13:00Z</dcterms:created>
  <dcterms:modified xsi:type="dcterms:W3CDTF">2015-03-24T12:37:00Z</dcterms:modified>
</cp:coreProperties>
</file>