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343" w:rsidRPr="00503343" w:rsidRDefault="00503343">
      <w:pPr>
        <w:rPr>
          <w:rFonts w:ascii="Times New Roman" w:hAnsi="Times New Roman" w:cs="Times New Roman"/>
          <w:sz w:val="24"/>
          <w:szCs w:val="24"/>
        </w:rPr>
      </w:pPr>
      <w:r w:rsidRPr="00503343">
        <w:rPr>
          <w:rFonts w:ascii="Times New Roman" w:hAnsi="Times New Roman" w:cs="Times New Roman"/>
          <w:sz w:val="24"/>
          <w:szCs w:val="24"/>
        </w:rPr>
        <w:t xml:space="preserve">ПОГОДЖЕНО  </w:t>
      </w:r>
      <w:r w:rsidRPr="00503343">
        <w:rPr>
          <w:rFonts w:ascii="Times New Roman" w:hAnsi="Times New Roman" w:cs="Times New Roman"/>
          <w:sz w:val="24"/>
          <w:szCs w:val="24"/>
          <w:lang w:val="uk-UA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</w:t>
      </w:r>
      <w:r w:rsidRPr="00503343">
        <w:rPr>
          <w:rFonts w:ascii="Times New Roman" w:hAnsi="Times New Roman" w:cs="Times New Roman"/>
          <w:sz w:val="24"/>
          <w:szCs w:val="24"/>
        </w:rPr>
        <w:t xml:space="preserve">ЗАТВЕРДЖЕНО </w:t>
      </w:r>
      <w:r w:rsidRPr="00503343">
        <w:rPr>
          <w:rFonts w:ascii="Times New Roman" w:hAnsi="Times New Roman" w:cs="Times New Roman"/>
          <w:sz w:val="24"/>
          <w:szCs w:val="24"/>
          <w:lang w:val="uk-UA"/>
        </w:rPr>
        <w:t xml:space="preserve">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</w:t>
      </w:r>
      <w:r w:rsidR="005E5B87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Pr="00503343">
        <w:rPr>
          <w:rFonts w:ascii="Times New Roman" w:hAnsi="Times New Roman" w:cs="Times New Roman"/>
          <w:sz w:val="24"/>
          <w:szCs w:val="24"/>
        </w:rPr>
        <w:t>ЗАТВЕРДЖЕНО</w:t>
      </w:r>
    </w:p>
    <w:p w:rsidR="00503343" w:rsidRPr="00503343" w:rsidRDefault="00503343" w:rsidP="0050334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03343">
        <w:rPr>
          <w:rFonts w:ascii="Times New Roman" w:hAnsi="Times New Roman" w:cs="Times New Roman"/>
          <w:sz w:val="24"/>
          <w:szCs w:val="24"/>
          <w:lang w:val="uk-UA"/>
        </w:rPr>
        <w:t xml:space="preserve">Заступник міського голови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Pr="00503343">
        <w:rPr>
          <w:rFonts w:ascii="Times New Roman" w:hAnsi="Times New Roman" w:cs="Times New Roman"/>
          <w:sz w:val="24"/>
          <w:szCs w:val="24"/>
          <w:lang w:val="uk-UA"/>
        </w:rPr>
        <w:t xml:space="preserve">Начальник відділу культури  </w:t>
      </w:r>
      <w:r w:rsidR="005E5B87">
        <w:rPr>
          <w:rFonts w:ascii="Times New Roman" w:hAnsi="Times New Roman" w:cs="Times New Roman"/>
          <w:sz w:val="24"/>
          <w:szCs w:val="24"/>
          <w:lang w:val="uk-UA"/>
        </w:rPr>
        <w:t xml:space="preserve">              </w:t>
      </w:r>
      <w:r w:rsidRPr="00503343">
        <w:rPr>
          <w:rFonts w:ascii="Times New Roman" w:hAnsi="Times New Roman" w:cs="Times New Roman"/>
          <w:sz w:val="24"/>
          <w:szCs w:val="24"/>
          <w:lang w:val="uk-UA"/>
        </w:rPr>
        <w:t xml:space="preserve">В.о. директора </w:t>
      </w:r>
      <w:r w:rsidR="00A22B12">
        <w:rPr>
          <w:rFonts w:ascii="Times New Roman" w:hAnsi="Times New Roman" w:cs="Times New Roman"/>
          <w:sz w:val="24"/>
          <w:szCs w:val="24"/>
          <w:lang w:val="uk-UA"/>
        </w:rPr>
        <w:t>Б</w:t>
      </w:r>
      <w:r w:rsidRPr="00503343">
        <w:rPr>
          <w:rFonts w:ascii="Times New Roman" w:hAnsi="Times New Roman" w:cs="Times New Roman"/>
          <w:sz w:val="24"/>
          <w:szCs w:val="24"/>
          <w:lang w:val="uk-UA"/>
        </w:rPr>
        <w:t>лагодійного</w:t>
      </w:r>
    </w:p>
    <w:p w:rsidR="00503343" w:rsidRPr="00503343" w:rsidRDefault="00503343" w:rsidP="0050334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Сєвєродонец</w:t>
      </w:r>
      <w:r w:rsidRPr="00503343">
        <w:rPr>
          <w:rFonts w:ascii="Times New Roman" w:hAnsi="Times New Roman" w:cs="Times New Roman"/>
          <w:sz w:val="24"/>
          <w:szCs w:val="24"/>
          <w:lang w:val="uk-UA"/>
        </w:rPr>
        <w:t>ької</w:t>
      </w:r>
      <w:proofErr w:type="spellEnd"/>
      <w:r w:rsidRPr="00503343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5E5B87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A22B12">
        <w:rPr>
          <w:rFonts w:ascii="Times New Roman" w:hAnsi="Times New Roman" w:cs="Times New Roman"/>
          <w:sz w:val="24"/>
          <w:szCs w:val="24"/>
          <w:lang w:val="uk-UA"/>
        </w:rPr>
        <w:t>ф</w:t>
      </w:r>
      <w:r w:rsidR="000E01F6">
        <w:rPr>
          <w:rFonts w:ascii="Times New Roman" w:hAnsi="Times New Roman" w:cs="Times New Roman"/>
          <w:sz w:val="24"/>
          <w:szCs w:val="24"/>
          <w:lang w:val="uk-UA"/>
        </w:rPr>
        <w:t xml:space="preserve">онду Олексія </w:t>
      </w:r>
      <w:proofErr w:type="spellStart"/>
      <w:r w:rsidR="000E01F6">
        <w:rPr>
          <w:rFonts w:ascii="Times New Roman" w:hAnsi="Times New Roman" w:cs="Times New Roman"/>
          <w:sz w:val="24"/>
          <w:szCs w:val="24"/>
          <w:lang w:val="uk-UA"/>
        </w:rPr>
        <w:t>Кунченко</w:t>
      </w:r>
      <w:proofErr w:type="spellEnd"/>
    </w:p>
    <w:p w:rsidR="00503343" w:rsidRDefault="00503343" w:rsidP="0050334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</w:t>
      </w:r>
      <w:r w:rsidR="005E5B8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</w:t>
      </w:r>
      <w:r w:rsidRPr="00503343">
        <w:rPr>
          <w:rFonts w:ascii="Times New Roman" w:hAnsi="Times New Roman" w:cs="Times New Roman"/>
          <w:sz w:val="24"/>
          <w:szCs w:val="24"/>
          <w:lang w:val="uk-UA"/>
        </w:rPr>
        <w:t>«Заради майбутнього</w:t>
      </w:r>
      <w:r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:rsidR="00503343" w:rsidRDefault="00503343" w:rsidP="0050334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503343" w:rsidRDefault="00503343" w:rsidP="0050334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_________ С.Ф.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Терьошин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_________ К.В. Бойкова </w:t>
      </w:r>
      <w:r w:rsidR="005E5B8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_________ В.В.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Мацегора</w:t>
      </w:r>
      <w:proofErr w:type="spellEnd"/>
    </w:p>
    <w:p w:rsidR="00503343" w:rsidRDefault="00503343" w:rsidP="0050334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503343" w:rsidRPr="00503343" w:rsidRDefault="00503343" w:rsidP="0050334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« </w:t>
      </w:r>
      <w:r w:rsidR="00CE42A2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» березня 2015</w:t>
      </w:r>
      <w:r w:rsidR="000E01F6">
        <w:rPr>
          <w:rFonts w:ascii="Times New Roman" w:hAnsi="Times New Roman" w:cs="Times New Roman"/>
          <w:sz w:val="24"/>
          <w:szCs w:val="24"/>
          <w:lang w:val="uk-UA"/>
        </w:rPr>
        <w:t xml:space="preserve"> року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CE42A2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» березня 2015 </w:t>
      </w:r>
      <w:r w:rsidR="000E01F6">
        <w:rPr>
          <w:rFonts w:ascii="Times New Roman" w:hAnsi="Times New Roman" w:cs="Times New Roman"/>
          <w:sz w:val="24"/>
          <w:szCs w:val="24"/>
          <w:lang w:val="uk-UA"/>
        </w:rPr>
        <w:t>року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CE42A2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5E5B87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« </w:t>
      </w:r>
      <w:r w:rsidR="00CE42A2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» березня 2015</w:t>
      </w:r>
      <w:r w:rsidR="000E01F6">
        <w:rPr>
          <w:rFonts w:ascii="Times New Roman" w:hAnsi="Times New Roman" w:cs="Times New Roman"/>
          <w:sz w:val="24"/>
          <w:szCs w:val="24"/>
          <w:lang w:val="uk-UA"/>
        </w:rPr>
        <w:t xml:space="preserve"> року</w:t>
      </w:r>
    </w:p>
    <w:p w:rsidR="00503343" w:rsidRDefault="00503343">
      <w:pPr>
        <w:rPr>
          <w:lang w:val="uk-UA"/>
        </w:rPr>
      </w:pPr>
    </w:p>
    <w:p w:rsidR="00D8708B" w:rsidRDefault="00D8708B">
      <w:pPr>
        <w:rPr>
          <w:lang w:val="uk-UA"/>
        </w:rPr>
      </w:pPr>
      <w:bookmarkStart w:id="0" w:name="_GoBack"/>
      <w:bookmarkEnd w:id="0"/>
    </w:p>
    <w:p w:rsidR="00D8708B" w:rsidRDefault="00D8708B" w:rsidP="00D870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8708B">
        <w:rPr>
          <w:rFonts w:ascii="Times New Roman" w:hAnsi="Times New Roman" w:cs="Times New Roman"/>
          <w:b/>
          <w:sz w:val="28"/>
          <w:szCs w:val="28"/>
          <w:lang w:val="uk-UA"/>
        </w:rPr>
        <w:t>ПОЛОЖЕННЯ</w:t>
      </w:r>
    </w:p>
    <w:p w:rsidR="00D8708B" w:rsidRDefault="00D8708B" w:rsidP="00D870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 Відкритий регіональний фестиваль-конкурс</w:t>
      </w:r>
    </w:p>
    <w:p w:rsidR="00D8708B" w:rsidRDefault="00D8708B" w:rsidP="00D870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патріотичної пісні «Заради миру на землі»,</w:t>
      </w:r>
    </w:p>
    <w:p w:rsidR="00D8708B" w:rsidRDefault="00D8708B" w:rsidP="00D870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присвячений 70-й річниці </w:t>
      </w:r>
      <w:r w:rsidR="00A22B12"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="004A6B7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еликої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Перемоги</w:t>
      </w:r>
    </w:p>
    <w:p w:rsidR="00D8708B" w:rsidRDefault="00D8708B" w:rsidP="00D870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8708B" w:rsidRPr="00FA4E35" w:rsidRDefault="00D8708B" w:rsidP="00D8708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FA4E35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І. Загальні положення</w:t>
      </w:r>
    </w:p>
    <w:p w:rsidR="00D8708B" w:rsidRPr="00FA4E35" w:rsidRDefault="00D8708B" w:rsidP="00D8708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FA4E3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1.1. Відкритий регіональний фестиваль-конкурс патріотичної пісні «Заради миру на землі»,</w:t>
      </w:r>
      <w:r w:rsidRPr="00FA4E35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r w:rsidRPr="00FA4E3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присвячений 70-й річниці </w:t>
      </w:r>
      <w:r w:rsidR="004A6B74" w:rsidRPr="00FA4E3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великої </w:t>
      </w:r>
      <w:r w:rsidRPr="00FA4E3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Перемоги  (далі – Фестиваль-конкурс) проводиться в межах роботи Благодійного Фонду Олексія </w:t>
      </w:r>
      <w:proofErr w:type="spellStart"/>
      <w:r w:rsidRPr="00FA4E3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Кунченк</w:t>
      </w:r>
      <w:r w:rsidR="004A6B74" w:rsidRPr="00FA4E3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о</w:t>
      </w:r>
      <w:proofErr w:type="spellEnd"/>
      <w:r w:rsidRPr="00FA4E3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«Заради майбутнього» (далі - Фонду) </w:t>
      </w:r>
      <w:r w:rsidR="004A6B74" w:rsidRPr="00FA4E3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спільно з </w:t>
      </w:r>
      <w:r w:rsidRPr="00FA4E3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відділ</w:t>
      </w:r>
      <w:r w:rsidR="004A6B74" w:rsidRPr="00FA4E3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ом</w:t>
      </w:r>
      <w:r w:rsidRPr="00FA4E3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культури </w:t>
      </w:r>
      <w:r w:rsidR="00D77DA3" w:rsidRPr="00FA4E3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Сєвєродонецької міської ради (далі – Відділ культури) </w:t>
      </w:r>
      <w:r w:rsidR="004A6B74" w:rsidRPr="00FA4E3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з </w:t>
      </w:r>
      <w:r w:rsidR="00D77DA3" w:rsidRPr="00FA4E3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патріотично</w:t>
      </w:r>
      <w:r w:rsidR="004A6B74" w:rsidRPr="00FA4E3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го</w:t>
      </w:r>
      <w:r w:rsidR="00D77DA3" w:rsidRPr="00FA4E3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вихованн</w:t>
      </w:r>
      <w:r w:rsidR="004A6B74" w:rsidRPr="00FA4E3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я</w:t>
      </w:r>
      <w:r w:rsidR="00D77DA3" w:rsidRPr="00FA4E3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молоді, з метою збереження історичної пам'яті та спадщини, поваги </w:t>
      </w:r>
      <w:r w:rsidR="00D20A9C" w:rsidRPr="00FA4E3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до </w:t>
      </w:r>
      <w:r w:rsidR="00D77DA3" w:rsidRPr="00FA4E3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героїчних традицій і подвигів </w:t>
      </w:r>
      <w:r w:rsidR="00D20A9C" w:rsidRPr="00FA4E3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українського</w:t>
      </w:r>
      <w:r w:rsidR="00D77DA3" w:rsidRPr="00FA4E3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4A6B74" w:rsidRPr="00FA4E3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та братніх народів</w:t>
      </w:r>
      <w:r w:rsidR="00D77DA3" w:rsidRPr="00FA4E3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, </w:t>
      </w:r>
      <w:r w:rsidR="004A6B74" w:rsidRPr="00FA4E3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пошуку талантів серед учнівської та студентської молоді, </w:t>
      </w:r>
      <w:r w:rsidR="00D77DA3" w:rsidRPr="00FA4E3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сприяння збагаченню репертуару і підвищення рівня виконавської майстерності</w:t>
      </w:r>
      <w:r w:rsidR="00721DCA" w:rsidRPr="00FA4E3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вокальних колективів та виконавців</w:t>
      </w:r>
      <w:r w:rsidR="00D77DA3" w:rsidRPr="00FA4E3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самодіяльних (аматорських)</w:t>
      </w:r>
      <w:r w:rsidR="00721DCA" w:rsidRPr="00FA4E3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, а також спеціалізованих мистецьких навчальних закладів та виховних закладів культури (фахових)</w:t>
      </w:r>
      <w:r w:rsidR="00D77DA3" w:rsidRPr="00FA4E3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</w:p>
    <w:p w:rsidR="00D77DA3" w:rsidRPr="00FA4E35" w:rsidRDefault="00D77DA3" w:rsidP="00D8708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D77DA3" w:rsidRPr="00FA4E35" w:rsidRDefault="00D77DA3" w:rsidP="00D8708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FA4E3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1.2. Організаторами Фестивалю-конкурсу виступають:</w:t>
      </w:r>
    </w:p>
    <w:p w:rsidR="00D77DA3" w:rsidRPr="00FA4E35" w:rsidRDefault="00D77DA3" w:rsidP="00D8708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FA4E3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         - Благодійний </w:t>
      </w:r>
      <w:r w:rsidR="00A22B12" w:rsidRPr="00FA4E3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ф</w:t>
      </w:r>
      <w:r w:rsidRPr="00FA4E3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онд Олексія </w:t>
      </w:r>
      <w:proofErr w:type="spellStart"/>
      <w:r w:rsidRPr="00FA4E3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Кунченк</w:t>
      </w:r>
      <w:r w:rsidR="004F11D6" w:rsidRPr="00FA4E3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о</w:t>
      </w:r>
      <w:proofErr w:type="spellEnd"/>
      <w:r w:rsidRPr="00FA4E3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«Заради майбутнього»;</w:t>
      </w:r>
    </w:p>
    <w:p w:rsidR="00D77DA3" w:rsidRPr="00FA4E35" w:rsidRDefault="00D77DA3" w:rsidP="00D8708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FA4E3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         - Відділ культури Сєвєродонецької міської ради.</w:t>
      </w:r>
    </w:p>
    <w:p w:rsidR="00D77DA3" w:rsidRPr="00FA4E35" w:rsidRDefault="00721DCA" w:rsidP="00D8708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FA4E3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Організатори спільним рішенням утворюють оргкомітет </w:t>
      </w:r>
      <w:r w:rsidR="00A22B12" w:rsidRPr="00FA4E3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Ф</w:t>
      </w:r>
      <w:r w:rsidRPr="00FA4E3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естивалю-конкурсу</w:t>
      </w:r>
      <w:r w:rsidR="004F11D6" w:rsidRPr="00FA4E3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, до обов’язків якого входять підготовка і координація заходу.</w:t>
      </w:r>
    </w:p>
    <w:p w:rsidR="004F11D6" w:rsidRPr="00FA4E35" w:rsidRDefault="004F11D6" w:rsidP="00D8708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D77DA3" w:rsidRPr="00FA4E35" w:rsidRDefault="00D77DA3" w:rsidP="00D8708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FA4E3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1.3. Адреса організаторів Фестивалю-конкурсу:</w:t>
      </w:r>
    </w:p>
    <w:p w:rsidR="00D77DA3" w:rsidRPr="00FA4E35" w:rsidRDefault="00D77DA3" w:rsidP="00D8708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4E3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93400, м. Сєвєродонецьк, вул. Ломоносова, 3, Благодійний </w:t>
      </w:r>
      <w:r w:rsidR="00A22B12" w:rsidRPr="00FA4E3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ф</w:t>
      </w:r>
      <w:r w:rsidRPr="00FA4E3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онд Олексія </w:t>
      </w:r>
      <w:proofErr w:type="spellStart"/>
      <w:r w:rsidRPr="00FA4E3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Кунченк</w:t>
      </w:r>
      <w:r w:rsidR="004F11D6" w:rsidRPr="00FA4E3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о</w:t>
      </w:r>
      <w:proofErr w:type="spellEnd"/>
      <w:r w:rsidRPr="00FA4E3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«Заради майбутнього», тел.: (06452) 43540, (06452) 43598; </w:t>
      </w:r>
      <w:r w:rsidRPr="00FA4E3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</w:t>
      </w:r>
      <w:r w:rsidRPr="00FA4E35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FA4E3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mail</w:t>
      </w:r>
      <w:r w:rsidRPr="00FA4E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hyperlink r:id="rId6" w:history="1">
        <w:r w:rsidRPr="00FA4E35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blago</w:t>
        </w:r>
        <w:r w:rsidRPr="00FA4E35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-</w:t>
        </w:r>
        <w:r w:rsidRPr="00FA4E35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fond</w:t>
        </w:r>
        <w:r w:rsidRPr="00FA4E35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@</w:t>
        </w:r>
        <w:r w:rsidRPr="00FA4E35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ukr</w:t>
        </w:r>
        <w:r w:rsidRPr="00FA4E35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r w:rsidRPr="00FA4E35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net</w:t>
        </w:r>
      </w:hyperlink>
    </w:p>
    <w:p w:rsidR="00D77DA3" w:rsidRPr="00FA4E35" w:rsidRDefault="00D77DA3" w:rsidP="00D8708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77DA3" w:rsidRPr="00FA4E35" w:rsidRDefault="00D77DA3" w:rsidP="00D8708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FA4E35">
        <w:rPr>
          <w:rFonts w:ascii="Times New Roman" w:hAnsi="Times New Roman" w:cs="Times New Roman"/>
          <w:color w:val="000000" w:themeColor="text1"/>
          <w:sz w:val="24"/>
          <w:szCs w:val="24"/>
        </w:rPr>
        <w:t>9340</w:t>
      </w:r>
      <w:r w:rsidR="00D20A9C" w:rsidRPr="00FA4E3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4</w:t>
      </w:r>
      <w:r w:rsidRPr="00FA4E3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, м. </w:t>
      </w:r>
      <w:proofErr w:type="gramStart"/>
      <w:r w:rsidRPr="00FA4E3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С</w:t>
      </w:r>
      <w:proofErr w:type="gramEnd"/>
      <w:r w:rsidRPr="00FA4E3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євєродонецьк, вул. Леніна, 32-а, Відділ культури Сєвєродонецької міської ради, тел.: (0645) 702734, (06452) 43205; </w:t>
      </w:r>
      <w:r w:rsidRPr="00FA4E3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</w:t>
      </w:r>
      <w:r w:rsidRPr="00FA4E3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-</w:t>
      </w:r>
      <w:r w:rsidRPr="00FA4E3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mail</w:t>
      </w:r>
      <w:r w:rsidRPr="00FA4E3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: </w:t>
      </w:r>
      <w:hyperlink r:id="rId7" w:history="1">
        <w:r w:rsidR="00D20A9C" w:rsidRPr="00FA4E35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kultura</w:t>
        </w:r>
        <w:r w:rsidR="00D20A9C" w:rsidRPr="00FA4E35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lang w:val="uk-UA"/>
          </w:rPr>
          <w:t>.</w:t>
        </w:r>
        <w:r w:rsidR="00D20A9C" w:rsidRPr="00FA4E35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sev</w:t>
        </w:r>
        <w:r w:rsidR="00D20A9C" w:rsidRPr="00FA4E35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lang w:val="uk-UA"/>
          </w:rPr>
          <w:t>@</w:t>
        </w:r>
        <w:r w:rsidR="00D20A9C" w:rsidRPr="00FA4E35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i</w:t>
        </w:r>
        <w:r w:rsidR="00D20A9C" w:rsidRPr="00FA4E35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="00D20A9C" w:rsidRPr="00FA4E35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ua</w:t>
        </w:r>
        <w:proofErr w:type="spellEnd"/>
      </w:hyperlink>
      <w:r w:rsidRPr="00FA4E3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</w:p>
    <w:p w:rsidR="00715715" w:rsidRPr="00FA4E35" w:rsidRDefault="00715715" w:rsidP="00D8708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715715" w:rsidRPr="00FA4E35" w:rsidRDefault="00715715" w:rsidP="00D8708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715715" w:rsidRPr="00FA4E35" w:rsidRDefault="00715715" w:rsidP="0071571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FA4E35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ІІ</w:t>
      </w:r>
      <w:r w:rsidR="0057015A" w:rsidRPr="00FA4E35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. Учасники Фестивалю – конкурсу</w:t>
      </w:r>
    </w:p>
    <w:p w:rsidR="00D8708B" w:rsidRPr="00FA4E35" w:rsidRDefault="00715715" w:rsidP="004A6B7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FA4E3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2.1. Учасниками Фестивалю-конкурсу є учні і студентська молодь загальноосвітніх, професійних і вищих </w:t>
      </w:r>
      <w:r w:rsidR="004F11D6" w:rsidRPr="00FA4E3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навчальних </w:t>
      </w:r>
      <w:r w:rsidRPr="00FA4E3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закладів, всіх ступенів і рівнів</w:t>
      </w:r>
      <w:r w:rsidR="004F11D6" w:rsidRPr="00FA4E3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(аматори)</w:t>
      </w:r>
      <w:r w:rsidRPr="00FA4E3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, </w:t>
      </w:r>
      <w:r w:rsidR="004A6B74" w:rsidRPr="00FA4E3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окремо вихованці спеціалізованих мистецьких навчальних та виховних закладів культури і освіти</w:t>
      </w:r>
      <w:r w:rsidR="004F11D6" w:rsidRPr="00FA4E3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(фахівці) з мі</w:t>
      </w:r>
      <w:r w:rsidR="007437E0" w:rsidRPr="00FA4E3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ст і районів Луганської області</w:t>
      </w:r>
      <w:r w:rsidR="004A6B74" w:rsidRPr="00FA4E3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  <w:r w:rsidRPr="00FA4E3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Вік учасників від 14 до 22 років. </w:t>
      </w:r>
    </w:p>
    <w:p w:rsidR="00715715" w:rsidRPr="00FA4E35" w:rsidRDefault="00715715" w:rsidP="004A6B7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715715" w:rsidRPr="00FA4E35" w:rsidRDefault="00715715" w:rsidP="00D8708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FA4E3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2.2. Для учасників Фестивалю-конкурсу пропонуються наступні категорії:</w:t>
      </w:r>
    </w:p>
    <w:p w:rsidR="00715715" w:rsidRPr="00FA4E35" w:rsidRDefault="00715715" w:rsidP="00715715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FA4E3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        - Соліст-вокаліст;</w:t>
      </w:r>
    </w:p>
    <w:p w:rsidR="00715715" w:rsidRPr="00FA4E35" w:rsidRDefault="00715715" w:rsidP="00715715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FA4E3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        - Дуети</w:t>
      </w:r>
      <w:r w:rsidR="004A6B74" w:rsidRPr="00FA4E3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і вокальні ансамблі</w:t>
      </w:r>
      <w:r w:rsidRPr="00FA4E3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</w:p>
    <w:p w:rsidR="00715715" w:rsidRPr="00FA4E35" w:rsidRDefault="00715715" w:rsidP="00715715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715715" w:rsidRPr="00FA4E35" w:rsidRDefault="00715715" w:rsidP="00715715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4F11D6" w:rsidRPr="00FA4E35" w:rsidRDefault="004F11D6" w:rsidP="00715715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</w:p>
    <w:p w:rsidR="004F11D6" w:rsidRPr="00FA4E35" w:rsidRDefault="004F11D6" w:rsidP="00715715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</w:p>
    <w:p w:rsidR="00715715" w:rsidRPr="00FA4E35" w:rsidRDefault="00715715" w:rsidP="00CE42A2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FA4E35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lastRenderedPageBreak/>
        <w:t>ІІІ. Порядок проведення Фестивалю – конкурсу</w:t>
      </w:r>
    </w:p>
    <w:p w:rsidR="00CE42A2" w:rsidRPr="00FA4E35" w:rsidRDefault="00CE42A2" w:rsidP="00CE42A2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</w:p>
    <w:p w:rsidR="00715715" w:rsidRPr="00FA4E35" w:rsidRDefault="00715715" w:rsidP="0071571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FA4E3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3.1. Фестиваль-конкурс проводиться </w:t>
      </w:r>
      <w:r w:rsidR="007437E0" w:rsidRPr="00FA4E3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</w:t>
      </w:r>
      <w:r w:rsidRPr="00FA4E3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два тури.</w:t>
      </w:r>
    </w:p>
    <w:p w:rsidR="00715715" w:rsidRPr="00FA4E35" w:rsidRDefault="00715715" w:rsidP="0071571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FA4E3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3.1.1. </w:t>
      </w:r>
      <w:r w:rsidRPr="00FA4E35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Перший тур</w:t>
      </w:r>
      <w:r w:rsidRPr="00FA4E3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(прослуховування і відбір) </w:t>
      </w:r>
      <w:r w:rsidR="000F2E2F" w:rsidRPr="00FA4E3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проходить в </w:t>
      </w:r>
      <w:r w:rsidR="004A6B74" w:rsidRPr="00FA4E3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березні</w:t>
      </w:r>
      <w:r w:rsidR="007437E0" w:rsidRPr="00FA4E3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- квітні</w:t>
      </w:r>
      <w:r w:rsidR="000F2E2F" w:rsidRPr="00FA4E3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2015 року у містах та районах Луганської області,</w:t>
      </w:r>
      <w:r w:rsidR="007437E0" w:rsidRPr="00FA4E3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для аматорів</w:t>
      </w:r>
      <w:r w:rsidR="000F2E2F" w:rsidRPr="00FA4E3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організовується міськими та районними оргкомітетами  Фестивалю-конкурсу (створюються за ініціативою місцевих відділів освіти та культури)</w:t>
      </w:r>
      <w:r w:rsidR="007437E0" w:rsidRPr="00FA4E3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, для фахівців -</w:t>
      </w:r>
      <w:r w:rsidR="004A6B74" w:rsidRPr="00FA4E3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на базі спеціалізованих мистецьких навчальних та виховних закладів культури і освіти,</w:t>
      </w:r>
      <w:r w:rsidR="000F2E2F" w:rsidRPr="00FA4E3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за узгодженим з організаторами графік</w:t>
      </w:r>
      <w:r w:rsidR="004A6B74" w:rsidRPr="00FA4E3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ом</w:t>
      </w:r>
      <w:r w:rsidR="000F2E2F" w:rsidRPr="00FA4E3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;</w:t>
      </w:r>
    </w:p>
    <w:p w:rsidR="000F2E2F" w:rsidRPr="00FA4E35" w:rsidRDefault="000F2E2F" w:rsidP="0071571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FA4E3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3.1.2. Учасники </w:t>
      </w:r>
      <w:r w:rsidRPr="00FA4E35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uk-UA"/>
        </w:rPr>
        <w:t>першого туру</w:t>
      </w:r>
      <w:r w:rsidRPr="00FA4E3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представляють свій навчальний заклад</w:t>
      </w:r>
      <w:r w:rsidR="007437E0" w:rsidRPr="00FA4E3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, або фаховий колектив</w:t>
      </w:r>
      <w:r w:rsidRPr="00FA4E3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і виконують од</w:t>
      </w:r>
      <w:r w:rsidR="004A6B74" w:rsidRPr="00FA4E3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и</w:t>
      </w:r>
      <w:r w:rsidRPr="00FA4E3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н або два твори (не більше 8 хвилин) </w:t>
      </w:r>
      <w:r w:rsidR="007437E0" w:rsidRPr="00FA4E3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відповідної</w:t>
      </w:r>
      <w:r w:rsidRPr="00FA4E3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тематик</w:t>
      </w:r>
      <w:r w:rsidR="007437E0" w:rsidRPr="00FA4E3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и.</w:t>
      </w:r>
      <w:r w:rsidRPr="00FA4E3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</w:p>
    <w:p w:rsidR="000F2E2F" w:rsidRPr="00FA4E35" w:rsidRDefault="000F2E2F" w:rsidP="0071571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FA4E3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    Журі Фестивалю-конкурсу за результатами прослуховування учасників </w:t>
      </w:r>
      <w:r w:rsidRPr="00FA4E35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uk-UA"/>
        </w:rPr>
        <w:t>першого туру</w:t>
      </w:r>
      <w:r w:rsidRPr="00FA4E3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виявляє переможців, які беруть участь у </w:t>
      </w:r>
      <w:r w:rsidRPr="00FA4E35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uk-UA"/>
        </w:rPr>
        <w:t>другому (заключному) турі</w:t>
      </w:r>
      <w:r w:rsidRPr="00FA4E3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</w:p>
    <w:p w:rsidR="005410A9" w:rsidRPr="00FA4E35" w:rsidRDefault="005410A9" w:rsidP="0071571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FA4E3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3.1.3. </w:t>
      </w:r>
      <w:r w:rsidRPr="00FA4E35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Другий тур</w:t>
      </w:r>
      <w:r w:rsidRPr="00FA4E3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проходить</w:t>
      </w:r>
      <w:r w:rsidR="00C40CE7" w:rsidRPr="00FA4E3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з</w:t>
      </w:r>
      <w:r w:rsidRPr="00FA4E3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4A6B74" w:rsidRPr="00FA4E35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5</w:t>
      </w:r>
      <w:r w:rsidR="00C40CE7" w:rsidRPr="00FA4E35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 по 8 </w:t>
      </w:r>
      <w:r w:rsidRPr="00FA4E35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 травня 2015 року</w:t>
      </w:r>
      <w:r w:rsidR="00C40CE7" w:rsidRPr="00FA4E35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 (за окремим графіком</w:t>
      </w:r>
      <w:r w:rsidR="00B0249D" w:rsidRPr="00FA4E35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, згідно з узгодженою квотою</w:t>
      </w:r>
      <w:r w:rsidR="00C40CE7" w:rsidRPr="00FA4E35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)</w:t>
      </w:r>
      <w:r w:rsidRPr="00FA4E35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 в м. Сєвєродонецьку в </w:t>
      </w:r>
      <w:r w:rsidR="00B0249D" w:rsidRPr="00FA4E35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комунальному закладі</w:t>
      </w:r>
      <w:r w:rsidRPr="00FA4E35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 </w:t>
      </w:r>
      <w:r w:rsidR="00B0249D" w:rsidRPr="00FA4E35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«</w:t>
      </w:r>
      <w:r w:rsidRPr="00FA4E35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Сєвєродонецький міський Палац культури</w:t>
      </w:r>
      <w:r w:rsidR="00B0249D" w:rsidRPr="00FA4E35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»</w:t>
      </w:r>
      <w:r w:rsidRPr="00FA4E3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, за адресою: м. Сєвєродонецьк, проспект Хіміків, 28, тел.: (06452) 41106, 44200, де учасник представляє своє місто чи район Луганської області</w:t>
      </w:r>
      <w:r w:rsidR="00FD256B" w:rsidRPr="00FA4E3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, або конкретний </w:t>
      </w:r>
      <w:r w:rsidR="00A22B12" w:rsidRPr="00FA4E3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мистецький </w:t>
      </w:r>
      <w:r w:rsidR="00FD256B" w:rsidRPr="00FA4E3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навчальний заклад чи заклад культури</w:t>
      </w:r>
      <w:r w:rsidRPr="00FA4E3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</w:p>
    <w:p w:rsidR="005410A9" w:rsidRPr="00FA4E35" w:rsidRDefault="005410A9" w:rsidP="0071571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FA4E3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      </w:t>
      </w:r>
      <w:r w:rsidRPr="00FA4E35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uk-UA"/>
        </w:rPr>
        <w:t>Другий тур</w:t>
      </w:r>
      <w:r w:rsidRPr="00FA4E3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має вигляд концерту, в межах проведення міських заходів, присвячених 70-й річниці </w:t>
      </w:r>
      <w:r w:rsidR="00551D4E" w:rsidRPr="00FA4E3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</w:t>
      </w:r>
      <w:r w:rsidR="00B0249D" w:rsidRPr="00FA4E3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еликої </w:t>
      </w:r>
      <w:r w:rsidRPr="00FA4E3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Перемоги, у присутності ветеранів </w:t>
      </w:r>
      <w:r w:rsidR="00B0249D" w:rsidRPr="00FA4E3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війни</w:t>
      </w:r>
      <w:r w:rsidRPr="00FA4E3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, глядачів, журі, запрошених гостей, преси, телебачення.</w:t>
      </w:r>
    </w:p>
    <w:p w:rsidR="005410A9" w:rsidRPr="00FA4E35" w:rsidRDefault="005410A9" w:rsidP="0071571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FA4E3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3.1.4. </w:t>
      </w:r>
      <w:r w:rsidRPr="00FA4E35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uk-UA"/>
        </w:rPr>
        <w:t>Другому туру</w:t>
      </w:r>
      <w:r w:rsidRPr="00FA4E3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5E5B87" w:rsidRPr="00FA4E3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передує репетиція-допуск</w:t>
      </w:r>
      <w:r w:rsidRPr="00FA4E3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для адаптац</w:t>
      </w:r>
      <w:r w:rsidR="005E5B87" w:rsidRPr="00FA4E3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ії учасників до умов (становища</w:t>
      </w:r>
      <w:r w:rsidRPr="00FA4E3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) проведення </w:t>
      </w:r>
      <w:r w:rsidRPr="00FA4E35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uk-UA"/>
        </w:rPr>
        <w:t>другого туру</w:t>
      </w:r>
      <w:r w:rsidRPr="00FA4E3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(за окремим графіком). Учасники представляють 1-2 пісні у відповідності з тематикою. Оргкомітет і журі визначають один номер, допущений до </w:t>
      </w:r>
      <w:r w:rsidRPr="00FA4E35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uk-UA"/>
        </w:rPr>
        <w:t>другого туру</w:t>
      </w:r>
      <w:r w:rsidRPr="00FA4E3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</w:p>
    <w:p w:rsidR="005E5B87" w:rsidRPr="00FA4E35" w:rsidRDefault="005E5B87" w:rsidP="0071571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FA4E3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3.1.5.</w:t>
      </w:r>
      <w:r w:rsidR="00551D4E" w:rsidRPr="00FA4E3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  </w:t>
      </w:r>
      <w:r w:rsidRPr="00FA4E3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Учасники </w:t>
      </w:r>
      <w:r w:rsidRPr="00FA4E35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uk-UA"/>
        </w:rPr>
        <w:t>другого туру</w:t>
      </w:r>
      <w:r w:rsidRPr="00FA4E3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виконують один твір з </w:t>
      </w:r>
      <w:r w:rsidR="00551D4E" w:rsidRPr="00FA4E3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відповідної </w:t>
      </w:r>
      <w:r w:rsidRPr="00FA4E3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тематики Фестивалю-конкурсу.</w:t>
      </w:r>
    </w:p>
    <w:p w:rsidR="00551D4E" w:rsidRPr="00FA4E35" w:rsidRDefault="00551D4E" w:rsidP="0071571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FA4E3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3.1.6. Журі Фестивалю-конкурсу, за підсумками виступів учасників </w:t>
      </w:r>
      <w:r w:rsidRPr="00FA4E35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uk-UA"/>
        </w:rPr>
        <w:t>другого туру</w:t>
      </w:r>
      <w:r w:rsidRPr="00FA4E3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, визначає переможців: лауреатів та дипломантів Фестивалю-конкурсу.</w:t>
      </w:r>
    </w:p>
    <w:p w:rsidR="00540758" w:rsidRPr="00FA4E35" w:rsidRDefault="00540758" w:rsidP="0071571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FA4E3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3.2   </w:t>
      </w:r>
      <w:r w:rsidR="00BA409A" w:rsidRPr="00FA4E3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Тематика та особливості репертуару: до участі в Фестивалі-конкурсі допускаються виконавці пісень патріотичної спрямованості, які відповідають назві та духу заходу (пісні </w:t>
      </w:r>
      <w:r w:rsidR="00CF2BE6" w:rsidRPr="00FA4E3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про Велику Перемогу</w:t>
      </w:r>
      <w:r w:rsidR="00551D4E" w:rsidRPr="00FA4E3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, про мир на землі, пісні часів Великої Вітчизняної війни)</w:t>
      </w:r>
      <w:r w:rsidR="009B765A" w:rsidRPr="00FA4E3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, які не містять мілітаристських закликів до війни та насильства, пропагування дискримінації та злочинів, або партійно-політичного змісту.</w:t>
      </w:r>
    </w:p>
    <w:p w:rsidR="005E5B87" w:rsidRPr="00FA4E35" w:rsidRDefault="005E5B87" w:rsidP="0071571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FA4E3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3.</w:t>
      </w:r>
      <w:r w:rsidR="00CE42A2" w:rsidRPr="00FA4E3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3</w:t>
      </w:r>
      <w:r w:rsidRPr="00FA4E3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. Музичний супровід: фонограма (мінус), акомпанемент акустичних або електромузичних інструментів, можливий варіант виконання твору </w:t>
      </w:r>
      <w:r w:rsidRPr="00FA4E3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</w:t>
      </w:r>
      <w:r w:rsidRPr="00FA4E3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`</w:t>
      </w:r>
      <w:r w:rsidRPr="00FA4E3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cappella</w:t>
      </w:r>
      <w:r w:rsidRPr="00FA4E3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(без супроводу). Забороняється використання фонограм, в яких бек-вокал дублює основну партію соліста.</w:t>
      </w:r>
    </w:p>
    <w:p w:rsidR="002307C4" w:rsidRPr="00FA4E35" w:rsidRDefault="002307C4" w:rsidP="0071571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FA4E3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3.</w:t>
      </w:r>
      <w:r w:rsidR="00CE42A2" w:rsidRPr="00FA4E3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4</w:t>
      </w:r>
      <w:r w:rsidRPr="00FA4E3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 Учасники Фестивалю-конкурсу самостійно забезпечують реквізит і костюми для своїх конкурсних виступів.</w:t>
      </w:r>
    </w:p>
    <w:p w:rsidR="00F93DBC" w:rsidRPr="00FA4E35" w:rsidRDefault="00DC22C2" w:rsidP="0071571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FA4E3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3.</w:t>
      </w:r>
      <w:r w:rsidR="00CE42A2" w:rsidRPr="00FA4E3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5</w:t>
      </w:r>
      <w:r w:rsidRPr="00FA4E3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 Допускається і заохочується використання мультимедійного супроводу, театралізація виступ</w:t>
      </w:r>
      <w:r w:rsidR="00C40CE7" w:rsidRPr="00FA4E3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у</w:t>
      </w:r>
      <w:r w:rsidRPr="00FA4E3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відповідно жанру виконуваного твору. </w:t>
      </w:r>
    </w:p>
    <w:p w:rsidR="002307C4" w:rsidRPr="00FA4E35" w:rsidRDefault="00F93DBC" w:rsidP="0071571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FA4E3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3.</w:t>
      </w:r>
      <w:r w:rsidR="00CE42A2" w:rsidRPr="00FA4E3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6</w:t>
      </w:r>
      <w:r w:rsidRPr="00FA4E3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. </w:t>
      </w:r>
      <w:r w:rsidR="00DC22C2" w:rsidRPr="00FA4E3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Оцінка учасників здійснюється за 10-бальною шкалою за наступними критеріями:</w:t>
      </w:r>
    </w:p>
    <w:p w:rsidR="00B0249D" w:rsidRPr="00FA4E35" w:rsidRDefault="00B0249D" w:rsidP="0071571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FA4E3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- Відповідність тематиці фестивалю;</w:t>
      </w:r>
    </w:p>
    <w:p w:rsidR="00F93DBC" w:rsidRPr="00FA4E35" w:rsidRDefault="00F93DBC" w:rsidP="0071571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FA4E3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- Художньо-виконавський рівень;</w:t>
      </w:r>
    </w:p>
    <w:p w:rsidR="00F93DBC" w:rsidRPr="00FA4E35" w:rsidRDefault="00F93DBC" w:rsidP="0071571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FA4E3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- Технічний рівень виконання;</w:t>
      </w:r>
    </w:p>
    <w:p w:rsidR="00F93DBC" w:rsidRPr="00FA4E35" w:rsidRDefault="00F93DBC" w:rsidP="0071571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FA4E3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- Сценічна культура;</w:t>
      </w:r>
    </w:p>
    <w:p w:rsidR="00F93DBC" w:rsidRPr="00FA4E35" w:rsidRDefault="00F93DBC" w:rsidP="0071571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FA4E3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- Інноваційність у виконанні твору.</w:t>
      </w:r>
    </w:p>
    <w:p w:rsidR="00F93DBC" w:rsidRPr="00FA4E35" w:rsidRDefault="00F93DBC" w:rsidP="0071571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FA4E3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3.</w:t>
      </w:r>
      <w:r w:rsidR="00CE42A2" w:rsidRPr="00FA4E3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7</w:t>
      </w:r>
      <w:r w:rsidRPr="00FA4E3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. Заявки на участь у </w:t>
      </w:r>
      <w:r w:rsidRPr="00FA4E35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uk-UA"/>
        </w:rPr>
        <w:t>першому турі</w:t>
      </w:r>
      <w:r w:rsidRPr="00FA4E3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Фестивалю-конкурсу приймаються в міському або районному оргкомітеті Фестивалю-конкурсу, який створюється за ініціативою місцевих відділів освіти та культури</w:t>
      </w:r>
      <w:r w:rsidR="00FD256B" w:rsidRPr="00FA4E3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, або відповідному </w:t>
      </w:r>
      <w:r w:rsidR="00A22B12" w:rsidRPr="00FA4E3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мистецькому</w:t>
      </w:r>
      <w:r w:rsidR="00FD256B" w:rsidRPr="00FA4E3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навчальному чи закладі культури </w:t>
      </w:r>
      <w:r w:rsidRPr="00FA4E3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(за окремим графіком).</w:t>
      </w:r>
    </w:p>
    <w:p w:rsidR="00F93DBC" w:rsidRPr="00FA4E35" w:rsidRDefault="00F93DBC" w:rsidP="0071571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FA4E3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3.</w:t>
      </w:r>
      <w:r w:rsidR="00CE42A2" w:rsidRPr="00FA4E3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8</w:t>
      </w:r>
      <w:r w:rsidR="00B0249D" w:rsidRPr="00FA4E3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 З</w:t>
      </w:r>
      <w:r w:rsidRPr="00FA4E3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аявки на участь у </w:t>
      </w:r>
      <w:r w:rsidRPr="00FA4E35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uk-UA"/>
        </w:rPr>
        <w:t xml:space="preserve">другому </w:t>
      </w:r>
      <w:r w:rsidR="00E40700" w:rsidRPr="00FA4E35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uk-UA"/>
        </w:rPr>
        <w:t>турі</w:t>
      </w:r>
      <w:r w:rsidR="00E40700" w:rsidRPr="00FA4E3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відправляються до 2</w:t>
      </w:r>
      <w:r w:rsidR="00B0249D" w:rsidRPr="00FA4E3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2</w:t>
      </w:r>
      <w:r w:rsidR="00E40700" w:rsidRPr="00FA4E3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квітня 2015 року,</w:t>
      </w:r>
      <w:r w:rsidR="00B0249D" w:rsidRPr="00FA4E3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за підсумками першого відбіркового туру, </w:t>
      </w:r>
      <w:r w:rsidR="00E40700" w:rsidRPr="00FA4E3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за адресою одного з організаторів на паперовому носії або в електронному вигляді (зразок додається).</w:t>
      </w:r>
    </w:p>
    <w:p w:rsidR="00E40700" w:rsidRPr="00FA4E35" w:rsidRDefault="00E40700" w:rsidP="0071571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FA4E3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3.</w:t>
      </w:r>
      <w:r w:rsidR="00CE42A2" w:rsidRPr="00FA4E3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9</w:t>
      </w:r>
      <w:r w:rsidRPr="00FA4E3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. Заявки, оформлені не повністю або надіслані с запізненням не приймаються. </w:t>
      </w:r>
    </w:p>
    <w:p w:rsidR="00E40700" w:rsidRPr="00FA4E35" w:rsidRDefault="00E40700" w:rsidP="0071571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FA4E3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3.</w:t>
      </w:r>
      <w:r w:rsidR="00CE42A2" w:rsidRPr="00FA4E3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10</w:t>
      </w:r>
      <w:r w:rsidRPr="00FA4E3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 Зміни в програмі після відправлення заявки не допускаються.</w:t>
      </w:r>
    </w:p>
    <w:p w:rsidR="00E40700" w:rsidRPr="00FA4E35" w:rsidRDefault="00E40700" w:rsidP="0071571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FA4E3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3.</w:t>
      </w:r>
      <w:r w:rsidR="00CE42A2" w:rsidRPr="00FA4E3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11</w:t>
      </w:r>
      <w:r w:rsidRPr="00FA4E3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 Реєстрація учасників проводиться організаторами в день проведення Фестивалю-конкурсу з 9.00 до 12.00. Необхідно при собі мати документ, що підтверджує особу учасника та копію ідентифікаційного коду.</w:t>
      </w:r>
    </w:p>
    <w:p w:rsidR="00715715" w:rsidRPr="00FA4E35" w:rsidRDefault="00715715" w:rsidP="00715715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</w:p>
    <w:p w:rsidR="00715715" w:rsidRPr="00FA4E35" w:rsidRDefault="00715715" w:rsidP="00715715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FA4E35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lastRenderedPageBreak/>
        <w:t>І</w:t>
      </w:r>
      <w:r w:rsidRPr="00FA4E35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V</w:t>
      </w:r>
      <w:r w:rsidRPr="00FA4E35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. Журі Фестивалю – конкурсу</w:t>
      </w:r>
    </w:p>
    <w:p w:rsidR="00704E30" w:rsidRPr="00FA4E35" w:rsidRDefault="00704E30" w:rsidP="00715715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</w:p>
    <w:p w:rsidR="009B7282" w:rsidRPr="00FA4E35" w:rsidRDefault="009B7282" w:rsidP="009B728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FA4E3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4.1. Для проведення </w:t>
      </w:r>
      <w:r w:rsidRPr="00FA4E35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uk-UA"/>
        </w:rPr>
        <w:t>першого (відбірного) туру</w:t>
      </w:r>
      <w:r w:rsidRPr="00FA4E3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фестивалю-конкурсу створюєт</w:t>
      </w:r>
      <w:r w:rsidR="00B0249D" w:rsidRPr="00FA4E3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ься журі на базі міст і районів,для спеціалізованих мистецьких навчальних та виховних закладів культури і освіти на базі кожного закладу</w:t>
      </w:r>
      <w:r w:rsidR="00704E30" w:rsidRPr="00FA4E3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</w:p>
    <w:p w:rsidR="009B7282" w:rsidRPr="00FA4E35" w:rsidRDefault="009B7282" w:rsidP="009B728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FA4E3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4.2. Для проведення </w:t>
      </w:r>
      <w:r w:rsidRPr="00FA4E35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uk-UA"/>
        </w:rPr>
        <w:t>другого туру</w:t>
      </w:r>
      <w:r w:rsidRPr="00FA4E3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фестивалю-конкурсу формується журі, склад якого затверджується організаторами.</w:t>
      </w:r>
    </w:p>
    <w:p w:rsidR="009B7282" w:rsidRPr="00FA4E35" w:rsidRDefault="009B7282" w:rsidP="009B728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FA4E3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4.3. Журі – робочій орган Фестивалю-конкурсу, завданням якого є прослуховування і оцінювання конкурсних виступів, а також визначення переможців.</w:t>
      </w:r>
    </w:p>
    <w:p w:rsidR="009B7282" w:rsidRPr="00FA4E35" w:rsidRDefault="009B7282" w:rsidP="009B728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FA4E3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4.4. До складу журі входять відомі діячі культури і мистецтв Луганської області, викладачі навчальних закладів культури і мистецтв Луганської області, викладачі навчальних закладів культури і мистецтв, фахівці управлінь та відділів куль</w:t>
      </w:r>
      <w:r w:rsidR="00C40CE7" w:rsidRPr="00FA4E3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тури</w:t>
      </w:r>
      <w:r w:rsidRPr="00FA4E3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</w:p>
    <w:p w:rsidR="00715715" w:rsidRPr="00FA4E35" w:rsidRDefault="00715715" w:rsidP="00715715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FA4E35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V</w:t>
      </w:r>
      <w:r w:rsidRPr="00FA4E35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. Визначення переможців Фестивалю – конкурсу</w:t>
      </w:r>
    </w:p>
    <w:p w:rsidR="009B7282" w:rsidRPr="00FA4E35" w:rsidRDefault="00684351" w:rsidP="009B728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FA4E3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5.1. Жур</w:t>
      </w:r>
      <w:r w:rsidR="00B0249D" w:rsidRPr="00FA4E3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і</w:t>
      </w:r>
      <w:r w:rsidRPr="00FA4E3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визначає переможців в </w:t>
      </w:r>
      <w:r w:rsidRPr="00FA4E35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uk-UA"/>
        </w:rPr>
        <w:t>першому і другому турах</w:t>
      </w:r>
      <w:r w:rsidRPr="00FA4E3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Фестивалю-конкурсу по загальній кількості набраних балів. </w:t>
      </w:r>
    </w:p>
    <w:p w:rsidR="009B7282" w:rsidRPr="00FA4E35" w:rsidRDefault="009B7282" w:rsidP="00715715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</w:p>
    <w:p w:rsidR="00715715" w:rsidRPr="00FA4E35" w:rsidRDefault="00715715" w:rsidP="00715715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proofErr w:type="gramStart"/>
      <w:r w:rsidRPr="00FA4E35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V</w:t>
      </w:r>
      <w:r w:rsidRPr="00FA4E35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І.</w:t>
      </w:r>
      <w:proofErr w:type="gramEnd"/>
      <w:r w:rsidRPr="00FA4E35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 Нагородження переможців Фестивалю – конкурсу</w:t>
      </w:r>
    </w:p>
    <w:p w:rsidR="00684351" w:rsidRPr="00FA4E35" w:rsidRDefault="00684351" w:rsidP="0068435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FA4E3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6.1. За рішенням журі переможці Фестивалю-конкурсу за підсумками другого туру отримують наступні заохочення:</w:t>
      </w:r>
    </w:p>
    <w:p w:rsidR="00684351" w:rsidRPr="00FA4E35" w:rsidRDefault="00684351" w:rsidP="0068435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FA4E3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- Гран-прі і грошову винагороду в розмірі </w:t>
      </w:r>
      <w:r w:rsidR="00B0249D" w:rsidRPr="00FA4E3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1500</w:t>
      </w:r>
      <w:r w:rsidRPr="00FA4E3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C40CE7" w:rsidRPr="00FA4E3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грн.</w:t>
      </w:r>
      <w:r w:rsidRPr="00FA4E3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;</w:t>
      </w:r>
    </w:p>
    <w:p w:rsidR="00684351" w:rsidRPr="00FA4E35" w:rsidRDefault="00B0249D" w:rsidP="0068435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FA4E3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- Дипломи</w:t>
      </w:r>
      <w:r w:rsidR="00684351" w:rsidRPr="00FA4E3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лауреатів 1,2,3 ступеня, заохочув</w:t>
      </w:r>
      <w:r w:rsidRPr="00FA4E3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альні призи</w:t>
      </w:r>
      <w:r w:rsidR="00684351" w:rsidRPr="00FA4E3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;</w:t>
      </w:r>
    </w:p>
    <w:p w:rsidR="00684351" w:rsidRPr="00FA4E35" w:rsidRDefault="00684351" w:rsidP="0068435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FA4E3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- Дипломи учасників Фестивалю-конкурсу.</w:t>
      </w:r>
    </w:p>
    <w:p w:rsidR="00C0584A" w:rsidRPr="00FA4E35" w:rsidRDefault="00684351" w:rsidP="0068435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FA4E3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6.2. Також присуджуються звання дипломанта в наступних номінаціях: </w:t>
      </w:r>
    </w:p>
    <w:p w:rsidR="00C0584A" w:rsidRPr="00FA4E35" w:rsidRDefault="00C0584A" w:rsidP="0068435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FA4E3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- </w:t>
      </w:r>
      <w:r w:rsidR="00684351" w:rsidRPr="00FA4E3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Юне дарування; </w:t>
      </w:r>
    </w:p>
    <w:p w:rsidR="00C0584A" w:rsidRPr="00FA4E35" w:rsidRDefault="00C0584A" w:rsidP="0068435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FA4E3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- </w:t>
      </w:r>
      <w:r w:rsidR="00684351" w:rsidRPr="00FA4E3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Надія фестивалю; </w:t>
      </w:r>
    </w:p>
    <w:p w:rsidR="00C0584A" w:rsidRPr="00FA4E35" w:rsidRDefault="00C0584A" w:rsidP="0068435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FA4E3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- </w:t>
      </w:r>
      <w:r w:rsidR="00684351" w:rsidRPr="00FA4E3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Приз глядацьких симпатій; </w:t>
      </w:r>
    </w:p>
    <w:p w:rsidR="00C0584A" w:rsidRPr="00FA4E35" w:rsidRDefault="00C0584A" w:rsidP="0068435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FA4E3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- </w:t>
      </w:r>
      <w:r w:rsidR="00684351" w:rsidRPr="00FA4E3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За волю до перемоги; </w:t>
      </w:r>
    </w:p>
    <w:p w:rsidR="00C0584A" w:rsidRPr="00FA4E35" w:rsidRDefault="00C0584A" w:rsidP="0068435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FA4E3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- </w:t>
      </w:r>
      <w:r w:rsidR="00684351" w:rsidRPr="00FA4E3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За інновації у виконанні пісні. </w:t>
      </w:r>
    </w:p>
    <w:p w:rsidR="00C0584A" w:rsidRPr="00FA4E35" w:rsidRDefault="00C0584A" w:rsidP="0068435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FA4E3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6.3. </w:t>
      </w:r>
      <w:r w:rsidR="00684351" w:rsidRPr="00FA4E3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Журі фестивалю має право на: </w:t>
      </w:r>
    </w:p>
    <w:p w:rsidR="00C0584A" w:rsidRPr="00FA4E35" w:rsidRDefault="00C0584A" w:rsidP="0068435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FA4E3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- </w:t>
      </w:r>
      <w:r w:rsidR="00684351" w:rsidRPr="00FA4E3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Присудження звання лауреата і дипломанта кільк</w:t>
      </w:r>
      <w:r w:rsidR="00B0249D" w:rsidRPr="00FA4E3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ом учасникам Фестивалю-конкурсу за</w:t>
      </w:r>
      <w:r w:rsidR="00684351" w:rsidRPr="00FA4E3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номінація</w:t>
      </w:r>
      <w:r w:rsidR="00B0249D" w:rsidRPr="00FA4E3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ми</w:t>
      </w:r>
      <w:r w:rsidR="00684351" w:rsidRPr="00FA4E3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і категорія</w:t>
      </w:r>
      <w:r w:rsidR="00B0249D" w:rsidRPr="00FA4E3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ми</w:t>
      </w:r>
      <w:r w:rsidR="00684351" w:rsidRPr="00FA4E3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; </w:t>
      </w:r>
    </w:p>
    <w:p w:rsidR="00C0584A" w:rsidRPr="00FA4E35" w:rsidRDefault="00C0584A" w:rsidP="0068435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FA4E3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- </w:t>
      </w:r>
      <w:r w:rsidR="00684351" w:rsidRPr="00FA4E3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Нагородження дипломом </w:t>
      </w:r>
      <w:r w:rsidRPr="00FA4E3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виконання окремого тво</w:t>
      </w:r>
      <w:r w:rsidR="00684351" w:rsidRPr="00FA4E3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р</w:t>
      </w:r>
      <w:r w:rsidRPr="00FA4E3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у</w:t>
      </w:r>
      <w:r w:rsidR="00684351" w:rsidRPr="00FA4E3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; </w:t>
      </w:r>
    </w:p>
    <w:p w:rsidR="00684351" w:rsidRPr="00FA4E35" w:rsidRDefault="00C0584A" w:rsidP="0068435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FA4E3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- </w:t>
      </w:r>
      <w:r w:rsidR="00684351" w:rsidRPr="00FA4E3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Присудження</w:t>
      </w:r>
      <w:r w:rsidR="00704E30" w:rsidRPr="00FA4E3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звань та нагород</w:t>
      </w:r>
      <w:r w:rsidR="00684351" w:rsidRPr="00FA4E3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Pr="00FA4E3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не </w:t>
      </w:r>
      <w:r w:rsidR="00B0249D" w:rsidRPr="00FA4E3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по всіх </w:t>
      </w:r>
      <w:r w:rsidR="00684351" w:rsidRPr="00FA4E3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B0249D" w:rsidRPr="00FA4E3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ступенях, категоріях та номінаціях</w:t>
      </w:r>
      <w:r w:rsidR="00684351" w:rsidRPr="00FA4E3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</w:p>
    <w:p w:rsidR="00C0584A" w:rsidRPr="00FA4E35" w:rsidRDefault="00C0584A" w:rsidP="0068435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FA4E3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6.4</w:t>
      </w:r>
      <w:r w:rsidR="00C45EEE" w:rsidRPr="00FA4E3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Оргкомітет Конкурсу за погодженням з Журі може нагороджувати переможців та конкурсантів спеціальними призами.</w:t>
      </w:r>
    </w:p>
    <w:p w:rsidR="00684351" w:rsidRPr="00FA4E35" w:rsidRDefault="00684351" w:rsidP="00715715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</w:p>
    <w:p w:rsidR="00715715" w:rsidRPr="00FA4E35" w:rsidRDefault="00715715" w:rsidP="00715715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proofErr w:type="gramStart"/>
      <w:r w:rsidRPr="00FA4E35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V</w:t>
      </w:r>
      <w:r w:rsidRPr="00FA4E35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ІІ.</w:t>
      </w:r>
      <w:proofErr w:type="gramEnd"/>
      <w:r w:rsidRPr="00FA4E35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 Фінансові умови Фестивалю – конкурсу</w:t>
      </w:r>
    </w:p>
    <w:p w:rsidR="00C45EEE" w:rsidRPr="00FA4E35" w:rsidRDefault="00C45EEE" w:rsidP="00C45EE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FA4E3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7.1. Оплата всіх витрат, пов'язаних з </w:t>
      </w:r>
      <w:r w:rsidR="00C158EB" w:rsidRPr="00FA4E3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організацією </w:t>
      </w:r>
      <w:r w:rsidRPr="00FA4E3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участ</w:t>
      </w:r>
      <w:r w:rsidR="00C158EB" w:rsidRPr="00FA4E3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і</w:t>
      </w:r>
      <w:r w:rsidRPr="00FA4E3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у Конкурсі здійснюється за власний рахунок, за рахунок відряджуючої організації або за підтримки спонсорів. </w:t>
      </w:r>
    </w:p>
    <w:p w:rsidR="00C45EEE" w:rsidRPr="00FA4E35" w:rsidRDefault="00C45EEE" w:rsidP="00C45EE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FA4E3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7.2. </w:t>
      </w:r>
      <w:r w:rsidR="00704E30" w:rsidRPr="00FA4E3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Pr="00FA4E3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Участь у Фестивалі-конкурсі безкоштовна. </w:t>
      </w:r>
    </w:p>
    <w:p w:rsidR="00C45EEE" w:rsidRPr="00FA4E35" w:rsidRDefault="00C45EEE" w:rsidP="00C45EE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FA4E3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7.3. </w:t>
      </w:r>
      <w:r w:rsidR="00704E30" w:rsidRPr="00FA4E3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Фінансування</w:t>
      </w:r>
      <w:r w:rsidR="0065243B" w:rsidRPr="00FA4E3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витрат на нагороди та призи Фестивалю-конкурсу здійснюється за рахунок Благодійного фонду Олексія </w:t>
      </w:r>
      <w:proofErr w:type="spellStart"/>
      <w:r w:rsidR="0065243B" w:rsidRPr="00FA4E3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Кунченко</w:t>
      </w:r>
      <w:proofErr w:type="spellEnd"/>
      <w:r w:rsidR="0065243B" w:rsidRPr="00FA4E3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«Заради майбутнього». </w:t>
      </w:r>
      <w:r w:rsidR="00540758" w:rsidRPr="00FA4E3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За узгодженням з організаторами, д</w:t>
      </w:r>
      <w:r w:rsidRPr="00FA4E3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ля забезпечення підготовки та проведення Фестивалю-конкурсу в установленому порядку можуть залучатися благодійні внески, спонсорська допомога та інші надходження, не заборонені чинним законодавством України. </w:t>
      </w:r>
    </w:p>
    <w:p w:rsidR="00C45EEE" w:rsidRPr="00FA4E35" w:rsidRDefault="00C45EEE" w:rsidP="00C45EE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FA4E3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7.4. Робота оргкомітету та журі Фестивалю-конкурсу здійснюється на громадських засадах. </w:t>
      </w:r>
    </w:p>
    <w:p w:rsidR="00C45EEE" w:rsidRPr="00FA4E35" w:rsidRDefault="00C45EEE" w:rsidP="00C45EE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C45EEE" w:rsidRPr="00FA4E35" w:rsidRDefault="00C45EEE" w:rsidP="00C45EE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C45EEE" w:rsidRPr="00FA4E35" w:rsidRDefault="00C45EEE" w:rsidP="00C45EE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C45EEE" w:rsidRPr="00FA4E35" w:rsidRDefault="00C45EEE" w:rsidP="00C45EE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uk-UA"/>
        </w:rPr>
      </w:pPr>
      <w:r w:rsidRPr="00FA4E3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uk-UA"/>
        </w:rPr>
        <w:t>Координатори Фестивалю-конкурсу:</w:t>
      </w:r>
    </w:p>
    <w:p w:rsidR="00C45EEE" w:rsidRPr="00FA4E35" w:rsidRDefault="00C45EEE" w:rsidP="00C45EE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uk-UA"/>
        </w:rPr>
      </w:pPr>
    </w:p>
    <w:p w:rsidR="00C45EEE" w:rsidRPr="00FA4E35" w:rsidRDefault="00C45EEE" w:rsidP="00C45EE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FA4E3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Від Благодійного фонду «Заради майбутнього»                                  Володимир Миколайович Гладков</w:t>
      </w:r>
    </w:p>
    <w:p w:rsidR="00C45EEE" w:rsidRPr="00FA4E35" w:rsidRDefault="00C45EEE" w:rsidP="00C45EE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FA4E3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(06452) 43540</w:t>
      </w:r>
    </w:p>
    <w:p w:rsidR="00C45EEE" w:rsidRPr="00FA4E35" w:rsidRDefault="00C45EEE" w:rsidP="00C45EE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C45EEE" w:rsidRPr="00FA4E35" w:rsidRDefault="00C45EEE" w:rsidP="00C45EE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FA4E3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Від відділу культури                                                                                Кристина Володимирівна Бойкова</w:t>
      </w:r>
    </w:p>
    <w:p w:rsidR="00C45EEE" w:rsidRPr="00FA4E35" w:rsidRDefault="00C45EEE" w:rsidP="00C45EE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FA4E3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(0645) 702734</w:t>
      </w:r>
    </w:p>
    <w:sectPr w:rsidR="00C45EEE" w:rsidRPr="00FA4E35" w:rsidSect="005E5B87">
      <w:pgSz w:w="11906" w:h="16838"/>
      <w:pgMar w:top="709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343"/>
    <w:rsid w:val="00030366"/>
    <w:rsid w:val="000E01F6"/>
    <w:rsid w:val="000F2E2F"/>
    <w:rsid w:val="001364E4"/>
    <w:rsid w:val="001862AF"/>
    <w:rsid w:val="002307C4"/>
    <w:rsid w:val="002F733C"/>
    <w:rsid w:val="004A6B74"/>
    <w:rsid w:val="004F11D6"/>
    <w:rsid w:val="00502FAA"/>
    <w:rsid w:val="00503343"/>
    <w:rsid w:val="00540758"/>
    <w:rsid w:val="005410A9"/>
    <w:rsid w:val="00551D4E"/>
    <w:rsid w:val="0057015A"/>
    <w:rsid w:val="005E5B87"/>
    <w:rsid w:val="0065243B"/>
    <w:rsid w:val="00684351"/>
    <w:rsid w:val="00704E30"/>
    <w:rsid w:val="00715715"/>
    <w:rsid w:val="00721DCA"/>
    <w:rsid w:val="00741CF3"/>
    <w:rsid w:val="007437E0"/>
    <w:rsid w:val="00830DB7"/>
    <w:rsid w:val="00985A24"/>
    <w:rsid w:val="009B7282"/>
    <w:rsid w:val="009B765A"/>
    <w:rsid w:val="009F3AC2"/>
    <w:rsid w:val="00A22B12"/>
    <w:rsid w:val="00B0249D"/>
    <w:rsid w:val="00BA409A"/>
    <w:rsid w:val="00C0584A"/>
    <w:rsid w:val="00C158EB"/>
    <w:rsid w:val="00C40CE7"/>
    <w:rsid w:val="00C45EEE"/>
    <w:rsid w:val="00CE2F76"/>
    <w:rsid w:val="00CE42A2"/>
    <w:rsid w:val="00CF2BE6"/>
    <w:rsid w:val="00D20A9C"/>
    <w:rsid w:val="00D3377B"/>
    <w:rsid w:val="00D77DA3"/>
    <w:rsid w:val="00D8708B"/>
    <w:rsid w:val="00DB5551"/>
    <w:rsid w:val="00DC22C2"/>
    <w:rsid w:val="00E40700"/>
    <w:rsid w:val="00EB1AF3"/>
    <w:rsid w:val="00F93DBC"/>
    <w:rsid w:val="00FA4E35"/>
    <w:rsid w:val="00FD2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7D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7D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kultura.sev@i.u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blago-fond@ukr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27C70-F8B5-46F4-8826-3EB28F3FC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3</Pages>
  <Words>1488</Words>
  <Characters>8488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Гаврилова</dc:creator>
  <cp:lastModifiedBy>Vladimir</cp:lastModifiedBy>
  <cp:revision>5</cp:revision>
  <cp:lastPrinted>2015-03-24T12:06:00Z</cp:lastPrinted>
  <dcterms:created xsi:type="dcterms:W3CDTF">2015-03-24T10:24:00Z</dcterms:created>
  <dcterms:modified xsi:type="dcterms:W3CDTF">2015-03-31T07:31:00Z</dcterms:modified>
</cp:coreProperties>
</file>