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27F" w:rsidRPr="0053227F" w:rsidRDefault="0053227F" w:rsidP="00E865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53227F">
        <w:rPr>
          <w:rFonts w:ascii="Times New Roman" w:hAnsi="Times New Roman" w:cs="Times New Roman"/>
          <w:b/>
          <w:sz w:val="28"/>
          <w:szCs w:val="28"/>
          <w:lang w:val="uk-UA"/>
        </w:rPr>
        <w:t>Стратегія і тактика проведення весняно-польових робіт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 догляду за озимими культурами</w:t>
      </w:r>
      <w:r w:rsidRPr="005322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Луганській області в 2021 році</w:t>
      </w:r>
    </w:p>
    <w:p w:rsidR="0053227F" w:rsidRDefault="0053227F" w:rsidP="00E865B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(рекомендації)</w:t>
      </w:r>
    </w:p>
    <w:p w:rsidR="0053227F" w:rsidRDefault="0053227F" w:rsidP="00256D1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27F" w:rsidRDefault="0053227F" w:rsidP="00256D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A5FEF">
        <w:rPr>
          <w:rFonts w:ascii="Times New Roman" w:hAnsi="Times New Roman" w:cs="Times New Roman"/>
          <w:i/>
          <w:sz w:val="28"/>
          <w:szCs w:val="28"/>
          <w:lang w:val="uk-UA"/>
        </w:rPr>
        <w:t>Передумови, що склались на початок весняно</w:t>
      </w:r>
      <w:r w:rsidR="00633AF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-</w:t>
      </w:r>
      <w:r w:rsidRPr="00EA5FE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польових робіт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A4BD1" w:rsidRPr="008D57B2" w:rsidRDefault="00EA5FEF" w:rsidP="00256D10">
      <w:pPr>
        <w:pStyle w:val="31"/>
        <w:ind w:firstLine="567"/>
        <w:rPr>
          <w:szCs w:val="28"/>
          <w:lang w:val="uk-UA"/>
        </w:rPr>
      </w:pPr>
      <w:r w:rsidRPr="002244AA">
        <w:rPr>
          <w:lang w:val="uk-UA"/>
        </w:rPr>
        <w:t xml:space="preserve">Передпосівні </w:t>
      </w:r>
      <w:r>
        <w:rPr>
          <w:lang w:val="uk-UA"/>
        </w:rPr>
        <w:t xml:space="preserve">погодні </w:t>
      </w:r>
      <w:r w:rsidRPr="002244AA">
        <w:rPr>
          <w:lang w:val="uk-UA"/>
        </w:rPr>
        <w:t xml:space="preserve">умови осені 2020 року були </w:t>
      </w:r>
      <w:r w:rsidR="00633AF8">
        <w:rPr>
          <w:lang w:val="uk-UA"/>
        </w:rPr>
        <w:t>несприятливими для сівби озимих культур</w:t>
      </w:r>
      <w:r w:rsidRPr="002244AA">
        <w:rPr>
          <w:lang w:val="uk-UA"/>
        </w:rPr>
        <w:t xml:space="preserve">. На час оптимальних строків сівби </w:t>
      </w:r>
      <w:r w:rsidR="00633AF8">
        <w:rPr>
          <w:lang w:val="uk-UA"/>
        </w:rPr>
        <w:t xml:space="preserve">(05.09-15.09) </w:t>
      </w:r>
      <w:r w:rsidRPr="002244AA">
        <w:rPr>
          <w:lang w:val="uk-UA"/>
        </w:rPr>
        <w:t>усі посівні площі Луганської області були охоплені жорсткою повітряно-ґрунтовою по</w:t>
      </w:r>
      <w:r>
        <w:rPr>
          <w:lang w:val="uk-UA"/>
        </w:rPr>
        <w:t>сухою.</w:t>
      </w:r>
      <w:r w:rsidR="00354EF7">
        <w:rPr>
          <w:lang w:val="uk-UA"/>
        </w:rPr>
        <w:t xml:space="preserve"> Дощі не випадали протягом</w:t>
      </w:r>
      <w:r w:rsidR="00F37B06">
        <w:rPr>
          <w:lang w:val="uk-UA"/>
        </w:rPr>
        <w:t xml:space="preserve"> 50-60 діб, місцями</w:t>
      </w:r>
      <w:r w:rsidR="00354EF7">
        <w:rPr>
          <w:lang w:val="uk-UA"/>
        </w:rPr>
        <w:t xml:space="preserve"> 89 діб.</w:t>
      </w:r>
      <w:r>
        <w:rPr>
          <w:lang w:val="uk-UA"/>
        </w:rPr>
        <w:t xml:space="preserve"> П</w:t>
      </w:r>
      <w:r w:rsidR="00633AF8">
        <w:rPr>
          <w:lang w:val="uk-UA"/>
        </w:rPr>
        <w:t>ереважн</w:t>
      </w:r>
      <w:r>
        <w:rPr>
          <w:lang w:val="uk-UA"/>
        </w:rPr>
        <w:t>а більшість господарств провела сівбу у сухий грунт</w:t>
      </w:r>
      <w:r w:rsidR="00633AF8">
        <w:rPr>
          <w:lang w:val="uk-UA"/>
        </w:rPr>
        <w:t xml:space="preserve"> у </w:t>
      </w:r>
      <w:r w:rsidR="00354EF7">
        <w:rPr>
          <w:lang w:val="uk-UA"/>
        </w:rPr>
        <w:t xml:space="preserve">гранично </w:t>
      </w:r>
      <w:r w:rsidR="00633AF8">
        <w:rPr>
          <w:lang w:val="uk-UA"/>
        </w:rPr>
        <w:t>допустимі строки з підвищеною нормою висіву на глибину 3-5 см</w:t>
      </w:r>
      <w:r>
        <w:rPr>
          <w:lang w:val="uk-UA"/>
        </w:rPr>
        <w:t>.</w:t>
      </w:r>
      <w:r w:rsidR="00633AF8">
        <w:rPr>
          <w:lang w:val="uk-UA"/>
        </w:rPr>
        <w:t xml:space="preserve"> Навіть по чорним парам на значній площі волога знаходилась на недоступній глибині</w:t>
      </w:r>
      <w:r w:rsidR="00354EF7">
        <w:rPr>
          <w:lang w:val="uk-UA"/>
        </w:rPr>
        <w:t>, а у шарі 0-20 см її не вистачало для отримання гарантованих сходів</w:t>
      </w:r>
      <w:r w:rsidR="00633AF8">
        <w:rPr>
          <w:lang w:val="uk-UA"/>
        </w:rPr>
        <w:t>.</w:t>
      </w:r>
      <w:r>
        <w:rPr>
          <w:lang w:val="uk-UA"/>
        </w:rPr>
        <w:t xml:space="preserve"> З</w:t>
      </w:r>
      <w:r w:rsidRPr="002244AA">
        <w:rPr>
          <w:lang w:val="uk-UA"/>
        </w:rPr>
        <w:t>ерно, яке було посіяно у вересні у сухий ґрунт</w:t>
      </w:r>
      <w:r w:rsidR="00E10B5F">
        <w:rPr>
          <w:lang w:val="uk-UA"/>
        </w:rPr>
        <w:t>,</w:t>
      </w:r>
      <w:r w:rsidRPr="002244AA">
        <w:rPr>
          <w:lang w:val="uk-UA"/>
        </w:rPr>
        <w:t xml:space="preserve"> не проростало понад півтора місяці</w:t>
      </w:r>
      <w:r w:rsidR="00354EF7">
        <w:rPr>
          <w:lang w:val="uk-UA"/>
        </w:rPr>
        <w:t>, а в окремих господарствах сходи отримані у грудні - січні</w:t>
      </w:r>
      <w:r w:rsidRPr="002244AA">
        <w:rPr>
          <w:lang w:val="uk-UA"/>
        </w:rPr>
        <w:t>.</w:t>
      </w:r>
      <w:r w:rsidRPr="00B23481">
        <w:rPr>
          <w:sz w:val="26"/>
          <w:szCs w:val="26"/>
        </w:rPr>
        <w:t xml:space="preserve"> </w:t>
      </w:r>
      <w:r>
        <w:t>Т</w:t>
      </w:r>
      <w:r>
        <w:rPr>
          <w:lang w:val="uk-UA"/>
        </w:rPr>
        <w:t>ому</w:t>
      </w:r>
      <w:r w:rsidR="00B40CD1">
        <w:rPr>
          <w:lang w:val="uk-UA"/>
        </w:rPr>
        <w:t>,</w:t>
      </w:r>
      <w:r w:rsidRPr="00B23481">
        <w:t xml:space="preserve"> </w:t>
      </w:r>
      <w:proofErr w:type="gramStart"/>
      <w:r w:rsidR="00633AF8">
        <w:rPr>
          <w:lang w:val="uk-UA"/>
        </w:rPr>
        <w:t>у зиму</w:t>
      </w:r>
      <w:proofErr w:type="gramEnd"/>
      <w:r w:rsidR="00B40CD1">
        <w:rPr>
          <w:lang w:val="uk-UA"/>
        </w:rPr>
        <w:t>,</w:t>
      </w:r>
      <w:r w:rsidR="00633AF8">
        <w:rPr>
          <w:lang w:val="uk-UA"/>
        </w:rPr>
        <w:t xml:space="preserve"> більшість посівів озимих зернових культур увійшли</w:t>
      </w:r>
      <w:r>
        <w:rPr>
          <w:lang w:val="uk-UA"/>
        </w:rPr>
        <w:t xml:space="preserve"> </w:t>
      </w:r>
      <w:r w:rsidRPr="00B23481">
        <w:t xml:space="preserve">у фазах </w:t>
      </w:r>
      <w:r w:rsidRPr="00B23481">
        <w:rPr>
          <w:lang w:val="uk-UA"/>
        </w:rPr>
        <w:t>проростання-сходи</w:t>
      </w:r>
      <w:r w:rsidRPr="00B23481">
        <w:t>.</w:t>
      </w:r>
      <w:r w:rsidR="00633AF8" w:rsidRPr="00633AF8">
        <w:rPr>
          <w:sz w:val="24"/>
          <w:szCs w:val="24"/>
        </w:rPr>
        <w:t xml:space="preserve"> </w:t>
      </w:r>
      <w:r w:rsidR="000F54BD" w:rsidRPr="008D57B2">
        <w:rPr>
          <w:szCs w:val="28"/>
          <w:lang w:val="uk-UA"/>
        </w:rPr>
        <w:t>Критична температура вимерзання озимої пшениці становила на глибині вузла кущіння</w:t>
      </w:r>
      <w:r w:rsidR="00FA4BD1" w:rsidRPr="008D57B2">
        <w:rPr>
          <w:szCs w:val="28"/>
          <w:lang w:val="uk-UA"/>
        </w:rPr>
        <w:t xml:space="preserve"> для посівів, що знаходились у фазі</w:t>
      </w:r>
      <w:r w:rsidR="00FA4BD1">
        <w:rPr>
          <w:lang w:val="uk-UA"/>
        </w:rPr>
        <w:t xml:space="preserve"> кущіння мінус 16,4-19,2°</w:t>
      </w:r>
      <w:r w:rsidR="00F45844">
        <w:rPr>
          <w:lang w:val="uk-UA"/>
        </w:rPr>
        <w:t>С</w:t>
      </w:r>
      <w:r w:rsidR="00FA4BD1">
        <w:rPr>
          <w:lang w:val="uk-UA"/>
        </w:rPr>
        <w:t>, у фазі сходів – мінус 13,4-16,2°С.</w:t>
      </w:r>
      <w:r w:rsidR="000E69ED" w:rsidRPr="000E69ED">
        <w:rPr>
          <w:lang w:val="uk-UA"/>
        </w:rPr>
        <w:t xml:space="preserve"> </w:t>
      </w:r>
      <w:r w:rsidR="000E69ED">
        <w:rPr>
          <w:lang w:val="uk-UA"/>
        </w:rPr>
        <w:t>Сніговий покрив тримався після періодичного випадіння недовго.</w:t>
      </w:r>
    </w:p>
    <w:p w:rsidR="004F175F" w:rsidRPr="00C9429F" w:rsidRDefault="00633AF8" w:rsidP="00256D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844">
        <w:rPr>
          <w:rFonts w:ascii="Times New Roman" w:hAnsi="Times New Roman" w:cs="Times New Roman"/>
          <w:sz w:val="28"/>
          <w:szCs w:val="28"/>
          <w:lang w:val="uk-UA"/>
        </w:rPr>
        <w:t>Зимовий період характеризувався</w:t>
      </w:r>
      <w:r w:rsidRPr="00F4584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F45844">
        <w:rPr>
          <w:rFonts w:ascii="Times New Roman" w:hAnsi="Times New Roman" w:cs="Times New Roman"/>
          <w:sz w:val="28"/>
          <w:szCs w:val="28"/>
          <w:lang w:val="uk-UA"/>
        </w:rPr>
        <w:t xml:space="preserve">мінливою погодою. Періоди </w:t>
      </w:r>
      <w:r w:rsidR="00F4584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F45844">
        <w:rPr>
          <w:rFonts w:ascii="Times New Roman" w:hAnsi="Times New Roman" w:cs="Times New Roman"/>
          <w:sz w:val="28"/>
          <w:szCs w:val="28"/>
          <w:lang w:val="uk-UA"/>
        </w:rPr>
        <w:t xml:space="preserve">охолодання </w:t>
      </w:r>
      <w:r w:rsidR="00F45844" w:rsidRPr="00F45844">
        <w:rPr>
          <w:rFonts w:ascii="Times New Roman" w:hAnsi="Times New Roman" w:cs="Times New Roman"/>
          <w:color w:val="202124"/>
          <w:sz w:val="28"/>
          <w:szCs w:val="28"/>
          <w:lang w:val="uk-UA"/>
        </w:rPr>
        <w:t>чергувалися</w:t>
      </w:r>
      <w:r w:rsidR="00F45844">
        <w:rPr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 </w:t>
      </w:r>
      <w:r w:rsidRPr="00F45844">
        <w:rPr>
          <w:sz w:val="28"/>
          <w:szCs w:val="28"/>
          <w:lang w:val="uk-UA"/>
        </w:rPr>
        <w:t xml:space="preserve"> </w:t>
      </w:r>
      <w:r w:rsidRPr="00F45844">
        <w:rPr>
          <w:rFonts w:ascii="Times New Roman" w:hAnsi="Times New Roman" w:cs="Times New Roman"/>
          <w:sz w:val="28"/>
          <w:szCs w:val="28"/>
          <w:lang w:val="uk-UA"/>
        </w:rPr>
        <w:t>з періодами потепління.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69ED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>інімальні</w:t>
      </w:r>
      <w:r w:rsidR="00FA4BD1" w:rsidRPr="00F45844">
        <w:rPr>
          <w:sz w:val="28"/>
          <w:szCs w:val="28"/>
          <w:lang w:val="uk-UA"/>
        </w:rPr>
        <w:t xml:space="preserve"> 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>температури повітря знижувались до мінус 21-32°</w:t>
      </w:r>
      <w:r w:rsidR="00F458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45844" w:rsidRPr="00F45844">
        <w:rPr>
          <w:rFonts w:ascii="Times New Roman" w:hAnsi="Times New Roman" w:cs="Times New Roman"/>
          <w:sz w:val="28"/>
          <w:szCs w:val="28"/>
          <w:lang w:val="uk-UA"/>
        </w:rPr>
        <w:t xml:space="preserve"> у більшості випадків при наявності снігового покриву. 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>Впродовж 2-4 днів мінімальні температури були нижче 20° морозу</w:t>
      </w:r>
      <w:r w:rsidR="008D57B2" w:rsidRPr="00F45844">
        <w:rPr>
          <w:rFonts w:ascii="Times New Roman" w:hAnsi="Times New Roman" w:cs="Times New Roman"/>
          <w:sz w:val="28"/>
          <w:szCs w:val="28"/>
          <w:lang w:val="uk-UA"/>
        </w:rPr>
        <w:t>, але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 xml:space="preserve"> температури на глибині залягання вузла кущіння в цей період залишались відносно високими (мінус 2-4°</w:t>
      </w:r>
      <w:r w:rsidR="00F458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>, лише в окремих районах мінус 6-9°</w:t>
      </w:r>
      <w:r w:rsidR="00F45844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>) та були вищими за критичні температури вимерзання</w:t>
      </w:r>
      <w:r w:rsidR="008D57B2" w:rsidRPr="00F4584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A4BD1" w:rsidRPr="00F4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45844" w:rsidRPr="00F45844">
        <w:rPr>
          <w:rFonts w:ascii="Times New Roman" w:hAnsi="Times New Roman" w:cs="Times New Roman"/>
          <w:sz w:val="28"/>
          <w:szCs w:val="28"/>
          <w:lang w:val="uk-UA"/>
        </w:rPr>
        <w:t>Тобто, загибелі озимих зернових культур від неспри</w:t>
      </w:r>
      <w:r w:rsidR="00F45844">
        <w:rPr>
          <w:rFonts w:ascii="Times New Roman" w:hAnsi="Times New Roman" w:cs="Times New Roman"/>
          <w:sz w:val="28"/>
          <w:szCs w:val="28"/>
          <w:lang w:val="uk-UA"/>
        </w:rPr>
        <w:t>ятливих погодних умов майже не було.</w:t>
      </w:r>
      <w:r w:rsidR="004F175F" w:rsidRPr="004F17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175F" w:rsidRPr="00C9429F">
        <w:rPr>
          <w:rFonts w:ascii="Times New Roman" w:hAnsi="Times New Roman" w:cs="Times New Roman"/>
          <w:sz w:val="28"/>
          <w:szCs w:val="28"/>
          <w:lang w:val="uk-UA"/>
        </w:rPr>
        <w:t>Частина з посіяного не зійшла по різним причинам (неякісне насіння, брак при сівбі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>, тобто насіння попало у напіввологий грунт</w:t>
      </w:r>
      <w:r w:rsidR="004F175F" w:rsidRPr="00C9429F">
        <w:rPr>
          <w:rFonts w:ascii="Times New Roman" w:hAnsi="Times New Roman" w:cs="Times New Roman"/>
          <w:sz w:val="28"/>
          <w:szCs w:val="28"/>
          <w:lang w:val="uk-UA"/>
        </w:rPr>
        <w:t xml:space="preserve">). Посіви знаходяться переважно у фазі </w:t>
      </w:r>
      <w:r w:rsidR="004F175F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4F175F" w:rsidRPr="00C9429F">
        <w:rPr>
          <w:rFonts w:ascii="Times New Roman" w:hAnsi="Times New Roman" w:cs="Times New Roman"/>
          <w:sz w:val="28"/>
          <w:szCs w:val="28"/>
          <w:lang w:val="uk-UA"/>
        </w:rPr>
        <w:t>ильця, незначна кількість – у фазі другого листочка.</w:t>
      </w:r>
    </w:p>
    <w:p w:rsidR="00F45844" w:rsidRPr="00F45844" w:rsidRDefault="00F45844" w:rsidP="00256D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Стан посівів на початок весняної вегетації культур (перехід температури через 5</w:t>
      </w:r>
      <w:r w:rsidRPr="00F45844">
        <w:rPr>
          <w:rFonts w:ascii="Times New Roman" w:hAnsi="Times New Roman" w:cs="Times New Roman"/>
          <w:sz w:val="28"/>
          <w:szCs w:val="28"/>
          <w:lang w:val="uk-UA"/>
        </w:rPr>
        <w:t>°</w:t>
      </w:r>
      <w:r>
        <w:rPr>
          <w:rFonts w:ascii="Times New Roman" w:hAnsi="Times New Roman" w:cs="Times New Roman"/>
          <w:sz w:val="28"/>
          <w:szCs w:val="28"/>
          <w:lang w:val="uk-UA"/>
        </w:rPr>
        <w:t>С)</w:t>
      </w:r>
      <w:r w:rsidR="00C9429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тис.</w:t>
      </w:r>
      <w:r w:rsidR="00C94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C942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pPr w:leftFromText="180" w:rightFromText="180" w:vertAnchor="text" w:horzAnchor="margin" w:tblpXSpec="center" w:tblpY="24"/>
        <w:tblW w:w="10158" w:type="dxa"/>
        <w:tblLayout w:type="fixed"/>
        <w:tblLook w:val="04A0" w:firstRow="1" w:lastRow="0" w:firstColumn="1" w:lastColumn="0" w:noHBand="0" w:noVBand="1"/>
      </w:tblPr>
      <w:tblGrid>
        <w:gridCol w:w="2235"/>
        <w:gridCol w:w="1590"/>
        <w:gridCol w:w="1812"/>
        <w:gridCol w:w="1275"/>
        <w:gridCol w:w="1796"/>
        <w:gridCol w:w="1450"/>
      </w:tblGrid>
      <w:tr w:rsidR="00F45844" w:rsidRPr="008D57B2" w:rsidTr="00F45844">
        <w:trPr>
          <w:trHeight w:val="551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Назва культури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Посіяно </w:t>
            </w:r>
          </w:p>
        </w:tc>
        <w:tc>
          <w:tcPr>
            <w:tcW w:w="18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Отримано сходів </w:t>
            </w:r>
          </w:p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2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Стан посівів</w:t>
            </w:r>
          </w:p>
        </w:tc>
      </w:tr>
      <w:tr w:rsidR="00F45844" w:rsidRPr="008D57B2" w:rsidTr="00F45844">
        <w:trPr>
          <w:trHeight w:val="387"/>
        </w:trPr>
        <w:tc>
          <w:tcPr>
            <w:tcW w:w="22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8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добрий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задовільний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слабкі та зріджені</w:t>
            </w:r>
          </w:p>
        </w:tc>
      </w:tr>
      <w:tr w:rsidR="00F45844" w:rsidRPr="008D57B2" w:rsidTr="00F45844">
        <w:trPr>
          <w:trHeight w:val="282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Озимі на зерно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 308,9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7,4 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17,2 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274,4 </w:t>
            </w:r>
          </w:p>
        </w:tc>
      </w:tr>
      <w:tr w:rsidR="00F45844" w:rsidRPr="008D57B2" w:rsidTr="00F45844">
        <w:trPr>
          <w:trHeight w:val="42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них: пшениця і </w:t>
            </w:r>
            <w:proofErr w:type="spellStart"/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тритикале</w:t>
            </w:r>
            <w:proofErr w:type="spellEnd"/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295,7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286,9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5,9 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16,2 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264,8 </w:t>
            </w:r>
          </w:p>
        </w:tc>
      </w:tr>
      <w:tr w:rsidR="00F45844" w:rsidRPr="008D57B2" w:rsidTr="00F45844">
        <w:trPr>
          <w:trHeight w:val="273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жито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2,7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2,6 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2,1 </w:t>
            </w:r>
          </w:p>
        </w:tc>
      </w:tr>
      <w:tr w:rsidR="00F45844" w:rsidRPr="008D57B2" w:rsidTr="00F45844">
        <w:trPr>
          <w:trHeight w:val="277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ячмінь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10,5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7,5 </w:t>
            </w:r>
          </w:p>
        </w:tc>
      </w:tr>
      <w:tr w:rsidR="00F45844" w:rsidRPr="008D57B2" w:rsidTr="00F45844">
        <w:trPr>
          <w:trHeight w:val="268"/>
        </w:trPr>
        <w:tc>
          <w:tcPr>
            <w:tcW w:w="22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45844" w:rsidRPr="00C9429F" w:rsidRDefault="00F45844" w:rsidP="00256D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Крім того,                         озимий ріпак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4,9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3,0 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F45844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C9429F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F45844" w:rsidRPr="00C9429F" w:rsidRDefault="00C9429F" w:rsidP="00256D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45844"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F45844" w:rsidRPr="00C942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 </w:t>
            </w:r>
          </w:p>
        </w:tc>
      </w:tr>
    </w:tbl>
    <w:p w:rsidR="004F175F" w:rsidRDefault="004F175F" w:rsidP="00256D10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00E2">
        <w:rPr>
          <w:rFonts w:ascii="Times New Roman" w:hAnsi="Times New Roman" w:cs="Times New Roman"/>
          <w:sz w:val="28"/>
          <w:szCs w:val="28"/>
          <w:lang w:val="uk-UA"/>
        </w:rPr>
        <w:t xml:space="preserve">Оскільки озимі культури найбільш чутливі до вимерзання у період виходу із зимівлі, а зараз знаходяться в ослабленому стані, то можлива їх загибель навіть </w:t>
      </w:r>
      <w:r w:rsidRPr="005D00E2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при короткотерміновому значному пониженні температури без наявності снігового покриву. Особливо це стосується рапсу.</w:t>
      </w:r>
    </w:p>
    <w:p w:rsidR="00532C39" w:rsidRDefault="004F175F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Волога, яка накопичувалась у грунті протягом осінньо-зимового періоду, розподілена між районами області вкрай нерівномірно. Якщо у західних та північно – західни</w:t>
      </w:r>
      <w:r w:rsidR="005D00E2">
        <w:rPr>
          <w:rFonts w:ascii="Times New Roman" w:hAnsi="Times New Roman" w:cs="Times New Roman"/>
          <w:sz w:val="28"/>
          <w:szCs w:val="28"/>
          <w:lang w:val="uk-UA"/>
        </w:rPr>
        <w:t xml:space="preserve">х районах (Троїцький, </w:t>
      </w:r>
      <w:proofErr w:type="spellStart"/>
      <w:r w:rsidR="005D00E2">
        <w:rPr>
          <w:rFonts w:ascii="Times New Roman" w:hAnsi="Times New Roman" w:cs="Times New Roman"/>
          <w:sz w:val="28"/>
          <w:szCs w:val="28"/>
          <w:lang w:val="uk-UA"/>
        </w:rPr>
        <w:t>Білокураки</w:t>
      </w:r>
      <w:r>
        <w:rPr>
          <w:rFonts w:ascii="Times New Roman" w:hAnsi="Times New Roman" w:cs="Times New Roman"/>
          <w:sz w:val="28"/>
          <w:szCs w:val="28"/>
          <w:lang w:val="uk-UA"/>
        </w:rPr>
        <w:t>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Сватівський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Кремінський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 вологи накопичилось по зябу у метровому шарі  140-170 мм, що наближається до середньо багаторічних даних, то у східних районах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Міловський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Біловодський,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Станично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-Луганський</w:t>
      </w:r>
      <w:r w:rsidR="00060B64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AD7840" w:rsidRPr="00E865B0">
        <w:rPr>
          <w:rFonts w:ascii="Times New Roman" w:hAnsi="Times New Roman" w:cs="Times New Roman"/>
          <w:sz w:val="28"/>
          <w:szCs w:val="28"/>
          <w:lang w:val="uk-UA"/>
        </w:rPr>
        <w:t xml:space="preserve">начного накопичення вологи у метровому шарі ґрунту за осінньо-зимовий період не відбулось. На початок весняно - польових робіт у східних, центральних і південних районах області запаси вологи становлять </w:t>
      </w:r>
      <w:r w:rsidR="00060B64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AD7840" w:rsidRPr="00E865B0">
        <w:rPr>
          <w:rFonts w:ascii="Times New Roman" w:hAnsi="Times New Roman" w:cs="Times New Roman"/>
          <w:sz w:val="28"/>
          <w:szCs w:val="28"/>
          <w:lang w:val="uk-UA"/>
        </w:rPr>
        <w:t>0-1</w:t>
      </w:r>
      <w:r w:rsidR="00532C3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D7840" w:rsidRPr="00E865B0">
        <w:rPr>
          <w:rFonts w:ascii="Times New Roman" w:hAnsi="Times New Roman" w:cs="Times New Roman"/>
          <w:sz w:val="28"/>
          <w:szCs w:val="28"/>
          <w:lang w:val="uk-UA"/>
        </w:rPr>
        <w:t xml:space="preserve">0 мм, </w:t>
      </w:r>
      <w:r w:rsidR="009E4E66">
        <w:rPr>
          <w:rFonts w:ascii="Times New Roman" w:hAnsi="Times New Roman" w:cs="Times New Roman"/>
          <w:sz w:val="28"/>
          <w:szCs w:val="28"/>
          <w:lang w:val="uk-UA"/>
        </w:rPr>
        <w:t>тобто є</w:t>
      </w:r>
      <w:r w:rsidR="00AD7840" w:rsidRPr="00E865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4E66">
        <w:rPr>
          <w:rFonts w:ascii="Times New Roman" w:hAnsi="Times New Roman" w:cs="Times New Roman"/>
          <w:sz w:val="28"/>
          <w:szCs w:val="28"/>
          <w:lang w:val="uk-UA"/>
        </w:rPr>
        <w:t>недостатніми</w:t>
      </w:r>
      <w:r w:rsidR="00AD7840" w:rsidRPr="00E865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32C39" w:rsidRDefault="00532C39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865B0">
        <w:rPr>
          <w:rFonts w:ascii="Times New Roman" w:hAnsi="Times New Roman" w:cs="Times New Roman"/>
          <w:sz w:val="28"/>
          <w:szCs w:val="28"/>
          <w:lang w:val="uk-UA"/>
        </w:rPr>
        <w:t xml:space="preserve">Таких жорстких умов по </w:t>
      </w:r>
      <w:proofErr w:type="spellStart"/>
      <w:r w:rsidRPr="00E865B0">
        <w:rPr>
          <w:rFonts w:ascii="Times New Roman" w:hAnsi="Times New Roman" w:cs="Times New Roman"/>
          <w:sz w:val="28"/>
          <w:szCs w:val="28"/>
          <w:lang w:val="uk-UA"/>
        </w:rPr>
        <w:t>вологозабезпеченню</w:t>
      </w:r>
      <w:proofErr w:type="spellEnd"/>
      <w:r w:rsidRPr="00E865B0">
        <w:rPr>
          <w:rFonts w:ascii="Times New Roman" w:hAnsi="Times New Roman" w:cs="Times New Roman"/>
          <w:sz w:val="28"/>
          <w:szCs w:val="28"/>
          <w:lang w:val="uk-UA"/>
        </w:rPr>
        <w:t xml:space="preserve"> не спостерігалось вже давно</w:t>
      </w:r>
      <w:r>
        <w:rPr>
          <w:rFonts w:ascii="Times New Roman" w:hAnsi="Times New Roman" w:cs="Times New Roman"/>
          <w:sz w:val="28"/>
          <w:szCs w:val="28"/>
          <w:lang w:val="uk-UA"/>
        </w:rPr>
        <w:t>, ми за останні 10 років вже звикли, що за зиму вологи накопичувалось до 140-170 мм</w:t>
      </w:r>
      <w:r w:rsidRPr="00E865B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Але сухі літо та осінь 2020 року зробили своє діло.</w:t>
      </w:r>
    </w:p>
    <w:p w:rsidR="00256D10" w:rsidRDefault="00256D10" w:rsidP="00256D10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Критерії оцінки запасів продуктивної вологи на період сівби у метровому шарі ґрунту, мм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478"/>
        <w:gridCol w:w="4536"/>
      </w:tblGrid>
      <w:tr w:rsidR="00256D10" w:rsidTr="000764B2">
        <w:tc>
          <w:tcPr>
            <w:tcW w:w="4478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продуктивної вологи, мм</w:t>
            </w:r>
          </w:p>
        </w:tc>
        <w:tc>
          <w:tcPr>
            <w:tcW w:w="4536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Критерій оцінки</w:t>
            </w:r>
          </w:p>
        </w:tc>
      </w:tr>
      <w:tr w:rsidR="00256D10" w:rsidTr="000764B2">
        <w:tc>
          <w:tcPr>
            <w:tcW w:w="4478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Менше 80</w:t>
            </w:r>
          </w:p>
        </w:tc>
        <w:tc>
          <w:tcPr>
            <w:tcW w:w="4536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Погані</w:t>
            </w:r>
          </w:p>
        </w:tc>
      </w:tr>
      <w:tr w:rsidR="00256D10" w:rsidTr="000764B2">
        <w:tc>
          <w:tcPr>
            <w:tcW w:w="4478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80-120</w:t>
            </w:r>
          </w:p>
        </w:tc>
        <w:tc>
          <w:tcPr>
            <w:tcW w:w="4536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Недостатні</w:t>
            </w:r>
          </w:p>
        </w:tc>
      </w:tr>
      <w:tr w:rsidR="00256D10" w:rsidTr="000764B2">
        <w:tc>
          <w:tcPr>
            <w:tcW w:w="4478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120-140</w:t>
            </w:r>
          </w:p>
        </w:tc>
        <w:tc>
          <w:tcPr>
            <w:tcW w:w="4536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Задовільні</w:t>
            </w:r>
          </w:p>
        </w:tc>
      </w:tr>
      <w:tr w:rsidR="00256D10" w:rsidTr="000764B2">
        <w:tc>
          <w:tcPr>
            <w:tcW w:w="4478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140-160</w:t>
            </w:r>
          </w:p>
        </w:tc>
        <w:tc>
          <w:tcPr>
            <w:tcW w:w="4536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Добрі</w:t>
            </w:r>
          </w:p>
        </w:tc>
      </w:tr>
      <w:tr w:rsidR="00256D10" w:rsidTr="000764B2">
        <w:tc>
          <w:tcPr>
            <w:tcW w:w="4478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Більше 160</w:t>
            </w:r>
          </w:p>
        </w:tc>
        <w:tc>
          <w:tcPr>
            <w:tcW w:w="4536" w:type="dxa"/>
          </w:tcPr>
          <w:p w:rsidR="00256D10" w:rsidRDefault="00256D10" w:rsidP="000764B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Відмінні</w:t>
            </w:r>
          </w:p>
        </w:tc>
      </w:tr>
    </w:tbl>
    <w:p w:rsidR="00532C39" w:rsidRDefault="00532C39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Забезпеченість районів області наглядно видно на карті</w:t>
      </w:r>
    </w:p>
    <w:p w:rsidR="00532C39" w:rsidRDefault="00256D10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6D1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9624" cy="39624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24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6317" w:rsidRDefault="00532C39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 багаторічними даними накопичення вологи закінчується у квітні, далі </w:t>
      </w:r>
      <w:r w:rsidR="00BB6317">
        <w:rPr>
          <w:rFonts w:ascii="Times New Roman" w:hAnsi="Times New Roman" w:cs="Times New Roman"/>
          <w:sz w:val="28"/>
          <w:szCs w:val="28"/>
          <w:lang w:val="uk-UA"/>
        </w:rPr>
        <w:t>протягом вегетаційного періоду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випаровування </w:t>
      </w:r>
      <w:r w:rsidR="00BB6317">
        <w:rPr>
          <w:rFonts w:ascii="Times New Roman" w:hAnsi="Times New Roman" w:cs="Times New Roman"/>
          <w:sz w:val="28"/>
          <w:szCs w:val="28"/>
          <w:lang w:val="uk-UA"/>
        </w:rPr>
        <w:t xml:space="preserve">вже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переважає </w:t>
      </w:r>
      <w:r w:rsidR="00BB6317">
        <w:rPr>
          <w:rFonts w:ascii="Times New Roman" w:hAnsi="Times New Roman" w:cs="Times New Roman"/>
          <w:sz w:val="28"/>
          <w:szCs w:val="28"/>
          <w:lang w:val="uk-UA"/>
        </w:rPr>
        <w:t>кількість опадів, що випадають.</w:t>
      </w:r>
    </w:p>
    <w:p w:rsidR="00256D10" w:rsidRDefault="00256D10" w:rsidP="00256D10">
      <w:pPr>
        <w:ind w:left="-142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3A5D">
        <w:rPr>
          <w:rFonts w:ascii="Times New Roman" w:hAnsi="Times New Roman" w:cs="Times New Roman"/>
          <w:sz w:val="28"/>
          <w:szCs w:val="28"/>
          <w:lang w:val="uk-UA"/>
        </w:rPr>
        <w:t>Відношення кількості опадів</w:t>
      </w:r>
      <w:r>
        <w:rPr>
          <w:rFonts w:ascii="Times New Roman" w:hAnsi="Times New Roman" w:cs="Times New Roman"/>
          <w:sz w:val="28"/>
          <w:szCs w:val="28"/>
          <w:lang w:val="uk-UA"/>
        </w:rPr>
        <w:t>, що випадають,</w:t>
      </w:r>
      <w:r w:rsidRPr="00CB3A5D">
        <w:rPr>
          <w:rFonts w:ascii="Times New Roman" w:hAnsi="Times New Roman" w:cs="Times New Roman"/>
          <w:sz w:val="28"/>
          <w:szCs w:val="28"/>
          <w:lang w:val="uk-UA"/>
        </w:rPr>
        <w:t xml:space="preserve"> до випаровування у період вегетації  (багаторічні дані Луганської метеостанції)</w:t>
      </w:r>
      <w:r>
        <w:rPr>
          <w:rFonts w:ascii="Times New Roman" w:hAnsi="Times New Roman" w:cs="Times New Roman"/>
          <w:sz w:val="28"/>
          <w:szCs w:val="28"/>
          <w:lang w:val="uk-UA"/>
        </w:rPr>
        <w:t>, мм</w:t>
      </w: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2134"/>
        <w:gridCol w:w="1181"/>
        <w:gridCol w:w="1315"/>
        <w:gridCol w:w="1320"/>
        <w:gridCol w:w="1298"/>
        <w:gridCol w:w="1321"/>
        <w:gridCol w:w="1344"/>
      </w:tblGrid>
      <w:tr w:rsidR="00256D10" w:rsidTr="00256D10">
        <w:tc>
          <w:tcPr>
            <w:tcW w:w="1526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20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квітень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червень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липень</w:t>
            </w:r>
          </w:p>
        </w:tc>
        <w:tc>
          <w:tcPr>
            <w:tcW w:w="136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серпень</w:t>
            </w:r>
          </w:p>
        </w:tc>
        <w:tc>
          <w:tcPr>
            <w:tcW w:w="136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вересень</w:t>
            </w:r>
          </w:p>
        </w:tc>
      </w:tr>
      <w:tr w:rsidR="00256D10" w:rsidTr="00256D10">
        <w:tc>
          <w:tcPr>
            <w:tcW w:w="1526" w:type="dxa"/>
          </w:tcPr>
          <w:p w:rsidR="00256D10" w:rsidRDefault="00256D10" w:rsidP="00256D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Опади, мм</w:t>
            </w:r>
          </w:p>
        </w:tc>
        <w:tc>
          <w:tcPr>
            <w:tcW w:w="120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  <w:tc>
          <w:tcPr>
            <w:tcW w:w="136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136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</w:tr>
      <w:tr w:rsidR="00256D10" w:rsidTr="00256D10">
        <w:tc>
          <w:tcPr>
            <w:tcW w:w="1526" w:type="dxa"/>
          </w:tcPr>
          <w:p w:rsidR="00256D10" w:rsidRDefault="00256D10" w:rsidP="00256D1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Випаровування, мм</w:t>
            </w:r>
          </w:p>
        </w:tc>
        <w:tc>
          <w:tcPr>
            <w:tcW w:w="120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1367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69</w:t>
            </w:r>
          </w:p>
        </w:tc>
        <w:tc>
          <w:tcPr>
            <w:tcW w:w="136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</w:t>
            </w:r>
          </w:p>
        </w:tc>
        <w:tc>
          <w:tcPr>
            <w:tcW w:w="1368" w:type="dxa"/>
          </w:tcPr>
          <w:p w:rsidR="00256D10" w:rsidRDefault="00256D1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</w:tr>
    </w:tbl>
    <w:p w:rsidR="00BB6317" w:rsidRDefault="00BB6317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6317" w:rsidRDefault="00BB6317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Стосовно строків переходу весни через 5°С, то за останні 20 років по обла</w:t>
      </w:r>
      <w:r w:rsidR="00F2073A">
        <w:rPr>
          <w:rFonts w:ascii="Times New Roman" w:hAnsi="Times New Roman" w:cs="Times New Roman"/>
          <w:sz w:val="28"/>
          <w:szCs w:val="28"/>
          <w:lang w:val="uk-UA"/>
        </w:rPr>
        <w:t>сті ці строки значно змістились.</w:t>
      </w:r>
    </w:p>
    <w:p w:rsidR="00BB6317" w:rsidRDefault="00DB4489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6317">
        <w:rPr>
          <w:rFonts w:ascii="Times New Roman" w:hAnsi="Times New Roman" w:cs="Times New Roman"/>
          <w:sz w:val="28"/>
          <w:szCs w:val="28"/>
        </w:rPr>
        <w:object w:dxaOrig="7205" w:dyaOrig="54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5.75pt;height:270pt" o:ole="">
            <v:imagedata r:id="rId6" o:title=""/>
          </v:shape>
          <o:OLEObject Type="Embed" ProgID="PowerPoint.Slide.12" ShapeID="_x0000_i1025" DrawAspect="Content" ObjectID="_1678170193" r:id="rId7"/>
        </w:object>
      </w:r>
    </w:p>
    <w:p w:rsidR="00F2073A" w:rsidRDefault="00F2073A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73A" w:rsidRDefault="007F2120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наших умов </w:t>
      </w:r>
      <w:r w:rsidR="00F2073A">
        <w:rPr>
          <w:rFonts w:ascii="Times New Roman" w:hAnsi="Times New Roman" w:cs="Times New Roman"/>
          <w:sz w:val="28"/>
          <w:szCs w:val="28"/>
          <w:lang w:val="uk-UA"/>
        </w:rPr>
        <w:t>строк переходу температур через 5</w:t>
      </w:r>
      <w:r w:rsidR="00F2073A" w:rsidRPr="00F45844">
        <w:rPr>
          <w:rFonts w:ascii="Times New Roman" w:hAnsi="Times New Roman" w:cs="Times New Roman"/>
          <w:sz w:val="28"/>
          <w:szCs w:val="28"/>
          <w:lang w:val="uk-UA"/>
        </w:rPr>
        <w:t>°</w:t>
      </w:r>
      <w:r w:rsidR="00F2073A">
        <w:rPr>
          <w:rFonts w:ascii="Times New Roman" w:hAnsi="Times New Roman" w:cs="Times New Roman"/>
          <w:sz w:val="28"/>
          <w:szCs w:val="28"/>
          <w:lang w:val="uk-UA"/>
        </w:rPr>
        <w:t>С в сторону підвищення (початок вегетації озимих культур)</w:t>
      </w:r>
      <w:r w:rsidR="00256D10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F2073A" w:rsidRPr="00C10B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073A">
        <w:rPr>
          <w:rFonts w:ascii="Times New Roman" w:hAnsi="Times New Roman" w:cs="Times New Roman"/>
          <w:sz w:val="28"/>
          <w:szCs w:val="28"/>
          <w:lang w:val="uk-UA"/>
        </w:rPr>
        <w:t xml:space="preserve">останні 20 років спостереження з урахуванням змін клімату для південних районів відбувається 27 березня, для північних на 5-7 діб пізніше, - на початку квітня. Тому рання весна настає, коли цей перехід відбувається до 20 березня, середня – від 21 березня до 5 квітня, пізня – після 5 квітня. В цьому році за даними Українського </w:t>
      </w:r>
      <w:proofErr w:type="spellStart"/>
      <w:r w:rsidR="00F2073A">
        <w:rPr>
          <w:rFonts w:ascii="Times New Roman" w:hAnsi="Times New Roman" w:cs="Times New Roman"/>
          <w:sz w:val="28"/>
          <w:szCs w:val="28"/>
          <w:lang w:val="uk-UA"/>
        </w:rPr>
        <w:t>гідрометеоцентру</w:t>
      </w:r>
      <w:proofErr w:type="spellEnd"/>
      <w:r w:rsidR="00F2073A">
        <w:rPr>
          <w:rFonts w:ascii="Times New Roman" w:hAnsi="Times New Roman" w:cs="Times New Roman"/>
          <w:sz w:val="28"/>
          <w:szCs w:val="28"/>
          <w:lang w:val="uk-UA"/>
        </w:rPr>
        <w:t xml:space="preserve"> (Адаменко)</w:t>
      </w:r>
      <w:r w:rsidR="00F2073A" w:rsidRPr="00F37B06">
        <w:rPr>
          <w:rStyle w:val="a3"/>
          <w:rFonts w:ascii="Arial" w:hAnsi="Arial" w:cs="Arial"/>
          <w:color w:val="565656"/>
          <w:sz w:val="14"/>
          <w:szCs w:val="14"/>
          <w:bdr w:val="none" w:sz="0" w:space="0" w:color="auto" w:frame="1"/>
          <w:shd w:val="clear" w:color="auto" w:fill="FFFFFF"/>
        </w:rPr>
        <w:t xml:space="preserve"> </w:t>
      </w:r>
      <w:r w:rsidR="00F2073A" w:rsidRPr="00F37B06">
        <w:rPr>
          <w:rStyle w:val="a3"/>
          <w:rFonts w:ascii="Times New Roman" w:hAnsi="Times New Roman" w:cs="Times New Roman"/>
          <w:i w:val="0"/>
          <w:sz w:val="28"/>
          <w:szCs w:val="28"/>
          <w:bdr w:val="none" w:sz="0" w:space="0" w:color="auto" w:frame="1"/>
          <w:shd w:val="clear" w:color="auto" w:fill="FFFFFF"/>
          <w:lang w:val="uk-UA"/>
        </w:rPr>
        <w:t>«за поточним розкладом все повинно бути в середні багаторічні терміни: південь - середина березня, решта території - друга половина березня".</w:t>
      </w:r>
      <w:r w:rsidR="00F2073A">
        <w:rPr>
          <w:rFonts w:ascii="Arial" w:hAnsi="Arial" w:cs="Arial"/>
          <w:color w:val="565656"/>
          <w:sz w:val="14"/>
          <w:szCs w:val="14"/>
          <w:shd w:val="clear" w:color="auto" w:fill="FFFFFF"/>
        </w:rPr>
        <w:t> </w:t>
      </w:r>
      <w:r w:rsidR="00F2073A">
        <w:rPr>
          <w:rFonts w:ascii="Times New Roman" w:hAnsi="Times New Roman" w:cs="Times New Roman"/>
          <w:sz w:val="28"/>
          <w:szCs w:val="28"/>
          <w:lang w:val="uk-UA"/>
        </w:rPr>
        <w:t xml:space="preserve"> Якщо орієнтуватись на цей прогноз, ту у нас весна прийде у третій декаді березня зі всіма наслідками: наростання тепла буде відбуватись помірними середніми темпами і буде в наявності невеликий період з температурами, сприятливими для весняного кущіння озимих культур.</w:t>
      </w:r>
      <w:r w:rsidR="00F2073A" w:rsidRPr="00C00494">
        <w:rPr>
          <w:rFonts w:ascii="Arial" w:hAnsi="Arial" w:cs="Arial"/>
          <w:color w:val="565656"/>
          <w:sz w:val="14"/>
          <w:szCs w:val="14"/>
          <w:shd w:val="clear" w:color="auto" w:fill="FFFFFF"/>
          <w:lang w:val="uk-UA"/>
        </w:rPr>
        <w:t>.</w:t>
      </w:r>
    </w:p>
    <w:p w:rsidR="00F2073A" w:rsidRDefault="00F2073A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2073A" w:rsidRDefault="009E4E66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4E66">
        <w:rPr>
          <w:rFonts w:ascii="Times New Roman" w:hAnsi="Times New Roman" w:cs="Times New Roman"/>
          <w:sz w:val="28"/>
          <w:szCs w:val="28"/>
        </w:rPr>
        <w:object w:dxaOrig="7205" w:dyaOrig="5401">
          <v:shape id="_x0000_i1026" type="#_x0000_t75" style="width:5in;height:270pt" o:ole="">
            <v:imagedata r:id="rId8" o:title=""/>
          </v:shape>
          <o:OLEObject Type="Embed" ProgID="PowerPoint.Slide.12" ShapeID="_x0000_i1026" DrawAspect="Content" ObjectID="_1678170194" r:id="rId9"/>
        </w:object>
      </w:r>
    </w:p>
    <w:p w:rsidR="00852D38" w:rsidRDefault="00852D38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Прогноз розповсюдження </w:t>
      </w:r>
      <w:r w:rsidR="005D00E2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r w:rsidR="00F207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шкідників на початок весняно-польових робіт потрібно будувати з того, що відсутність значної зеленої маси озимих культур, провітрювання полів, та не довгий період з низькими плюсовими температурами не будуть створювати сприятливі умови для розповсюдження грибкових захворювань. Із шкідників, в кількості, яка не перевищує поріг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шкодочинності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завдяки теплій зимі добре перезимували </w:t>
      </w:r>
      <w:r w:rsidR="000F7F86">
        <w:rPr>
          <w:rFonts w:ascii="Times New Roman" w:hAnsi="Times New Roman" w:cs="Times New Roman"/>
          <w:sz w:val="28"/>
          <w:szCs w:val="28"/>
          <w:lang w:val="uk-UA"/>
        </w:rPr>
        <w:t>миші, клоп-черепашка та інші.</w:t>
      </w:r>
    </w:p>
    <w:p w:rsidR="00E865B0" w:rsidRDefault="00E865B0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2D38">
        <w:rPr>
          <w:rFonts w:ascii="Times New Roman" w:hAnsi="Times New Roman" w:cs="Times New Roman"/>
          <w:sz w:val="28"/>
          <w:szCs w:val="28"/>
          <w:lang w:val="uk-UA"/>
        </w:rPr>
        <w:t>У матеріально-технічному забезпеченню весняно – польових робіт зазначимо, що проблеми з ресурсами відсутні. На ринку в достатній кількості є насіння, добрива, пальне, засоби захисту рослин</w:t>
      </w:r>
      <w:r w:rsidR="00DB1F0C" w:rsidRPr="00852D38">
        <w:rPr>
          <w:rFonts w:ascii="Times New Roman" w:hAnsi="Times New Roman" w:cs="Times New Roman"/>
          <w:sz w:val="28"/>
          <w:szCs w:val="28"/>
          <w:lang w:val="uk-UA"/>
        </w:rPr>
        <w:t>, техніка і запчастини до неї</w:t>
      </w:r>
      <w:r w:rsidRPr="00852D3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F2073A">
        <w:rPr>
          <w:rFonts w:ascii="Times New Roman" w:hAnsi="Times New Roman" w:cs="Times New Roman"/>
          <w:sz w:val="28"/>
          <w:szCs w:val="28"/>
          <w:lang w:val="uk-UA"/>
        </w:rPr>
        <w:t xml:space="preserve">Ринок засобів захисту рослин переповнений, ціни залишились на минулорічному рівні. Азотні добрива подорожчали, є черга. </w:t>
      </w:r>
      <w:r w:rsidRPr="00852D38">
        <w:rPr>
          <w:rFonts w:ascii="Times New Roman" w:hAnsi="Times New Roman" w:cs="Times New Roman"/>
          <w:sz w:val="28"/>
          <w:szCs w:val="28"/>
          <w:lang w:val="uk-UA"/>
        </w:rPr>
        <w:t>Ціни на ресурси зростали в</w:t>
      </w:r>
      <w:r w:rsidR="00DB1F0C" w:rsidRPr="00852D38">
        <w:rPr>
          <w:rFonts w:ascii="Times New Roman" w:hAnsi="Times New Roman" w:cs="Times New Roman"/>
          <w:sz w:val="28"/>
          <w:szCs w:val="28"/>
          <w:lang w:val="uk-UA"/>
        </w:rPr>
        <w:t>ідповідно росту вартості продукції</w:t>
      </w:r>
      <w:r w:rsidRPr="00852D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F0C" w:rsidRPr="00852D38">
        <w:rPr>
          <w:rFonts w:ascii="Times New Roman" w:hAnsi="Times New Roman" w:cs="Times New Roman"/>
          <w:sz w:val="28"/>
          <w:szCs w:val="28"/>
          <w:lang w:val="uk-UA"/>
        </w:rPr>
        <w:t>рослинництва. Ряд банків пропонують кредити.</w:t>
      </w:r>
    </w:p>
    <w:p w:rsidR="00092B14" w:rsidRDefault="00092B14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Стосовно цін на аграрну продукцію, то вони залишаються стабільно високими.</w:t>
      </w:r>
    </w:p>
    <w:p w:rsidR="007F2120" w:rsidRDefault="007F2120" w:rsidP="007F2120">
      <w:pPr>
        <w:ind w:left="-142" w:firstLine="42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на зерно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олію за ф’ючерсними контрактами на травень 2021 року</w:t>
      </w:r>
    </w:p>
    <w:tbl>
      <w:tblPr>
        <w:tblStyle w:val="a6"/>
        <w:tblW w:w="0" w:type="auto"/>
        <w:tblInd w:w="-142" w:type="dxa"/>
        <w:tblLook w:val="04A0" w:firstRow="1" w:lastRow="0" w:firstColumn="1" w:lastColumn="0" w:noHBand="0" w:noVBand="1"/>
      </w:tblPr>
      <w:tblGrid>
        <w:gridCol w:w="2944"/>
        <w:gridCol w:w="4252"/>
        <w:gridCol w:w="2375"/>
      </w:tblGrid>
      <w:tr w:rsidR="007F2120" w:rsidTr="000764B2">
        <w:tc>
          <w:tcPr>
            <w:tcW w:w="2944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Продукція</w:t>
            </w:r>
          </w:p>
        </w:tc>
        <w:tc>
          <w:tcPr>
            <w:tcW w:w="4252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Біржа</w:t>
            </w:r>
          </w:p>
        </w:tc>
        <w:tc>
          <w:tcPr>
            <w:tcW w:w="2375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Ціна, дол./т</w:t>
            </w:r>
          </w:p>
        </w:tc>
      </w:tr>
      <w:tr w:rsidR="007F2120" w:rsidTr="000764B2">
        <w:tc>
          <w:tcPr>
            <w:tcW w:w="2944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Пшениця</w:t>
            </w:r>
          </w:p>
        </w:tc>
        <w:tc>
          <w:tcPr>
            <w:tcW w:w="4252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(CBOT)</w:t>
            </w: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  <w:t xml:space="preserve"> Чикаго</w:t>
            </w:r>
          </w:p>
        </w:tc>
        <w:tc>
          <w:tcPr>
            <w:tcW w:w="2375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236,99</w:t>
            </w:r>
          </w:p>
        </w:tc>
      </w:tr>
      <w:tr w:rsidR="007F2120" w:rsidTr="000764B2">
        <w:tc>
          <w:tcPr>
            <w:tcW w:w="2944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(MАTIF)</w:t>
            </w: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  <w:t xml:space="preserve"> Париж</w:t>
            </w:r>
          </w:p>
        </w:tc>
        <w:tc>
          <w:tcPr>
            <w:tcW w:w="2375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266,49</w:t>
            </w:r>
          </w:p>
        </w:tc>
      </w:tr>
      <w:tr w:rsidR="007F2120" w:rsidTr="000764B2">
        <w:tc>
          <w:tcPr>
            <w:tcW w:w="2944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Кукурудза</w:t>
            </w:r>
          </w:p>
        </w:tc>
        <w:tc>
          <w:tcPr>
            <w:tcW w:w="4252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(CBOT)</w:t>
            </w: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  <w:t xml:space="preserve"> Чикаго</w:t>
            </w:r>
          </w:p>
        </w:tc>
        <w:tc>
          <w:tcPr>
            <w:tcW w:w="2375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216,34</w:t>
            </w:r>
          </w:p>
        </w:tc>
      </w:tr>
      <w:tr w:rsidR="007F2120" w:rsidTr="000764B2">
        <w:tc>
          <w:tcPr>
            <w:tcW w:w="2944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2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(MАTIF)</w:t>
            </w: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  <w:t xml:space="preserve"> Париж</w:t>
            </w:r>
          </w:p>
        </w:tc>
        <w:tc>
          <w:tcPr>
            <w:tcW w:w="2375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257,82</w:t>
            </w:r>
          </w:p>
        </w:tc>
      </w:tr>
      <w:tr w:rsidR="007F2120" w:rsidTr="000764B2">
        <w:tc>
          <w:tcPr>
            <w:tcW w:w="2944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Олія соняшникова</w:t>
            </w:r>
          </w:p>
        </w:tc>
        <w:tc>
          <w:tcPr>
            <w:tcW w:w="4252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 xml:space="preserve">EXT NW </w:t>
            </w:r>
            <w:proofErr w:type="spellStart"/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Europe</w:t>
            </w:r>
            <w:proofErr w:type="spellEnd"/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, Н</w:t>
            </w: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  <w:t>і</w:t>
            </w:r>
            <w:proofErr w:type="spellStart"/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дерланд</w:t>
            </w:r>
            <w:proofErr w:type="spellEnd"/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  <w:t>и</w:t>
            </w:r>
          </w:p>
        </w:tc>
        <w:tc>
          <w:tcPr>
            <w:tcW w:w="2375" w:type="dxa"/>
          </w:tcPr>
          <w:p w:rsidR="007F2120" w:rsidRPr="008D6C00" w:rsidRDefault="007F2120" w:rsidP="000764B2">
            <w:pPr>
              <w:jc w:val="center"/>
              <w:rPr>
                <w:rFonts w:ascii="Times New Roman" w:hAnsi="Times New Roman" w:cs="Times New Roman"/>
                <w:color w:val="252525"/>
                <w:sz w:val="28"/>
                <w:szCs w:val="28"/>
              </w:rPr>
            </w:pP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17</w:t>
            </w: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  <w:lang w:val="uk-UA"/>
              </w:rPr>
              <w:t>8</w:t>
            </w:r>
            <w:r w:rsidRPr="008D6C00">
              <w:rPr>
                <w:rFonts w:ascii="Times New Roman" w:hAnsi="Times New Roman" w:cs="Times New Roman"/>
                <w:color w:val="252525"/>
                <w:sz w:val="28"/>
                <w:szCs w:val="28"/>
              </w:rPr>
              <w:t>0,00</w:t>
            </w:r>
          </w:p>
        </w:tc>
      </w:tr>
    </w:tbl>
    <w:p w:rsidR="00092B14" w:rsidRPr="00852D38" w:rsidRDefault="00092B14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B1F0C" w:rsidRDefault="00B800BF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10B45">
        <w:rPr>
          <w:rFonts w:ascii="Times New Roman" w:hAnsi="Times New Roman" w:cs="Times New Roman"/>
          <w:i/>
          <w:sz w:val="28"/>
          <w:szCs w:val="28"/>
          <w:lang w:val="uk-UA"/>
        </w:rPr>
        <w:t>Стратегія і тактика проведення весняно – польових робіт</w:t>
      </w:r>
      <w:r w:rsidR="00C10B45" w:rsidRPr="00C10B4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10B45" w:rsidRPr="00C10B45">
        <w:rPr>
          <w:rFonts w:ascii="Times New Roman" w:hAnsi="Times New Roman" w:cs="Times New Roman"/>
          <w:i/>
          <w:sz w:val="28"/>
          <w:szCs w:val="28"/>
          <w:lang w:val="uk-UA"/>
        </w:rPr>
        <w:t>і догляду за озимими культурами</w:t>
      </w:r>
      <w:r w:rsidRPr="00C10B45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E03A2E" w:rsidRDefault="00556FA6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Догляд за озимими культурами потрібно будувати виходячи з особливостей погодних умов року – 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ньої весни і 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>наявних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запасів вологи. Посіви в таких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умовах  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>частково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розкущаться, 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>але в основному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сформують урожай по схемі: одна рослина – один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 xml:space="preserve"> (1,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>-1,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F37B0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колос.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6982" w:rsidRDefault="00E03A2E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2E">
        <w:rPr>
          <w:rFonts w:ascii="Times New Roman" w:hAnsi="Times New Roman" w:cs="Times New Roman"/>
          <w:i/>
          <w:sz w:val="28"/>
          <w:szCs w:val="28"/>
          <w:lang w:val="uk-UA"/>
        </w:rPr>
        <w:t>Стратегія для районів з недостатньою кількістю запасів вологи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556F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A2E" w:rsidRDefault="00556FA6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Запасів вологи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у східних, центральних та південних районах </w:t>
      </w:r>
      <w:r>
        <w:rPr>
          <w:rFonts w:ascii="Times New Roman" w:hAnsi="Times New Roman" w:cs="Times New Roman"/>
          <w:sz w:val="28"/>
          <w:szCs w:val="28"/>
          <w:lang w:val="uk-UA"/>
        </w:rPr>
        <w:t>не вистачить для вигонки до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>статнь</w:t>
      </w:r>
      <w:r>
        <w:rPr>
          <w:rFonts w:ascii="Times New Roman" w:hAnsi="Times New Roman" w:cs="Times New Roman"/>
          <w:sz w:val="28"/>
          <w:szCs w:val="28"/>
          <w:lang w:val="uk-UA"/>
        </w:rPr>
        <w:t>ої вегетативної маси рослин і критичний період розвитку буде повністю залежати від опадів у травні.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 Ефективність сухих мінеральних добрив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тут 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>буде нижче, з-за короткого терміну їх дії. Обов’язковим, на нашу думку, буде операція по закриттю вологи на посівах - весняне боронування, тому що посіви ще повністю не закрили поверхню ґрунту,</w:t>
      </w:r>
      <w:r w:rsidR="007D00E9">
        <w:rPr>
          <w:rFonts w:ascii="Times New Roman" w:hAnsi="Times New Roman" w:cs="Times New Roman"/>
          <w:sz w:val="28"/>
          <w:szCs w:val="28"/>
          <w:lang w:val="uk-UA"/>
        </w:rPr>
        <w:t>складаються сприятливі умови для сходів бур’янів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 та й вологи недостатньо. Добрива </w:t>
      </w:r>
      <w:r w:rsidR="004B0450">
        <w:rPr>
          <w:rFonts w:ascii="Times New Roman" w:hAnsi="Times New Roman" w:cs="Times New Roman"/>
          <w:sz w:val="28"/>
          <w:szCs w:val="28"/>
          <w:lang w:val="uk-UA"/>
        </w:rPr>
        <w:t xml:space="preserve">слід 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>вносити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 якомога раніше, бажано по таломерзлому ґрунту,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дещо 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в пониженій нормі, розраховуючи на урожай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C00494">
        <w:rPr>
          <w:rFonts w:ascii="Times New Roman" w:hAnsi="Times New Roman" w:cs="Times New Roman"/>
          <w:sz w:val="28"/>
          <w:szCs w:val="28"/>
          <w:lang w:val="uk-UA"/>
        </w:rPr>
        <w:t xml:space="preserve">-45 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 ц/га, бажано в рідкій формі. </w:t>
      </w:r>
      <w:r w:rsidR="004B0450">
        <w:rPr>
          <w:rFonts w:ascii="Times New Roman" w:hAnsi="Times New Roman" w:cs="Times New Roman"/>
          <w:sz w:val="28"/>
          <w:szCs w:val="28"/>
          <w:lang w:val="uk-UA"/>
        </w:rPr>
        <w:t xml:space="preserve">Передозування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може </w:t>
      </w:r>
      <w:r w:rsidR="004B0450">
        <w:rPr>
          <w:rFonts w:ascii="Times New Roman" w:hAnsi="Times New Roman" w:cs="Times New Roman"/>
          <w:sz w:val="28"/>
          <w:szCs w:val="28"/>
          <w:lang w:val="uk-UA"/>
        </w:rPr>
        <w:t>виклика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>ти</w:t>
      </w:r>
      <w:r w:rsidR="004B0450">
        <w:rPr>
          <w:rFonts w:ascii="Times New Roman" w:hAnsi="Times New Roman" w:cs="Times New Roman"/>
          <w:sz w:val="28"/>
          <w:szCs w:val="28"/>
          <w:lang w:val="uk-UA"/>
        </w:rPr>
        <w:t xml:space="preserve"> завищену концентрацію </w:t>
      </w:r>
      <w:r w:rsidR="007848B8">
        <w:rPr>
          <w:rFonts w:ascii="Times New Roman" w:hAnsi="Times New Roman" w:cs="Times New Roman"/>
          <w:sz w:val="28"/>
          <w:szCs w:val="28"/>
          <w:lang w:val="uk-UA"/>
        </w:rPr>
        <w:t>ґрунтового</w:t>
      </w:r>
      <w:r w:rsidR="004B0450">
        <w:rPr>
          <w:rFonts w:ascii="Times New Roman" w:hAnsi="Times New Roman" w:cs="Times New Roman"/>
          <w:sz w:val="28"/>
          <w:szCs w:val="28"/>
          <w:lang w:val="uk-UA"/>
        </w:rPr>
        <w:t xml:space="preserve"> розчину і в період спеки </w:t>
      </w:r>
      <w:r w:rsidR="007848B8">
        <w:rPr>
          <w:rFonts w:ascii="Times New Roman" w:hAnsi="Times New Roman" w:cs="Times New Roman"/>
          <w:sz w:val="28"/>
          <w:szCs w:val="28"/>
          <w:lang w:val="uk-UA"/>
        </w:rPr>
        <w:t xml:space="preserve">підвищиться ймовірність «згорання» </w:t>
      </w:r>
      <w:r w:rsidR="004B0450">
        <w:rPr>
          <w:rFonts w:ascii="Times New Roman" w:hAnsi="Times New Roman" w:cs="Times New Roman"/>
          <w:sz w:val="28"/>
          <w:szCs w:val="28"/>
          <w:lang w:val="uk-UA"/>
        </w:rPr>
        <w:t>урожа</w:t>
      </w:r>
      <w:r w:rsidR="007848B8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B045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При розгляді питання на предмет пересіву-підсіву виходити з більш занижених нормативів (залишати на зерно з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>270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00E9">
        <w:rPr>
          <w:rFonts w:ascii="Times New Roman" w:hAnsi="Times New Roman" w:cs="Times New Roman"/>
          <w:sz w:val="28"/>
          <w:szCs w:val="28"/>
          <w:lang w:val="uk-UA"/>
        </w:rPr>
        <w:t>колосків/м. кв.)</w:t>
      </w:r>
      <w:r w:rsidR="001B2C8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D00E9">
        <w:rPr>
          <w:rFonts w:ascii="Times New Roman" w:hAnsi="Times New Roman" w:cs="Times New Roman"/>
          <w:sz w:val="28"/>
          <w:szCs w:val="28"/>
          <w:lang w:val="uk-UA"/>
        </w:rPr>
        <w:t xml:space="preserve">та прогнозної ціни реалізації зерна пшениці і </w:t>
      </w:r>
      <w:proofErr w:type="spellStart"/>
      <w:r w:rsidR="007D00E9">
        <w:rPr>
          <w:rFonts w:ascii="Times New Roman" w:hAnsi="Times New Roman" w:cs="Times New Roman"/>
          <w:sz w:val="28"/>
          <w:szCs w:val="28"/>
          <w:lang w:val="uk-UA"/>
        </w:rPr>
        <w:t>суржі</w:t>
      </w:r>
      <w:proofErr w:type="spellEnd"/>
      <w:r w:rsidR="007D00E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84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06982" w:rsidRDefault="00E03A2E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03A2E">
        <w:rPr>
          <w:rFonts w:ascii="Times New Roman" w:hAnsi="Times New Roman" w:cs="Times New Roman"/>
          <w:i/>
          <w:sz w:val="28"/>
          <w:szCs w:val="28"/>
          <w:lang w:val="uk-UA"/>
        </w:rPr>
        <w:t>Стратегія для районів з достатньою кількістю запасів вологи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10B45" w:rsidRDefault="007848B8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районів, де вологи достатньо, ці застереження не дійсні.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 Тут можна вносити повну дозу добрив, розраховуючи на гарний урожай.</w:t>
      </w:r>
      <w:r w:rsidR="00E03A2E" w:rsidRPr="00E03A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>Весняне боронування є обов’язковим.</w:t>
      </w:r>
    </w:p>
    <w:p w:rsidR="001445B4" w:rsidRDefault="007848B8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Щодо посіву ранніх ярих культур та соняшнику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теж </w:t>
      </w:r>
      <w:r>
        <w:rPr>
          <w:rFonts w:ascii="Times New Roman" w:hAnsi="Times New Roman" w:cs="Times New Roman"/>
          <w:sz w:val="28"/>
          <w:szCs w:val="28"/>
          <w:lang w:val="uk-UA"/>
        </w:rPr>
        <w:t>слід прогнозувати урожайність по фактору</w:t>
      </w:r>
      <w:r w:rsidR="00145265">
        <w:rPr>
          <w:rFonts w:ascii="Times New Roman" w:hAnsi="Times New Roman" w:cs="Times New Roman"/>
          <w:sz w:val="28"/>
          <w:szCs w:val="28"/>
          <w:lang w:val="uk-UA"/>
        </w:rPr>
        <w:t>, що лімітує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волозі. Групи стиглості і густота стояння рослин в цьому випадку будуть визначальними. Якщо ранні зернові культури (ячмінь, овес) формують кореневу систему у верхньому шарі ґрунту за короткий період і для них вологи вистачить, то пізні зернові та технічні культури  (кукурудза, соняшник) </w:t>
      </w:r>
      <w:r w:rsidR="00E03A2E">
        <w:rPr>
          <w:rFonts w:ascii="Times New Roman" w:hAnsi="Times New Roman" w:cs="Times New Roman"/>
          <w:sz w:val="28"/>
          <w:szCs w:val="28"/>
          <w:lang w:val="uk-UA"/>
        </w:rPr>
        <w:t xml:space="preserve">в районах, де зараз ґрунтової вологи не вистачає, </w:t>
      </w:r>
      <w:r w:rsidR="001445B4">
        <w:rPr>
          <w:rFonts w:ascii="Times New Roman" w:hAnsi="Times New Roman" w:cs="Times New Roman"/>
          <w:sz w:val="28"/>
          <w:szCs w:val="28"/>
          <w:lang w:val="uk-UA"/>
        </w:rPr>
        <w:t xml:space="preserve">опиняться з травня-липня в умовах критичної недостачі вологи для кореневої системи. </w:t>
      </w:r>
    </w:p>
    <w:p w:rsidR="007848B8" w:rsidRDefault="001445B4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Розвиток ярих культур буде проходити на фоні підвищених температур, більших, ніж потребує біологія культур. Дози добрив під ярі культури в таких умовах краще скоригувати в залежності від опадів вегетаційного періоду. Якщо складуться сприятливі умови – то провести підживлення, у тому числі й позакореневе у період вегетації.</w:t>
      </w:r>
    </w:p>
    <w:p w:rsidR="00EA5FEF" w:rsidRDefault="00BF7C83" w:rsidP="00256D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Оскільки наростання температур при </w:t>
      </w:r>
      <w:r w:rsidR="00141738">
        <w:rPr>
          <w:rFonts w:ascii="Times New Roman" w:hAnsi="Times New Roman" w:cs="Times New Roman"/>
          <w:sz w:val="28"/>
          <w:szCs w:val="28"/>
          <w:lang w:val="uk-UA"/>
        </w:rPr>
        <w:t>серед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ній весні буде проходити </w:t>
      </w:r>
      <w:r w:rsidR="00850614">
        <w:rPr>
          <w:rFonts w:ascii="Times New Roman" w:hAnsi="Times New Roman" w:cs="Times New Roman"/>
          <w:sz w:val="28"/>
          <w:szCs w:val="28"/>
          <w:lang w:val="uk-UA"/>
        </w:rPr>
        <w:t>помірн</w:t>
      </w:r>
      <w:r>
        <w:rPr>
          <w:rFonts w:ascii="Times New Roman" w:hAnsi="Times New Roman" w:cs="Times New Roman"/>
          <w:sz w:val="28"/>
          <w:szCs w:val="28"/>
          <w:lang w:val="uk-UA"/>
        </w:rPr>
        <w:t>ими темпами –</w:t>
      </w:r>
      <w:r w:rsidR="008506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оптимальні терміни для проведення посівних робіт</w:t>
      </w:r>
      <w:r w:rsidR="00850614">
        <w:rPr>
          <w:rFonts w:ascii="Times New Roman" w:hAnsi="Times New Roman" w:cs="Times New Roman"/>
          <w:sz w:val="28"/>
          <w:szCs w:val="28"/>
          <w:lang w:val="uk-UA"/>
        </w:rPr>
        <w:t xml:space="preserve"> будуть складати один-два тижні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потрібно бути готовими для проведення цих робіт у </w:t>
      </w:r>
      <w:r w:rsidR="00850614">
        <w:rPr>
          <w:rFonts w:ascii="Times New Roman" w:hAnsi="Times New Roman" w:cs="Times New Roman"/>
          <w:sz w:val="28"/>
          <w:szCs w:val="28"/>
          <w:lang w:val="uk-UA"/>
        </w:rPr>
        <w:t>доволі стислі строки і пам’ятати, що кожен день затримки з сівбою призводить до втрати урожаю.</w:t>
      </w:r>
    </w:p>
    <w:p w:rsidR="00850614" w:rsidRPr="00C00494" w:rsidRDefault="00850614" w:rsidP="00C004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0494">
        <w:rPr>
          <w:rFonts w:ascii="Times New Roman" w:hAnsi="Times New Roman" w:cs="Times New Roman"/>
          <w:sz w:val="24"/>
          <w:szCs w:val="24"/>
          <w:lang w:val="uk-UA"/>
        </w:rPr>
        <w:t>Рекомендації підгот</w:t>
      </w:r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C00494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C00494">
        <w:rPr>
          <w:rFonts w:ascii="Times New Roman" w:hAnsi="Times New Roman" w:cs="Times New Roman"/>
          <w:sz w:val="24"/>
          <w:szCs w:val="24"/>
          <w:lang w:val="uk-UA"/>
        </w:rPr>
        <w:t>ли:</w:t>
      </w:r>
    </w:p>
    <w:p w:rsidR="002F126B" w:rsidRPr="00C00494" w:rsidRDefault="00852D38" w:rsidP="00C00494">
      <w:pPr>
        <w:spacing w:after="0" w:line="240" w:lineRule="auto"/>
        <w:ind w:firstLine="425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- директор Департаменту агропромислового розвитку Луганської обласної  державної адміністрації </w:t>
      </w:r>
      <w:proofErr w:type="spellStart"/>
      <w:r w:rsidR="005D00E2" w:rsidRPr="00C00494">
        <w:rPr>
          <w:rFonts w:ascii="Times New Roman" w:hAnsi="Times New Roman" w:cs="Times New Roman"/>
          <w:sz w:val="24"/>
          <w:szCs w:val="24"/>
          <w:lang w:val="uk-UA"/>
        </w:rPr>
        <w:t>Хлякін</w:t>
      </w:r>
      <w:proofErr w:type="spellEnd"/>
      <w:r w:rsidR="005D00E2"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 С.А. та</w:t>
      </w:r>
      <w:r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00E2" w:rsidRPr="00C00494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аступник директора Департаменту – начальник розвитку агропромислового виробництва Департаменту агропромислового розвитку облдержадміністрації </w:t>
      </w:r>
      <w:proofErr w:type="spellStart"/>
      <w:r w:rsidRPr="00C00494">
        <w:rPr>
          <w:rFonts w:ascii="Times New Roman" w:hAnsi="Times New Roman" w:cs="Times New Roman"/>
          <w:sz w:val="24"/>
          <w:szCs w:val="24"/>
          <w:lang w:val="uk-UA"/>
        </w:rPr>
        <w:t>Безкоровайна</w:t>
      </w:r>
      <w:proofErr w:type="spellEnd"/>
      <w:r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 Л.Г.;</w:t>
      </w:r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126B" w:rsidRPr="00C00494" w:rsidRDefault="00D37BDF" w:rsidP="00C00494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0049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2F126B" w:rsidRPr="00C004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>завідувач лабораторії охорони та раціонального використання</w:t>
      </w:r>
      <w:r w:rsidR="0017208D"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земель ННЦ «Інститут ґрунтознавства та агрохімії імені </w:t>
      </w:r>
      <w:proofErr w:type="spellStart"/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>О.Н.Соколовського</w:t>
      </w:r>
      <w:proofErr w:type="spellEnd"/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proofErr w:type="spellStart"/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>Хромяк</w:t>
      </w:r>
      <w:proofErr w:type="spellEnd"/>
      <w:r w:rsidR="002F126B" w:rsidRPr="00C00494">
        <w:rPr>
          <w:rFonts w:ascii="Times New Roman" w:hAnsi="Times New Roman" w:cs="Times New Roman"/>
          <w:sz w:val="24"/>
          <w:szCs w:val="24"/>
          <w:lang w:val="uk-UA"/>
        </w:rPr>
        <w:t xml:space="preserve"> В. М.;</w:t>
      </w:r>
    </w:p>
    <w:p w:rsidR="002F126B" w:rsidRPr="00EA5FEF" w:rsidRDefault="002F126B" w:rsidP="007F2120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C00494">
        <w:rPr>
          <w:rFonts w:ascii="Times New Roman" w:hAnsi="Times New Roman" w:cs="Times New Roman"/>
          <w:sz w:val="24"/>
          <w:szCs w:val="24"/>
          <w:lang w:eastAsia="ru-RU"/>
        </w:rPr>
        <w:t xml:space="preserve">- директор </w:t>
      </w:r>
      <w:proofErr w:type="spellStart"/>
      <w:r w:rsidRPr="00C00494">
        <w:rPr>
          <w:rFonts w:ascii="Times New Roman" w:hAnsi="Times New Roman" w:cs="Times New Roman"/>
          <w:sz w:val="24"/>
          <w:szCs w:val="24"/>
          <w:lang w:eastAsia="ru-RU"/>
        </w:rPr>
        <w:t>Луганського</w:t>
      </w:r>
      <w:proofErr w:type="spellEnd"/>
      <w:r w:rsidRPr="00C004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494">
        <w:rPr>
          <w:rFonts w:ascii="Times New Roman" w:hAnsi="Times New Roman" w:cs="Times New Roman"/>
          <w:sz w:val="24"/>
          <w:szCs w:val="24"/>
          <w:lang w:eastAsia="ru-RU"/>
        </w:rPr>
        <w:t>обласного</w:t>
      </w:r>
      <w:proofErr w:type="spellEnd"/>
      <w:r w:rsidRPr="00C00494">
        <w:rPr>
          <w:rFonts w:ascii="Times New Roman" w:hAnsi="Times New Roman" w:cs="Times New Roman"/>
          <w:sz w:val="24"/>
          <w:szCs w:val="24"/>
          <w:lang w:eastAsia="ru-RU"/>
        </w:rPr>
        <w:t xml:space="preserve"> центру з </w:t>
      </w:r>
      <w:proofErr w:type="spellStart"/>
      <w:r w:rsidRPr="00C00494">
        <w:rPr>
          <w:rFonts w:ascii="Times New Roman" w:hAnsi="Times New Roman" w:cs="Times New Roman"/>
          <w:sz w:val="24"/>
          <w:szCs w:val="24"/>
          <w:lang w:eastAsia="ru-RU"/>
        </w:rPr>
        <w:t>гідрометеорології</w:t>
      </w:r>
      <w:proofErr w:type="spellEnd"/>
      <w:r w:rsidRPr="00C0049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00494">
        <w:rPr>
          <w:rFonts w:ascii="Times New Roman" w:hAnsi="Times New Roman" w:cs="Times New Roman"/>
          <w:sz w:val="24"/>
          <w:szCs w:val="24"/>
          <w:lang w:eastAsia="ru-RU"/>
        </w:rPr>
        <w:t>Болотецький</w:t>
      </w:r>
      <w:proofErr w:type="spellEnd"/>
      <w:r w:rsidRPr="00C00494">
        <w:rPr>
          <w:rFonts w:ascii="Times New Roman" w:hAnsi="Times New Roman" w:cs="Times New Roman"/>
          <w:sz w:val="24"/>
          <w:szCs w:val="24"/>
          <w:lang w:eastAsia="ru-RU"/>
        </w:rPr>
        <w:t xml:space="preserve"> В.</w:t>
      </w:r>
    </w:p>
    <w:sectPr w:rsidR="002F126B" w:rsidRPr="00EA5FEF" w:rsidSect="0017208D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E0243"/>
    <w:multiLevelType w:val="singleLevel"/>
    <w:tmpl w:val="D9566D2C"/>
    <w:lvl w:ilvl="0">
      <w:start w:val="2"/>
      <w:numFmt w:val="bullet"/>
      <w:lvlText w:val="-"/>
      <w:lvlJc w:val="left"/>
      <w:pPr>
        <w:tabs>
          <w:tab w:val="num" w:pos="1092"/>
        </w:tabs>
        <w:ind w:left="109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7F"/>
    <w:rsid w:val="00022E89"/>
    <w:rsid w:val="00060B64"/>
    <w:rsid w:val="00092B14"/>
    <w:rsid w:val="000E69ED"/>
    <w:rsid w:val="000F54BD"/>
    <w:rsid w:val="000F7F86"/>
    <w:rsid w:val="00141738"/>
    <w:rsid w:val="001445B4"/>
    <w:rsid w:val="00145265"/>
    <w:rsid w:val="0017208D"/>
    <w:rsid w:val="001B2C89"/>
    <w:rsid w:val="0024386B"/>
    <w:rsid w:val="00256D10"/>
    <w:rsid w:val="002E70D6"/>
    <w:rsid w:val="002F126B"/>
    <w:rsid w:val="0032075A"/>
    <w:rsid w:val="00354EF7"/>
    <w:rsid w:val="00406982"/>
    <w:rsid w:val="004A37D6"/>
    <w:rsid w:val="004B0450"/>
    <w:rsid w:val="004F175F"/>
    <w:rsid w:val="0053227F"/>
    <w:rsid w:val="00532C39"/>
    <w:rsid w:val="00556FA6"/>
    <w:rsid w:val="005D00E2"/>
    <w:rsid w:val="00633AF8"/>
    <w:rsid w:val="007848B8"/>
    <w:rsid w:val="007D00E9"/>
    <w:rsid w:val="007D1760"/>
    <w:rsid w:val="007F2120"/>
    <w:rsid w:val="00850614"/>
    <w:rsid w:val="00852D38"/>
    <w:rsid w:val="00883CEC"/>
    <w:rsid w:val="008A7636"/>
    <w:rsid w:val="008D2277"/>
    <w:rsid w:val="008D57B2"/>
    <w:rsid w:val="009964D5"/>
    <w:rsid w:val="009E4E66"/>
    <w:rsid w:val="00A11939"/>
    <w:rsid w:val="00AD7840"/>
    <w:rsid w:val="00B34D5A"/>
    <w:rsid w:val="00B40CD1"/>
    <w:rsid w:val="00B800BF"/>
    <w:rsid w:val="00BA0D6A"/>
    <w:rsid w:val="00BB6317"/>
    <w:rsid w:val="00BF7C83"/>
    <w:rsid w:val="00C00494"/>
    <w:rsid w:val="00C10B45"/>
    <w:rsid w:val="00C9429F"/>
    <w:rsid w:val="00CF2F5C"/>
    <w:rsid w:val="00D258FD"/>
    <w:rsid w:val="00D37BDF"/>
    <w:rsid w:val="00D416FA"/>
    <w:rsid w:val="00D92639"/>
    <w:rsid w:val="00DB1F0C"/>
    <w:rsid w:val="00DB4489"/>
    <w:rsid w:val="00E03A2E"/>
    <w:rsid w:val="00E10B5F"/>
    <w:rsid w:val="00E865B0"/>
    <w:rsid w:val="00EA5FEF"/>
    <w:rsid w:val="00F2073A"/>
    <w:rsid w:val="00F37B06"/>
    <w:rsid w:val="00F45844"/>
    <w:rsid w:val="00F542AB"/>
    <w:rsid w:val="00F9453C"/>
    <w:rsid w:val="00FA4BD1"/>
    <w:rsid w:val="00FD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3CA1BC-53B9-47F1-97EF-F3B42585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EA5FE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F45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4584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F37B06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532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C3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6D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6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package" Target="embeddings/______Microsoft_PowerPoint.sld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_Microsoft_PowerPoint1.sld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Тимирязева</dc:creator>
  <cp:keywords/>
  <dc:description/>
  <cp:lastModifiedBy>Пользователь Windows</cp:lastModifiedBy>
  <cp:revision>2</cp:revision>
  <dcterms:created xsi:type="dcterms:W3CDTF">2021-03-25T07:37:00Z</dcterms:created>
  <dcterms:modified xsi:type="dcterms:W3CDTF">2021-03-25T07:37:00Z</dcterms:modified>
</cp:coreProperties>
</file>