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9A" w:rsidRDefault="00CF449A" w:rsidP="00CF449A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  РАДА</w:t>
      </w:r>
    </w:p>
    <w:p w:rsidR="00CF449A" w:rsidRDefault="00CF449A" w:rsidP="00CF449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F449A" w:rsidRPr="004E2AF7" w:rsidRDefault="00CF449A" w:rsidP="00CF449A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Pr="00140562">
        <w:rPr>
          <w:b/>
          <w:bCs/>
          <w:sz w:val="28"/>
          <w:szCs w:val="28"/>
        </w:rPr>
        <w:t>____</w:t>
      </w:r>
    </w:p>
    <w:p w:rsidR="00CF449A" w:rsidRPr="00CB6C06" w:rsidRDefault="00CF449A" w:rsidP="00CF449A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140562">
        <w:rPr>
          <w:b/>
          <w:bCs/>
          <w:sz w:val="24"/>
          <w:szCs w:val="24"/>
        </w:rPr>
        <w:t>____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червня </w:t>
      </w:r>
      <w:r w:rsidRPr="00546B16">
        <w:rPr>
          <w:b/>
          <w:bCs/>
          <w:sz w:val="24"/>
          <w:szCs w:val="24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>20</w:t>
      </w:r>
      <w:r>
        <w:rPr>
          <w:b/>
          <w:bCs/>
          <w:sz w:val="24"/>
          <w:szCs w:val="24"/>
          <w:lang w:val="uk-UA"/>
        </w:rPr>
        <w:t>20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CF449A" w:rsidRPr="00CB6C06" w:rsidRDefault="00CF449A" w:rsidP="00CF449A">
      <w:pPr>
        <w:spacing w:line="360" w:lineRule="auto"/>
        <w:rPr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м.Сєвєродонецьк</w:t>
      </w:r>
    </w:p>
    <w:p w:rsidR="00CF449A" w:rsidRDefault="00CF449A" w:rsidP="00CF449A">
      <w:pPr>
        <w:rPr>
          <w:lang w:val="uk-UA"/>
        </w:rPr>
      </w:pP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послуг, які надаються у Центрі надання </w:t>
      </w: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адміністративних послуг у м.Сєвєродонецьку</w:t>
      </w:r>
      <w:r>
        <w:rPr>
          <w:sz w:val="24"/>
          <w:szCs w:val="24"/>
          <w:lang w:val="uk-UA"/>
        </w:rPr>
        <w:t xml:space="preserve"> та</w:t>
      </w:r>
    </w:p>
    <w:p w:rsidR="00CF449A" w:rsidRPr="008E7DE8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його територіальному підрозділі</w:t>
      </w:r>
      <w:r w:rsidRPr="00305825"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у новій редакції</w:t>
      </w:r>
    </w:p>
    <w:p w:rsidR="00CF449A" w:rsidRPr="007853F6" w:rsidRDefault="00CF449A" w:rsidP="00CF449A">
      <w:pPr>
        <w:ind w:firstLine="720"/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підставі</w:t>
      </w:r>
      <w:r w:rsidR="002F0861">
        <w:rPr>
          <w:sz w:val="24"/>
          <w:szCs w:val="24"/>
          <w:lang w:val="uk-UA"/>
        </w:rPr>
        <w:t xml:space="preserve"> службової записки начальника відділу торгівлі та з захисту прав споживачів від 20.05.2020 р. № 57,</w:t>
      </w:r>
      <w:r w:rsidR="00CE512D">
        <w:rPr>
          <w:sz w:val="24"/>
          <w:szCs w:val="24"/>
          <w:lang w:val="uk-UA"/>
        </w:rPr>
        <w:t xml:space="preserve"> лист директора департаменту землеустрою, містобудування та архітектури від 28.05.2020р. за № 73, лист директора Департаменту державної архітектурно-будівельної інспекції у Луганській області від 09.06.2020 р. № 1012-6/1.14/377-20,</w:t>
      </w:r>
      <w:r w:rsidRPr="00F26771">
        <w:rPr>
          <w:sz w:val="24"/>
          <w:szCs w:val="24"/>
          <w:lang w:val="uk-UA"/>
        </w:rPr>
        <w:t xml:space="preserve"> </w:t>
      </w:r>
      <w:r w:rsidR="00045749">
        <w:rPr>
          <w:sz w:val="24"/>
          <w:szCs w:val="24"/>
          <w:lang w:val="uk-UA"/>
        </w:rPr>
        <w:t xml:space="preserve">службової записки начальника відділу державного архітектурно-будівельного контролю міської ради від 01.06.2020 р. № 01-06/1/20, </w:t>
      </w:r>
      <w:r>
        <w:rPr>
          <w:sz w:val="24"/>
          <w:szCs w:val="24"/>
          <w:lang w:val="uk-UA"/>
        </w:rPr>
        <w:t xml:space="preserve">листа начальника управління праці та соціального захисту населення від </w:t>
      </w:r>
      <w:r w:rsidR="00CE512D">
        <w:rPr>
          <w:sz w:val="24"/>
          <w:szCs w:val="24"/>
          <w:lang w:val="uk-UA"/>
        </w:rPr>
        <w:t>05</w:t>
      </w:r>
      <w:r>
        <w:rPr>
          <w:sz w:val="24"/>
          <w:szCs w:val="24"/>
          <w:lang w:val="uk-UA"/>
        </w:rPr>
        <w:t>.0</w:t>
      </w:r>
      <w:r w:rsidR="00CE512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.20</w:t>
      </w:r>
      <w:r w:rsidR="00CE512D">
        <w:rPr>
          <w:sz w:val="24"/>
          <w:szCs w:val="24"/>
          <w:lang w:val="uk-UA"/>
        </w:rPr>
        <w:t xml:space="preserve">20 </w:t>
      </w:r>
      <w:r>
        <w:rPr>
          <w:sz w:val="24"/>
          <w:szCs w:val="24"/>
          <w:lang w:val="uk-UA"/>
        </w:rPr>
        <w:t>р. за №</w:t>
      </w:r>
      <w:r w:rsidR="00CE512D">
        <w:rPr>
          <w:sz w:val="24"/>
          <w:szCs w:val="24"/>
          <w:lang w:val="uk-UA"/>
        </w:rPr>
        <w:t xml:space="preserve"> 3573</w:t>
      </w:r>
      <w:r>
        <w:rPr>
          <w:sz w:val="24"/>
          <w:szCs w:val="24"/>
          <w:lang w:val="uk-UA"/>
        </w:rPr>
        <w:t xml:space="preserve">/03, </w:t>
      </w:r>
      <w:r w:rsidR="00CE512D">
        <w:rPr>
          <w:sz w:val="24"/>
          <w:szCs w:val="24"/>
          <w:lang w:val="uk-UA"/>
        </w:rPr>
        <w:t xml:space="preserve">службової записки начальника відділу адміністративних послуг від 28.05.2020 р. № 87-ЦНАП, </w:t>
      </w:r>
      <w:r w:rsidR="00E013B7">
        <w:rPr>
          <w:sz w:val="24"/>
          <w:szCs w:val="24"/>
          <w:lang w:val="uk-UA"/>
        </w:rPr>
        <w:t xml:space="preserve">Угоди про співробітництво між </w:t>
      </w:r>
      <w:r w:rsidR="00E013B7" w:rsidRPr="00CC733E">
        <w:rPr>
          <w:sz w:val="24"/>
          <w:szCs w:val="24"/>
          <w:lang w:val="uk-UA"/>
        </w:rPr>
        <w:t>Східн</w:t>
      </w:r>
      <w:r w:rsidR="00E013B7">
        <w:rPr>
          <w:sz w:val="24"/>
          <w:szCs w:val="24"/>
          <w:lang w:val="uk-UA"/>
        </w:rPr>
        <w:t>им</w:t>
      </w:r>
      <w:r w:rsidR="00E013B7" w:rsidRPr="00CC733E">
        <w:rPr>
          <w:sz w:val="24"/>
          <w:szCs w:val="24"/>
          <w:lang w:val="uk-UA"/>
        </w:rPr>
        <w:t xml:space="preserve"> міжрегіональн</w:t>
      </w:r>
      <w:r w:rsidR="00E013B7">
        <w:rPr>
          <w:sz w:val="24"/>
          <w:szCs w:val="24"/>
          <w:lang w:val="uk-UA"/>
        </w:rPr>
        <w:t>им</w:t>
      </w:r>
      <w:r w:rsidR="00E013B7" w:rsidRPr="00CC733E">
        <w:rPr>
          <w:sz w:val="24"/>
          <w:szCs w:val="24"/>
          <w:lang w:val="uk-UA"/>
        </w:rPr>
        <w:t xml:space="preserve"> управління</w:t>
      </w:r>
      <w:r w:rsidR="00E013B7">
        <w:rPr>
          <w:sz w:val="24"/>
          <w:szCs w:val="24"/>
          <w:lang w:val="uk-UA"/>
        </w:rPr>
        <w:t>м</w:t>
      </w:r>
      <w:r w:rsidR="00E013B7" w:rsidRPr="00CC733E">
        <w:rPr>
          <w:sz w:val="24"/>
          <w:szCs w:val="24"/>
          <w:lang w:val="uk-UA"/>
        </w:rPr>
        <w:t xml:space="preserve"> Міністерства юстиції (м Харків)</w:t>
      </w:r>
      <w:r w:rsidR="00E013B7">
        <w:rPr>
          <w:sz w:val="24"/>
          <w:szCs w:val="24"/>
          <w:lang w:val="uk-UA"/>
        </w:rPr>
        <w:t xml:space="preserve"> та Сєвєродонецькою міською радою Луганської області у сфері надання адміністративних послуг від 27.05.2020 р.</w:t>
      </w:r>
      <w:r w:rsidR="00CE512D">
        <w:rPr>
          <w:sz w:val="24"/>
          <w:szCs w:val="24"/>
          <w:lang w:val="uk-UA"/>
        </w:rPr>
        <w:t xml:space="preserve"> </w:t>
      </w:r>
      <w:r w:rsidR="002F0861">
        <w:rPr>
          <w:sz w:val="24"/>
          <w:szCs w:val="24"/>
          <w:lang w:val="uk-UA"/>
        </w:rPr>
        <w:t>виконавчий комітет міської ради</w:t>
      </w:r>
    </w:p>
    <w:p w:rsidR="002F0861" w:rsidRDefault="002F0861" w:rsidP="00CF449A">
      <w:pPr>
        <w:ind w:firstLine="709"/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F449A" w:rsidRDefault="00CF449A" w:rsidP="00CF449A">
      <w:pPr>
        <w:ind w:firstLine="720"/>
        <w:jc w:val="both"/>
        <w:rPr>
          <w:b/>
          <w:sz w:val="24"/>
          <w:szCs w:val="24"/>
          <w:lang w:val="uk-UA"/>
        </w:rPr>
      </w:pPr>
    </w:p>
    <w:p w:rsidR="005A6911" w:rsidRPr="005A6911" w:rsidRDefault="00CF449A" w:rsidP="005A6911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  <w:lang w:val="uk-UA"/>
        </w:rPr>
      </w:pPr>
      <w:r w:rsidRPr="005A6911">
        <w:rPr>
          <w:sz w:val="24"/>
          <w:szCs w:val="24"/>
          <w:lang w:val="uk-UA"/>
        </w:rPr>
        <w:t>Затвердити перелік адміністративних послуг, які надаються у Центрі надання адміністративних послуг у м.Сєвєродонецьку</w:t>
      </w:r>
      <w:r w:rsidR="005A6911" w:rsidRPr="005A6911">
        <w:rPr>
          <w:sz w:val="24"/>
          <w:szCs w:val="24"/>
          <w:lang w:val="uk-UA"/>
        </w:rPr>
        <w:t xml:space="preserve"> (дода</w:t>
      </w:r>
      <w:r w:rsidR="005A6911">
        <w:rPr>
          <w:sz w:val="24"/>
          <w:szCs w:val="24"/>
          <w:lang w:val="uk-UA"/>
        </w:rPr>
        <w:t>ток 1</w:t>
      </w:r>
      <w:r w:rsidR="005A6911" w:rsidRPr="005A6911">
        <w:rPr>
          <w:sz w:val="24"/>
          <w:szCs w:val="24"/>
          <w:lang w:val="uk-UA"/>
        </w:rPr>
        <w:t>).</w:t>
      </w:r>
    </w:p>
    <w:p w:rsidR="00CF449A" w:rsidRPr="005A6911" w:rsidRDefault="005A6911" w:rsidP="005A6911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  <w:lang w:val="uk-UA"/>
        </w:rPr>
      </w:pPr>
      <w:r w:rsidRPr="005A6911">
        <w:rPr>
          <w:sz w:val="24"/>
          <w:szCs w:val="24"/>
          <w:lang w:val="uk-UA"/>
        </w:rPr>
        <w:t xml:space="preserve">Затвердити перелік адміністративних послуг, які надаються </w:t>
      </w:r>
      <w:r>
        <w:rPr>
          <w:sz w:val="24"/>
          <w:szCs w:val="24"/>
          <w:lang w:val="uk-UA"/>
        </w:rPr>
        <w:t>у</w:t>
      </w:r>
      <w:r w:rsidR="00CF449A" w:rsidRPr="005A6911">
        <w:rPr>
          <w:sz w:val="24"/>
          <w:szCs w:val="24"/>
          <w:lang w:val="uk-UA"/>
        </w:rPr>
        <w:t xml:space="preserve"> територіальному підрозділі </w:t>
      </w:r>
      <w:r w:rsidR="00294263" w:rsidRPr="005A6911">
        <w:rPr>
          <w:sz w:val="24"/>
          <w:szCs w:val="24"/>
          <w:lang w:val="uk-UA"/>
        </w:rPr>
        <w:t>Центр</w:t>
      </w:r>
      <w:r w:rsidR="00294263">
        <w:rPr>
          <w:sz w:val="24"/>
          <w:szCs w:val="24"/>
          <w:lang w:val="uk-UA"/>
        </w:rPr>
        <w:t>у</w:t>
      </w:r>
      <w:r w:rsidR="00294263" w:rsidRPr="005A6911">
        <w:rPr>
          <w:sz w:val="24"/>
          <w:szCs w:val="24"/>
          <w:lang w:val="uk-UA"/>
        </w:rPr>
        <w:t xml:space="preserve"> надання адміністративних послуг у м.Сєвєродонецьку </w:t>
      </w:r>
      <w:r w:rsidR="00CF449A" w:rsidRPr="005A6911">
        <w:rPr>
          <w:sz w:val="24"/>
          <w:szCs w:val="24"/>
          <w:lang w:val="uk-UA"/>
        </w:rPr>
        <w:t>у новій редакції (додат</w:t>
      </w:r>
      <w:r>
        <w:rPr>
          <w:sz w:val="24"/>
          <w:szCs w:val="24"/>
          <w:lang w:val="uk-UA"/>
        </w:rPr>
        <w:t>ок 2</w:t>
      </w:r>
      <w:r w:rsidR="00CF449A" w:rsidRPr="005A6911">
        <w:rPr>
          <w:sz w:val="24"/>
          <w:szCs w:val="24"/>
          <w:lang w:val="uk-UA"/>
        </w:rPr>
        <w:t>).</w:t>
      </w:r>
    </w:p>
    <w:p w:rsidR="00CF449A" w:rsidRDefault="00CC733E" w:rsidP="00CC733E">
      <w:pPr>
        <w:ind w:firstLine="709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CF449A">
        <w:rPr>
          <w:sz w:val="24"/>
          <w:szCs w:val="24"/>
          <w:lang w:val="uk-UA"/>
        </w:rPr>
        <w:t xml:space="preserve">. Рішення виконкому від </w:t>
      </w:r>
      <w:r w:rsidRPr="00CC733E">
        <w:rPr>
          <w:sz w:val="24"/>
          <w:szCs w:val="24"/>
          <w:lang w:val="uk-UA"/>
        </w:rPr>
        <w:t>19</w:t>
      </w:r>
      <w:r w:rsidR="00CF449A">
        <w:rPr>
          <w:sz w:val="24"/>
          <w:szCs w:val="24"/>
          <w:lang w:val="uk-UA"/>
        </w:rPr>
        <w:t>.</w:t>
      </w:r>
      <w:r w:rsidRPr="00CC733E">
        <w:rPr>
          <w:sz w:val="24"/>
          <w:szCs w:val="24"/>
          <w:lang w:val="uk-UA"/>
        </w:rPr>
        <w:t>12</w:t>
      </w:r>
      <w:r w:rsidR="00CF449A">
        <w:rPr>
          <w:sz w:val="24"/>
          <w:szCs w:val="24"/>
          <w:lang w:val="uk-UA"/>
        </w:rPr>
        <w:t>.2019р. №</w:t>
      </w:r>
      <w:r w:rsidRPr="00CC733E">
        <w:rPr>
          <w:sz w:val="24"/>
          <w:szCs w:val="24"/>
          <w:lang w:val="uk-UA"/>
        </w:rPr>
        <w:t xml:space="preserve"> </w:t>
      </w:r>
      <w:r w:rsidR="00CF449A">
        <w:rPr>
          <w:sz w:val="24"/>
          <w:szCs w:val="24"/>
          <w:lang w:val="uk-UA"/>
        </w:rPr>
        <w:t>1</w:t>
      </w:r>
      <w:r w:rsidRPr="00CC733E">
        <w:rPr>
          <w:sz w:val="24"/>
          <w:szCs w:val="24"/>
          <w:lang w:val="uk-UA"/>
        </w:rPr>
        <w:t>312</w:t>
      </w:r>
      <w:r w:rsidR="00CF449A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</w:t>
      </w:r>
      <w:r>
        <w:rPr>
          <w:sz w:val="24"/>
          <w:szCs w:val="24"/>
          <w:lang w:val="uk-UA"/>
        </w:rPr>
        <w:t>,</w:t>
      </w:r>
      <w:r w:rsidR="00CF449A">
        <w:rPr>
          <w:sz w:val="24"/>
          <w:szCs w:val="24"/>
          <w:lang w:val="uk-UA"/>
        </w:rPr>
        <w:t xml:space="preserve"> його територіальному підрозділі </w:t>
      </w:r>
      <w:r>
        <w:rPr>
          <w:sz w:val="24"/>
          <w:szCs w:val="24"/>
          <w:lang w:val="uk-UA"/>
        </w:rPr>
        <w:t xml:space="preserve">та </w:t>
      </w:r>
      <w:r w:rsidRPr="00CC733E">
        <w:rPr>
          <w:rStyle w:val="a8"/>
          <w:b w:val="0"/>
          <w:iCs/>
          <w:sz w:val="24"/>
          <w:szCs w:val="24"/>
          <w:lang w:val="uk-UA"/>
        </w:rPr>
        <w:t>на пересувному</w:t>
      </w:r>
      <w:r>
        <w:rPr>
          <w:rStyle w:val="a8"/>
          <w:iCs/>
          <w:sz w:val="24"/>
          <w:szCs w:val="24"/>
          <w:lang w:val="uk-UA"/>
        </w:rPr>
        <w:t xml:space="preserve"> </w:t>
      </w:r>
      <w:r w:rsidRPr="00C25038">
        <w:rPr>
          <w:color w:val="000000"/>
          <w:sz w:val="24"/>
          <w:szCs w:val="24"/>
          <w:lang w:val="uk-UA"/>
        </w:rPr>
        <w:t xml:space="preserve">віддаленому робочому місці </w:t>
      </w:r>
      <w:r w:rsidRPr="00CC733E">
        <w:rPr>
          <w:color w:val="000000"/>
          <w:sz w:val="24"/>
          <w:szCs w:val="24"/>
          <w:lang w:val="uk-UA"/>
        </w:rPr>
        <w:t>адміністратора</w:t>
      </w:r>
      <w:r w:rsidRPr="00CC733E">
        <w:rPr>
          <w:rStyle w:val="a8"/>
          <w:b w:val="0"/>
          <w:iCs/>
          <w:sz w:val="24"/>
          <w:szCs w:val="24"/>
          <w:lang w:val="uk-UA"/>
        </w:rPr>
        <w:t xml:space="preserve"> за допомогою комплекту портативної техніки «Мобільний кейс»</w:t>
      </w:r>
      <w:r w:rsidR="00045749">
        <w:rPr>
          <w:rStyle w:val="a8"/>
          <w:b w:val="0"/>
          <w:iCs/>
          <w:sz w:val="24"/>
          <w:szCs w:val="24"/>
          <w:lang w:val="uk-UA"/>
        </w:rPr>
        <w:t xml:space="preserve"> </w:t>
      </w:r>
      <w:r w:rsidR="00CF449A">
        <w:rPr>
          <w:sz w:val="24"/>
          <w:szCs w:val="24"/>
          <w:lang w:val="uk-UA"/>
        </w:rPr>
        <w:t>у новій редакції»,  вважати таким, що втратил</w:t>
      </w:r>
      <w:r>
        <w:rPr>
          <w:sz w:val="24"/>
          <w:szCs w:val="24"/>
          <w:lang w:val="uk-UA"/>
        </w:rPr>
        <w:t>о</w:t>
      </w:r>
      <w:r w:rsidR="00CF449A">
        <w:rPr>
          <w:sz w:val="24"/>
          <w:szCs w:val="24"/>
          <w:lang w:val="uk-UA"/>
        </w:rPr>
        <w:t xml:space="preserve"> чинність</w:t>
      </w:r>
      <w:r w:rsidR="00CF449A">
        <w:rPr>
          <w:b/>
          <w:i/>
          <w:sz w:val="24"/>
          <w:szCs w:val="24"/>
          <w:lang w:val="uk-UA"/>
        </w:rPr>
        <w:t>.</w:t>
      </w:r>
    </w:p>
    <w:p w:rsidR="00CF449A" w:rsidRPr="00520D81" w:rsidRDefault="00CC733E" w:rsidP="00CF449A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F449A" w:rsidRPr="00520D81">
        <w:rPr>
          <w:sz w:val="24"/>
          <w:szCs w:val="24"/>
          <w:lang w:val="uk-UA"/>
        </w:rPr>
        <w:t>. Рішення підлягає оприлюдненню.</w:t>
      </w:r>
    </w:p>
    <w:p w:rsidR="00CF449A" w:rsidRDefault="00CC733E" w:rsidP="00CF449A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CF449A">
        <w:rPr>
          <w:sz w:val="24"/>
          <w:szCs w:val="24"/>
          <w:lang w:val="uk-UA"/>
        </w:rPr>
        <w:t>. Контроль за виконанням даного рішення покласти на першого заступника міського голови Олега КУЗЬМІНОВА.</w:t>
      </w:r>
    </w:p>
    <w:p w:rsidR="00CF449A" w:rsidRDefault="00CF449A" w:rsidP="00CF449A">
      <w:pPr>
        <w:ind w:firstLine="720"/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CF449A" w:rsidRPr="00407190" w:rsidRDefault="00CF449A" w:rsidP="00CF449A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r w:rsidRPr="0040719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</w:t>
      </w:r>
      <w:r w:rsidRPr="00407190">
        <w:rPr>
          <w:b/>
          <w:sz w:val="24"/>
          <w:szCs w:val="24"/>
          <w:lang w:val="uk-UA"/>
        </w:rPr>
        <w:tab/>
      </w:r>
    </w:p>
    <w:p w:rsidR="00CF449A" w:rsidRPr="00407190" w:rsidRDefault="00CF449A" w:rsidP="00CF449A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CF449A" w:rsidRPr="00407190" w:rsidRDefault="00CF449A" w:rsidP="00CF449A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CF449A" w:rsidRPr="00407190" w:rsidRDefault="00CF449A" w:rsidP="00CF449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407190">
        <w:rPr>
          <w:sz w:val="24"/>
          <w:szCs w:val="24"/>
          <w:lang w:val="uk-UA"/>
        </w:rPr>
        <w:t>ачальник відділу адміністра-</w:t>
      </w:r>
    </w:p>
    <w:p w:rsidR="00CF449A" w:rsidRPr="00407190" w:rsidRDefault="00CF449A" w:rsidP="00CF449A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тивних послуг - адміністратор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>О</w:t>
      </w:r>
      <w:r>
        <w:rPr>
          <w:sz w:val="24"/>
          <w:szCs w:val="24"/>
          <w:lang w:val="uk-UA"/>
        </w:rPr>
        <w:t>лена</w:t>
      </w:r>
      <w:r w:rsidRPr="0040719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ЄЛІСЄЄВА</w:t>
      </w:r>
    </w:p>
    <w:p w:rsidR="00CF449A" w:rsidRPr="00407190" w:rsidRDefault="00CF449A" w:rsidP="00CF449A">
      <w:pPr>
        <w:ind w:right="-185"/>
        <w:jc w:val="both"/>
        <w:rPr>
          <w:sz w:val="24"/>
          <w:szCs w:val="24"/>
          <w:lang w:val="uk-UA"/>
        </w:rPr>
      </w:pPr>
    </w:p>
    <w:p w:rsidR="00CF449A" w:rsidRPr="00407190" w:rsidRDefault="00CF449A" w:rsidP="00CF449A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E013B7" w:rsidRDefault="00E013B7" w:rsidP="00CF449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міського голови,</w:t>
      </w:r>
    </w:p>
    <w:p w:rsidR="00CF449A" w:rsidRPr="00407190" w:rsidRDefault="00E013B7" w:rsidP="00CF449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в.о.п</w:t>
      </w:r>
      <w:r w:rsidR="00CF449A" w:rsidRPr="00407190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ого</w:t>
      </w:r>
      <w:r w:rsidR="00CF449A" w:rsidRPr="00407190">
        <w:rPr>
          <w:sz w:val="24"/>
          <w:szCs w:val="24"/>
          <w:lang w:val="uk-UA"/>
        </w:rPr>
        <w:t xml:space="preserve"> заступник</w:t>
      </w:r>
      <w:r>
        <w:rPr>
          <w:sz w:val="24"/>
          <w:szCs w:val="24"/>
          <w:lang w:val="uk-UA"/>
        </w:rPr>
        <w:t>а</w:t>
      </w:r>
      <w:r w:rsidR="00CF449A" w:rsidRPr="00407190">
        <w:rPr>
          <w:sz w:val="24"/>
          <w:szCs w:val="24"/>
          <w:lang w:val="uk-UA"/>
        </w:rPr>
        <w:t xml:space="preserve"> міського голови</w:t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>
        <w:rPr>
          <w:sz w:val="24"/>
          <w:szCs w:val="24"/>
          <w:lang w:val="uk-UA"/>
        </w:rPr>
        <w:t>Оле</w:t>
      </w:r>
      <w:r>
        <w:rPr>
          <w:sz w:val="24"/>
          <w:szCs w:val="24"/>
          <w:lang w:val="uk-UA"/>
        </w:rPr>
        <w:t>ксандр</w:t>
      </w:r>
      <w:r w:rsidR="00CF44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ОЛЬШАНСЬКИЙ</w:t>
      </w:r>
    </w:p>
    <w:p w:rsidR="00CF449A" w:rsidRPr="00407190" w:rsidRDefault="00CF449A" w:rsidP="00CF449A">
      <w:pPr>
        <w:jc w:val="both"/>
        <w:rPr>
          <w:sz w:val="24"/>
          <w:szCs w:val="24"/>
          <w:lang w:val="uk-UA"/>
        </w:rPr>
      </w:pPr>
    </w:p>
    <w:p w:rsidR="002F6576" w:rsidRDefault="002F6576" w:rsidP="00CF449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407190">
        <w:rPr>
          <w:sz w:val="24"/>
          <w:szCs w:val="24"/>
          <w:lang w:val="uk-UA"/>
        </w:rPr>
        <w:t>аступник міського голови</w:t>
      </w:r>
      <w:r>
        <w:rPr>
          <w:sz w:val="24"/>
          <w:szCs w:val="24"/>
          <w:lang w:val="uk-UA"/>
        </w:rPr>
        <w:t>,</w:t>
      </w:r>
    </w:p>
    <w:p w:rsidR="00CF449A" w:rsidRPr="002F6576" w:rsidRDefault="002F6576" w:rsidP="00CF449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в.о.к</w:t>
      </w:r>
      <w:r w:rsidR="00CF449A" w:rsidRPr="00407190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="00CF449A" w:rsidRPr="00407190">
        <w:rPr>
          <w:sz w:val="24"/>
          <w:szCs w:val="24"/>
          <w:lang w:val="uk-UA"/>
        </w:rPr>
        <w:t xml:space="preserve"> справами виконкому</w:t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Pr="002F6576">
        <w:rPr>
          <w:sz w:val="24"/>
          <w:szCs w:val="24"/>
          <w:lang w:val="uk-UA"/>
        </w:rPr>
        <w:t xml:space="preserve">Ірина СТЕПАНЕНКО </w:t>
      </w:r>
    </w:p>
    <w:p w:rsidR="00CF449A" w:rsidRPr="002F6576" w:rsidRDefault="00CF449A" w:rsidP="00CF449A">
      <w:pPr>
        <w:jc w:val="both"/>
        <w:rPr>
          <w:sz w:val="24"/>
          <w:szCs w:val="24"/>
          <w:lang w:val="uk-UA"/>
        </w:rPr>
      </w:pPr>
    </w:p>
    <w:p w:rsidR="00CF449A" w:rsidRPr="00407190" w:rsidRDefault="008124BC" w:rsidP="00CF449A">
      <w:pPr>
        <w:ind w:right="142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</w:t>
      </w:r>
      <w:r w:rsidR="002F6576">
        <w:rPr>
          <w:sz w:val="24"/>
          <w:szCs w:val="24"/>
          <w:lang w:val="uk-UA"/>
        </w:rPr>
        <w:t>н</w:t>
      </w:r>
      <w:r w:rsidR="00CF449A" w:rsidRPr="00407190">
        <w:rPr>
          <w:sz w:val="24"/>
          <w:szCs w:val="24"/>
          <w:lang w:val="uk-UA"/>
        </w:rPr>
        <w:t>ачальник</w:t>
      </w:r>
      <w:r w:rsidR="002F6576">
        <w:rPr>
          <w:sz w:val="24"/>
          <w:szCs w:val="24"/>
          <w:lang w:val="uk-UA"/>
        </w:rPr>
        <w:t>а</w:t>
      </w:r>
      <w:r w:rsidR="00CF449A" w:rsidRPr="00407190">
        <w:rPr>
          <w:bCs/>
          <w:sz w:val="24"/>
          <w:szCs w:val="24"/>
          <w:lang w:val="uk-UA"/>
        </w:rPr>
        <w:t xml:space="preserve"> відділу з юридичних </w:t>
      </w:r>
    </w:p>
    <w:p w:rsidR="00CF449A" w:rsidRDefault="008124BC" w:rsidP="00CF449A">
      <w:pPr>
        <w:ind w:right="142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та </w:t>
      </w:r>
      <w:r w:rsidR="00CF449A" w:rsidRPr="00407190">
        <w:rPr>
          <w:bCs/>
          <w:sz w:val="24"/>
          <w:szCs w:val="24"/>
          <w:lang w:val="uk-UA"/>
        </w:rPr>
        <w:t>правових питань</w:t>
      </w:r>
      <w:r w:rsidR="00CF449A" w:rsidRPr="00407190">
        <w:rPr>
          <w:bCs/>
          <w:sz w:val="24"/>
          <w:szCs w:val="24"/>
          <w:lang w:val="uk-UA"/>
        </w:rPr>
        <w:tab/>
      </w:r>
      <w:r w:rsidR="00CF449A" w:rsidRPr="00407190">
        <w:rPr>
          <w:bCs/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CF449A" w:rsidRPr="00407190">
        <w:rPr>
          <w:sz w:val="24"/>
          <w:szCs w:val="24"/>
          <w:lang w:val="uk-UA"/>
        </w:rPr>
        <w:tab/>
      </w:r>
      <w:r w:rsidR="002F6576">
        <w:rPr>
          <w:sz w:val="24"/>
          <w:szCs w:val="24"/>
          <w:lang w:val="uk-UA"/>
        </w:rPr>
        <w:t>Юлія</w:t>
      </w:r>
      <w:r w:rsidR="00CF449A">
        <w:rPr>
          <w:sz w:val="24"/>
          <w:szCs w:val="24"/>
          <w:lang w:val="uk-UA"/>
        </w:rPr>
        <w:t xml:space="preserve"> </w:t>
      </w:r>
      <w:r w:rsidR="002F6576">
        <w:rPr>
          <w:sz w:val="24"/>
          <w:szCs w:val="24"/>
          <w:lang w:val="uk-UA"/>
        </w:rPr>
        <w:t>ШОРОХОВА</w:t>
      </w:r>
    </w:p>
    <w:p w:rsidR="00CF449A" w:rsidRDefault="00CF449A" w:rsidP="00CF449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F449A" w:rsidRDefault="00CF449A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 xml:space="preserve">Додаток </w:t>
      </w:r>
      <w:r w:rsidR="00294263">
        <w:rPr>
          <w:sz w:val="24"/>
          <w:szCs w:val="24"/>
          <w:lang w:val="uk-UA" w:eastAsia="uk-UA"/>
        </w:rPr>
        <w:t xml:space="preserve">№ 1 </w:t>
      </w:r>
      <w:r w:rsidRPr="006B72C5">
        <w:rPr>
          <w:sz w:val="24"/>
          <w:szCs w:val="24"/>
          <w:lang w:val="uk-UA" w:eastAsia="uk-UA"/>
        </w:rPr>
        <w:t>до рішення виконкому №</w:t>
      </w:r>
      <w:r>
        <w:rPr>
          <w:sz w:val="24"/>
          <w:szCs w:val="24"/>
          <w:lang w:val="uk-UA" w:eastAsia="uk-UA"/>
        </w:rPr>
        <w:t>____</w:t>
      </w:r>
      <w:r w:rsidRPr="006B72C5">
        <w:rPr>
          <w:sz w:val="24"/>
          <w:szCs w:val="24"/>
          <w:lang w:val="uk-UA" w:eastAsia="uk-UA"/>
        </w:rPr>
        <w:t xml:space="preserve"> від «</w:t>
      </w:r>
      <w:r>
        <w:rPr>
          <w:sz w:val="24"/>
          <w:szCs w:val="24"/>
          <w:lang w:val="uk-UA" w:eastAsia="uk-UA"/>
        </w:rPr>
        <w:t>____</w:t>
      </w:r>
      <w:r w:rsidRPr="006B72C5">
        <w:rPr>
          <w:sz w:val="24"/>
          <w:szCs w:val="24"/>
          <w:lang w:val="uk-UA" w:eastAsia="uk-UA"/>
        </w:rPr>
        <w:t>»</w:t>
      </w:r>
      <w:r>
        <w:rPr>
          <w:sz w:val="24"/>
          <w:szCs w:val="24"/>
          <w:lang w:val="uk-UA" w:eastAsia="uk-UA"/>
        </w:rPr>
        <w:t xml:space="preserve"> </w:t>
      </w:r>
      <w:r w:rsidR="00C76BDF">
        <w:rPr>
          <w:sz w:val="24"/>
          <w:szCs w:val="24"/>
          <w:lang w:val="uk-UA" w:eastAsia="uk-UA"/>
        </w:rPr>
        <w:t>червня</w:t>
      </w:r>
      <w:r w:rsidRPr="006B72C5">
        <w:rPr>
          <w:sz w:val="24"/>
          <w:szCs w:val="24"/>
          <w:lang w:val="uk-UA" w:eastAsia="uk-UA"/>
        </w:rPr>
        <w:t xml:space="preserve"> 20</w:t>
      </w:r>
      <w:r w:rsidR="002F6576">
        <w:rPr>
          <w:sz w:val="24"/>
          <w:szCs w:val="24"/>
          <w:lang w:val="uk-UA" w:eastAsia="uk-UA"/>
        </w:rPr>
        <w:t>20</w:t>
      </w:r>
      <w:r w:rsidRPr="006B72C5">
        <w:rPr>
          <w:sz w:val="24"/>
          <w:szCs w:val="24"/>
          <w:lang w:val="uk-UA" w:eastAsia="uk-UA"/>
        </w:rPr>
        <w:t xml:space="preserve"> року</w:t>
      </w:r>
    </w:p>
    <w:p w:rsidR="00CF449A" w:rsidRDefault="00CF449A" w:rsidP="00C54FF6">
      <w:pPr>
        <w:jc w:val="center"/>
        <w:rPr>
          <w:b/>
          <w:sz w:val="24"/>
          <w:szCs w:val="24"/>
          <w:lang w:val="uk-UA"/>
        </w:rPr>
      </w:pPr>
    </w:p>
    <w:p w:rsidR="00C54FF6" w:rsidRDefault="00C54FF6" w:rsidP="00C54FF6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ПЕРЕЛІК</w:t>
      </w:r>
    </w:p>
    <w:p w:rsidR="00C54FF6" w:rsidRDefault="00C54FF6" w:rsidP="00C54FF6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адміністративних послуг, які надаються</w:t>
      </w:r>
    </w:p>
    <w:p w:rsidR="00C54FF6" w:rsidRDefault="00C54FF6" w:rsidP="00C54FF6">
      <w:pPr>
        <w:ind w:left="5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 Центрі надання адміністративних послуг у м.Сєвєродонецьку </w:t>
      </w:r>
    </w:p>
    <w:p w:rsidR="00C54FF6" w:rsidRDefault="00C54FF6" w:rsidP="00C54FF6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ayout w:type="fixed"/>
        <w:tblLook w:val="01E0"/>
      </w:tblPr>
      <w:tblGrid>
        <w:gridCol w:w="637"/>
        <w:gridCol w:w="889"/>
        <w:gridCol w:w="3260"/>
        <w:gridCol w:w="4961"/>
      </w:tblGrid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C54FF6" w:rsidTr="00CC73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надаються у Центрі надання адміністративних послуг у м. Сєвєродонецьку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 відділ торгівлі</w:t>
            </w:r>
            <w:r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Встановлення, за погодженням з власником, </w:t>
            </w:r>
            <w:r>
              <w:rPr>
                <w:sz w:val="24"/>
                <w:szCs w:val="24"/>
                <w:lang w:val="uk-UA"/>
              </w:rPr>
              <w:t xml:space="preserve">зручного для населення </w:t>
            </w:r>
            <w:r>
              <w:rPr>
                <w:sz w:val="24"/>
                <w:szCs w:val="24"/>
              </w:rPr>
              <w:t xml:space="preserve">режиму роботи об’єктів торгівлі, ресторанного господарства та </w:t>
            </w:r>
            <w:r>
              <w:rPr>
                <w:sz w:val="24"/>
                <w:szCs w:val="24"/>
                <w:lang w:val="uk-UA"/>
              </w:rPr>
              <w:t>побутового обслуговування на території м.Сєвєродонецька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 відділ торгівлі</w:t>
            </w:r>
            <w:r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літнього торгового майданчика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засобу пересувної мережі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продовження строку  розміщення засобу пересувної мережі</w:t>
            </w:r>
          </w:p>
        </w:tc>
      </w:tr>
      <w:tr w:rsidR="0056136F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Pr="0056136F" w:rsidRDefault="0056136F" w:rsidP="00C54FF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Pr="0056136F" w:rsidRDefault="0056136F" w:rsidP="00C54F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Default="0056136F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Default="0056136F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повторного розміщення літнього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  <w:r>
              <w:rPr>
                <w:sz w:val="24"/>
                <w:szCs w:val="24"/>
              </w:rPr>
              <w:t>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 (далі – Департамент землеустрою, містобудування та архітек-тури)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Погодження містобудівних та архітектурних проектних рішень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-відділ містобудування та архітектури департаменту землеустрою, містобудування та архітек-тури (далі – ВМтаА)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переведення жилих приміщень в нежилі та їх реконструкцію під розміщення об’єктів невиробничої сфери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Надання паспорту прив’</w:t>
            </w:r>
            <w:r>
              <w:rPr>
                <w:sz w:val="24"/>
                <w:szCs w:val="24"/>
              </w:rPr>
              <w:t xml:space="preserve">язки </w:t>
            </w:r>
            <w:r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Виконком Сєвєродонецької </w:t>
            </w:r>
            <w:r>
              <w:rPr>
                <w:sz w:val="24"/>
                <w:szCs w:val="24"/>
              </w:rPr>
              <w:lastRenderedPageBreak/>
              <w:t>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</w:t>
            </w:r>
            <w:r>
              <w:rPr>
                <w:sz w:val="24"/>
                <w:szCs w:val="24"/>
                <w:lang w:val="uk-UA"/>
              </w:rPr>
              <w:t>у ВМтаА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адрес</w:t>
            </w:r>
            <w:r>
              <w:rPr>
                <w:sz w:val="24"/>
                <w:szCs w:val="24"/>
              </w:rPr>
              <w:t xml:space="preserve"> об’єктам нерухомого </w:t>
            </w:r>
            <w:r>
              <w:rPr>
                <w:sz w:val="24"/>
                <w:szCs w:val="24"/>
              </w:rPr>
              <w:lastRenderedPageBreak/>
              <w:t>майна</w:t>
            </w:r>
          </w:p>
        </w:tc>
      </w:tr>
      <w:tr w:rsidR="00505BD2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містобудівних умов і обмежень для проектування об'єкту будівництва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ВМтаА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будівельного паспорту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висновку про погодження проекту землеустрою щодо відведення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паспорту прив’язки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довідки 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адресу нерухомого майна та іншої інформації, що зберігається в містобудівному кадастрі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Переоформлення дозволу на розміщення зовнішньої реклами у разі набуття права власності на рекламний засіб або передачі його в оренду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Видача дублікату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можливості розміщення майданчика для паркування транспортних засобів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</w:t>
            </w:r>
            <w:r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майданчиків для паркування транспортних засобів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844132" w:rsidRDefault="00505BD2" w:rsidP="00505B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паспорту прив’</w:t>
            </w:r>
            <w:r>
              <w:rPr>
                <w:sz w:val="24"/>
                <w:szCs w:val="24"/>
              </w:rPr>
              <w:t>язки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розміщення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</w:t>
            </w:r>
            <w:r>
              <w:rPr>
                <w:sz w:val="24"/>
                <w:szCs w:val="24"/>
                <w:lang w:val="uk-UA"/>
              </w:rPr>
              <w:t xml:space="preserve"> 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195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</w:t>
            </w:r>
            <w:r>
              <w:rPr>
                <w:sz w:val="24"/>
                <w:szCs w:val="24"/>
                <w:lang w:val="uk-UA"/>
              </w:rPr>
              <w:t xml:space="preserve"> тимчасової споруди – металевого гаражу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195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1952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змін до містобудівних умов і обмежень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</w:t>
            </w:r>
            <w:r>
              <w:rPr>
                <w:sz w:val="24"/>
                <w:szCs w:val="24"/>
                <w:lang w:val="uk-UA"/>
              </w:rPr>
              <w:t xml:space="preserve"> –В</w:t>
            </w:r>
            <w:r>
              <w:rPr>
                <w:sz w:val="24"/>
                <w:szCs w:val="24"/>
              </w:rPr>
              <w:t xml:space="preserve">ідділ земельних відносин </w:t>
            </w:r>
            <w:r>
              <w:rPr>
                <w:sz w:val="24"/>
                <w:szCs w:val="24"/>
                <w:lang w:val="uk-UA"/>
              </w:rPr>
              <w:t xml:space="preserve">(далі – ВЗВ 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дозволу на розробку технічної документації із землеустрою щодо встановлення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>
              <w:rPr>
                <w:color w:val="000000"/>
                <w:sz w:val="24"/>
                <w:szCs w:val="24"/>
              </w:rPr>
              <w:t xml:space="preserve">меж земельної ділянки в натурі (на місцевості) для передачі у власність, або в оренду, або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згоди на відновлення меж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color w:val="000000"/>
                <w:sz w:val="24"/>
                <w:szCs w:val="24"/>
                <w:lang w:val="uk-UA"/>
              </w:rPr>
              <w:t>згоди на</w:t>
            </w:r>
            <w:r>
              <w:rPr>
                <w:sz w:val="24"/>
                <w:szCs w:val="24"/>
              </w:rPr>
              <w:t xml:space="preserve"> поділ </w:t>
            </w:r>
            <w:r>
              <w:rPr>
                <w:sz w:val="24"/>
                <w:szCs w:val="24"/>
                <w:lang w:val="uk-UA"/>
              </w:rPr>
              <w:t>або</w:t>
            </w:r>
            <w:r>
              <w:rPr>
                <w:sz w:val="24"/>
                <w:szCs w:val="24"/>
              </w:rPr>
              <w:t xml:space="preserve"> об’єднання земельних ділянок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>адання земельної ділянки у користування без складання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sz w:val="24"/>
                <w:szCs w:val="24"/>
              </w:rPr>
              <w:t xml:space="preserve">дозволу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розробку проекту землеустрою щодо відведення земельної ділянки та проведення експертної грошової оцінки земельної ділянки </w:t>
            </w:r>
            <w:r>
              <w:rPr>
                <w:color w:val="000000"/>
                <w:sz w:val="24"/>
                <w:szCs w:val="24"/>
              </w:rPr>
              <w:t>комунальної власності</w:t>
            </w:r>
            <w:r>
              <w:rPr>
                <w:sz w:val="24"/>
                <w:szCs w:val="24"/>
              </w:rPr>
              <w:t>, що підлягає продажу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</w:rPr>
              <w:t xml:space="preserve">проведення експертної грошової оцінки земельної ділянки </w:t>
            </w:r>
            <w:r>
              <w:rPr>
                <w:color w:val="000000"/>
                <w:sz w:val="24"/>
                <w:szCs w:val="24"/>
              </w:rPr>
              <w:t>комунальної власності</w:t>
            </w:r>
            <w:r>
              <w:rPr>
                <w:sz w:val="24"/>
                <w:szCs w:val="24"/>
              </w:rPr>
              <w:t>, що підлягає продажу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 xml:space="preserve">родаж </w:t>
            </w:r>
            <w:r>
              <w:rPr>
                <w:color w:val="000000"/>
                <w:sz w:val="24"/>
                <w:szCs w:val="24"/>
              </w:rPr>
              <w:t>земельної ділянки комунальної  власності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атвердження </w:t>
            </w:r>
            <w:r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атвердження технічної документації із землеустрою щодо встановлення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>
              <w:rPr>
                <w:color w:val="000000"/>
                <w:sz w:val="24"/>
                <w:szCs w:val="24"/>
              </w:rPr>
              <w:t>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Погодження</w:t>
            </w:r>
            <w:r>
              <w:rPr>
                <w:color w:val="000000"/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ехнічної документації із землеустрою щодо поділу та об’єднання земельних ділянок</w:t>
            </w:r>
            <w:r>
              <w:rPr>
                <w:color w:val="000000"/>
                <w:sz w:val="24"/>
                <w:szCs w:val="24"/>
              </w:rPr>
              <w:t xml:space="preserve"> для передачі в оренду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color w:val="000000"/>
                <w:sz w:val="24"/>
                <w:szCs w:val="24"/>
              </w:rPr>
              <w:t>оновлення договору оренди землі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>несення змін до договору оренди землі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несення змін (або </w:t>
            </w:r>
            <w:r>
              <w:rPr>
                <w:color w:val="000000"/>
                <w:sz w:val="24"/>
                <w:szCs w:val="24"/>
                <w:lang w:val="uk-UA"/>
              </w:rPr>
              <w:t>визнання таким, що втратило чинність</w:t>
            </w:r>
            <w:r>
              <w:rPr>
                <w:color w:val="000000"/>
                <w:sz w:val="24"/>
                <w:szCs w:val="24"/>
              </w:rPr>
              <w:t>) рішення міської ради з питань земельних відносин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Укладання договору оренди землі, додаткової угоди до договору оренди землі  про поновлення, внесення змін, припинення, розірвання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Припинення права користування  земельною ділянкою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згоди на передачу </w:t>
            </w:r>
            <w:r>
              <w:rPr>
                <w:color w:val="000000"/>
                <w:sz w:val="24"/>
                <w:szCs w:val="24"/>
              </w:rPr>
              <w:t>земельної ділянки у суборенду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дозволу на розробку технічної документації із землеустрою щодо інвентаризації земель комунальної власності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Затвердження технічної документації із землеустрою щодо інвентаризації земель комунальної власності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</w:p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 готує - служба у справах дітей)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купівлю нерухомого (у тому числі житла), та іншого майна,</w:t>
            </w:r>
            <w:r>
              <w:rPr>
                <w:sz w:val="24"/>
                <w:szCs w:val="24"/>
                <w:lang w:val="uk-UA"/>
              </w:rPr>
              <w:t xml:space="preserve"> на ім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lang w:val="uk-UA"/>
              </w:rPr>
              <w:t>я</w:t>
            </w:r>
            <w:r>
              <w:rPr>
                <w:sz w:val="24"/>
                <w:szCs w:val="24"/>
              </w:rPr>
              <w:t xml:space="preserve"> дитин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</w:p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 готує - служба у справах дітей)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відчуження нерухомого (у тому числі житла), та іншого майна,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власником (користувачем) якого є дитина </w:t>
            </w:r>
          </w:p>
        </w:tc>
      </w:tr>
      <w:tr w:rsidR="00505BD2" w:rsidTr="00CC733E">
        <w:trPr>
          <w:trHeight w:val="14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(проект готує - управління житлово-комунального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господарства)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ордеру на обмін житла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Оформлення свідоцтва про право власності на квартири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(проект готує - управління житлово-комунального господарства)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дозволу на видалення зелених насаджень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ордеру на видалення зелених насаджень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 xml:space="preserve">Головного управління Держгеокадастру у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Видача довідки з </w:t>
            </w:r>
            <w:r>
              <w:rPr>
                <w:sz w:val="24"/>
                <w:szCs w:val="24"/>
                <w:lang w:val="ru-RU"/>
              </w:rPr>
              <w:t>державної статис</w:t>
            </w:r>
            <w:r>
              <w:rPr>
                <w:sz w:val="24"/>
                <w:szCs w:val="24"/>
              </w:rPr>
              <w:t>тичної звітності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про наявність земель та розподіл їх за власниками земель, землекористувачами, </w:t>
            </w:r>
            <w:r>
              <w:rPr>
                <w:sz w:val="24"/>
                <w:szCs w:val="24"/>
              </w:rPr>
              <w:lastRenderedPageBreak/>
              <w:t>угіддями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BC3016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61.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(змін до них) про земельну ділянку,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 xml:space="preserve">Головного управління Держгеокадастру у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Внесення до Державного земельного кадастру відомостей (змін до них) про землі в межах територій адміністративно-</w:t>
            </w:r>
            <w:r>
              <w:rPr>
                <w:sz w:val="24"/>
                <w:szCs w:val="24"/>
              </w:rPr>
              <w:lastRenderedPageBreak/>
              <w:t>територіальних одиниць,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72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копій документів, що створюються під час ведення Державного земельного кадастру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22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Вклеювання до паспорт</w:t>
            </w:r>
            <w:r w:rsidR="00822F40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громадян</w:t>
            </w:r>
            <w:r w:rsidR="00822F40">
              <w:rPr>
                <w:sz w:val="24"/>
                <w:szCs w:val="24"/>
                <w:lang w:val="uk-UA"/>
              </w:rPr>
              <w:t>ина</w:t>
            </w:r>
            <w:r>
              <w:rPr>
                <w:sz w:val="24"/>
                <w:szCs w:val="24"/>
              </w:rPr>
              <w:t xml:space="preserve"> України </w:t>
            </w:r>
            <w:r w:rsidR="0021216B">
              <w:rPr>
                <w:sz w:val="24"/>
                <w:szCs w:val="24"/>
                <w:lang w:val="uk-UA"/>
              </w:rPr>
              <w:t xml:space="preserve">(зразка 1994 року) </w:t>
            </w:r>
            <w:r>
              <w:rPr>
                <w:sz w:val="24"/>
                <w:szCs w:val="24"/>
              </w:rPr>
              <w:t>фотокартки при досягненні 25- і 45-річного віку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зразка 1994 року (у формі книжечки)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 (у формі картки)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22F40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</w:t>
            </w:r>
            <w:r w:rsidR="00822F40">
              <w:rPr>
                <w:sz w:val="24"/>
                <w:szCs w:val="24"/>
                <w:lang w:val="uk-UA"/>
              </w:rPr>
              <w:t>з безконтактним електронним носієм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81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BC3016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для виїзду за кордон з безконтактним електронним носієм у зв’язку з обміном </w:t>
            </w:r>
          </w:p>
        </w:tc>
      </w:tr>
      <w:tr w:rsidR="00822F4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822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822F40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– платників податків</w:t>
            </w:r>
          </w:p>
        </w:tc>
      </w:tr>
      <w:tr w:rsidR="00822F40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Сєвєродонецьке міське </w:t>
            </w:r>
            <w:r>
              <w:rPr>
                <w:sz w:val="24"/>
                <w:szCs w:val="24"/>
                <w:lang w:val="uk-UA"/>
              </w:rPr>
              <w:lastRenderedPageBreak/>
              <w:t>управління Головного управління ДСНС України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pStyle w:val="12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Реєстрація декларації відповідності </w:t>
            </w:r>
            <w:r>
              <w:rPr>
                <w:sz w:val="24"/>
                <w:szCs w:val="24"/>
                <w:lang w:val="uk-UA"/>
              </w:rPr>
              <w:lastRenderedPageBreak/>
              <w:t>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Допомога на дітей, які виховуються у багатодітних сім’</w:t>
            </w:r>
            <w:r w:rsidRPr="006507D1">
              <w:rPr>
                <w:sz w:val="24"/>
                <w:szCs w:val="24"/>
              </w:rPr>
              <w:t>ях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B2728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Pr="008172B7" w:rsidRDefault="00402B34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5" w:history="1">
              <w:r w:rsidR="00B27280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Дозвіл на викиди забруднюючих речовин в атмосферне повітря стаціонарними 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8172B7" w:rsidRDefault="00402B34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Переоформлення дозволу на викиди забруднюючих речовин в атмосферне повітря стаціонарними 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8172B7" w:rsidRDefault="00402B34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Анулювання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дії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дозволу на викиди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забруднюючих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речовин в атмосферне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повітря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стаціонарними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про утворення відходів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спеціальне використання природних ресурсів у межах територій та об’єктів природно-заповідного фонду</w:t>
            </w:r>
          </w:p>
        </w:tc>
      </w:tr>
      <w:tr w:rsidR="000331E6" w:rsidRPr="00FF7BC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обов</w:t>
            </w:r>
            <w:r w:rsidRPr="00FF7BCC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язкової Державної експертизи землевпорядної документації </w:t>
            </w:r>
          </w:p>
        </w:tc>
      </w:tr>
      <w:tr w:rsidR="000331E6" w:rsidRPr="00EC0048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 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зняття та перенесення ґрунтового покриву земельної ділянки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615951" w:rsidRDefault="000331E6" w:rsidP="002E108E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99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</w:t>
            </w:r>
            <w:r>
              <w:rPr>
                <w:sz w:val="24"/>
                <w:szCs w:val="24"/>
              </w:rPr>
              <w:lastRenderedPageBreak/>
              <w:t>(території)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E3D8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</w:t>
            </w:r>
            <w:r>
              <w:rPr>
                <w:sz w:val="24"/>
                <w:szCs w:val="24"/>
                <w:lang w:val="uk-UA"/>
              </w:rPr>
              <w:t>копії документів, що створюються під час ведення Державного земельного кадастру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Подання повідомлення про початок виконання 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підготовчих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змін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397B">
              <w:rPr>
                <w:sz w:val="24"/>
                <w:szCs w:val="24"/>
              </w:rPr>
              <w:t>даних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державної  </w:t>
            </w:r>
            <w:r>
              <w:rPr>
                <w:sz w:val="24"/>
                <w:szCs w:val="24"/>
                <w:lang w:val="uk-UA"/>
              </w:rPr>
              <w:lastRenderedPageBreak/>
              <w:t>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lastRenderedPageBreak/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lastRenderedPageBreak/>
              <w:t xml:space="preserve">виконання будівельних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67397B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нулювання дозволу на виконання будівельних робіт за 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Реєстраці</w:t>
            </w:r>
            <w:r>
              <w:rPr>
                <w:sz w:val="24"/>
                <w:szCs w:val="24"/>
                <w:lang w:val="uk-UA"/>
              </w:rPr>
              <w:t xml:space="preserve">я </w:t>
            </w:r>
            <w:r>
              <w:rPr>
                <w:sz w:val="24"/>
                <w:szCs w:val="24"/>
              </w:rPr>
              <w:t>декларації про готовність об’єкта до експлуатації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B272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еєстрація декларації про готовність об’єкта до експлуатації (відповідно до пункту 9 розділу 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65938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В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несення змін до декларації про готовність об’єкта до експлуатації (відповідно до пункту 9 розділу 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>сертифікат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у разі прийняття в експлуатацію закінченого будівництвом об’єкта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Подання повідомлення про початок виконання 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C54FF6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підготовчих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B73AA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673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Внесення змін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397B">
              <w:rPr>
                <w:sz w:val="24"/>
                <w:szCs w:val="24"/>
              </w:rPr>
              <w:t>даних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</w:t>
            </w:r>
            <w:r>
              <w:rPr>
                <w:sz w:val="24"/>
                <w:szCs w:val="24"/>
              </w:rPr>
              <w:lastRenderedPageBreak/>
              <w:t>початок виконання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0D6813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будівельних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67397B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67397B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нулювання дозволу на виконання будівельних робіт за 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Реєстраці</w:t>
            </w:r>
            <w:r>
              <w:rPr>
                <w:sz w:val="24"/>
                <w:szCs w:val="24"/>
                <w:lang w:val="uk-UA"/>
              </w:rPr>
              <w:t xml:space="preserve">я </w:t>
            </w:r>
            <w:r>
              <w:rPr>
                <w:sz w:val="24"/>
                <w:szCs w:val="24"/>
              </w:rPr>
              <w:t>декларації про готовність об’єкта до експлуатації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0D68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еєстрація декларації про готовність об’єкта до експлуатації (відповідно до пункту 9 розділу 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2A1906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65938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В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несення змін до декларації про готовність об’єкта до експлуатації (відповідно до пункту 9 розділу 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545F2C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>сертифікат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у разі прийняття в експлуатацію закінченого будівництвом об’єкта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</w:t>
            </w:r>
            <w:r>
              <w:rPr>
                <w:sz w:val="24"/>
                <w:szCs w:val="24"/>
                <w:lang w:val="uk-UA"/>
              </w:rPr>
              <w:lastRenderedPageBreak/>
              <w:t>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Реєстрація статуту (положення) релігійної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організації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Скасування реєстрації статуту (положення) релігійної організації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священнослужителям, релігійним проповідникам, наставникам, іншим представникам зарубіжних релігійних організацій, які є іноземними громадянами і тимчасово перебувають в Україні на проповідування релігійних віровчень, виконання релігійних обрядів або іншу кононічну діяльність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робіт на пам’</w:t>
            </w:r>
            <w:r>
              <w:rPr>
                <w:sz w:val="24"/>
                <w:szCs w:val="24"/>
              </w:rPr>
              <w:t>ятках місцевого значення (</w:t>
            </w:r>
            <w:r>
              <w:rPr>
                <w:sz w:val="24"/>
                <w:szCs w:val="24"/>
                <w:lang w:val="uk-UA"/>
              </w:rPr>
              <w:t>крім пам’</w:t>
            </w:r>
            <w:r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археології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>, їх територіях та в зонах охорони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дозволів на проведення археологічних розвідок, розкопок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відчуження або передачі пам’</w:t>
            </w:r>
            <w:r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Висновок щодо видачі дозволу на переведення земельних лісових ділянок до нелісових земель у цілях, пов’</w:t>
            </w:r>
            <w:r>
              <w:rPr>
                <w:sz w:val="24"/>
                <w:szCs w:val="24"/>
              </w:rPr>
              <w:t>язаних з веденням лісового господарства, без ї</w:t>
            </w:r>
            <w:r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</w:rPr>
              <w:t xml:space="preserve"> вилучення у постійного лісокористувача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755852" w:rsidRDefault="00402B34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="00505109" w:rsidRPr="00755852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Погодження зміни цільового призначення земельних лісових ділянок </w:t>
              </w:r>
            </w:hyperlink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Висновок щодо виділення у встановленому порядку лісових земельних ділянок для довгострокового тимчасового користування лісами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Спеціальний дозвіл на спеціальне використання лісових ресурсів (лісорубний квиток, ордер, лісовий квиток)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Висновок щодо використання земельних лісових ділянок для видобування корисних копалин (крім видобування корисних копалин місцевого значення для власних </w:t>
            </w:r>
            <w:r>
              <w:rPr>
                <w:sz w:val="24"/>
                <w:szCs w:val="24"/>
                <w:lang w:val="uk-UA"/>
              </w:rPr>
              <w:lastRenderedPageBreak/>
              <w:t>потреб), прокладання кабельних ліній, трубопроводів та інших комунікацій, здійснення бурових, підривних та інших робіт, не пов’язаних з веденням лісового господарства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151.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визначення місць розміщення підприємств, споруд та інших об’єктів, що шкідливо впливають на стан і відтворення лісів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(санітарного паспорт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>) на роботи з радіоактивними речовинами та іншими джерелами іонізуючого випромінювання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висновку державної санітарно-епідеміологічної експертизи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12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 xml:space="preserve">експлуатаційного дозволу </w:t>
            </w:r>
            <w:r>
              <w:rPr>
                <w:sz w:val="24"/>
                <w:szCs w:val="24"/>
                <w:lang w:val="uk-UA"/>
              </w:rPr>
              <w:t xml:space="preserve">операторам ринку, що </w:t>
            </w:r>
            <w:r>
              <w:rPr>
                <w:sz w:val="24"/>
                <w:szCs w:val="24"/>
              </w:rPr>
              <w:t>провадя</w:t>
            </w:r>
            <w:r>
              <w:rPr>
                <w:sz w:val="24"/>
                <w:szCs w:val="24"/>
                <w:lang w:val="uk-UA"/>
              </w:rPr>
              <w:t>ть</w:t>
            </w:r>
            <w:r>
              <w:rPr>
                <w:sz w:val="24"/>
                <w:szCs w:val="24"/>
              </w:rPr>
              <w:t xml:space="preserve"> діяльност</w:t>
            </w:r>
            <w:r>
              <w:rPr>
                <w:sz w:val="24"/>
                <w:szCs w:val="24"/>
                <w:lang w:val="uk-UA"/>
              </w:rPr>
              <w:t>ь, пов’</w:t>
            </w:r>
            <w:r>
              <w:rPr>
                <w:sz w:val="24"/>
                <w:szCs w:val="24"/>
              </w:rPr>
              <w:t>язан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</w:rPr>
              <w:t>з виробництв</w:t>
            </w:r>
            <w:r>
              <w:rPr>
                <w:sz w:val="24"/>
                <w:szCs w:val="24"/>
                <w:lang w:val="uk-UA"/>
              </w:rPr>
              <w:t>ом та/або зберіганням харчових продуктів</w:t>
            </w:r>
            <w:r>
              <w:rPr>
                <w:sz w:val="24"/>
                <w:szCs w:val="24"/>
              </w:rPr>
              <w:t xml:space="preserve"> тваринного походження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експлуатаційного дозволу для провадження діяльності:</w:t>
            </w:r>
          </w:p>
          <w:p w:rsidR="00505109" w:rsidRDefault="00505109" w:rsidP="00C54FF6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потужностях (об'єктах) з переробки неїстівних продуктів тваринного походження;</w:t>
            </w:r>
          </w:p>
          <w:p w:rsidR="00505109" w:rsidRDefault="00505109" w:rsidP="00C54FF6">
            <w:pPr>
              <w:pStyle w:val="12"/>
              <w:ind w:left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на потужностях (об’єктах) з виробництва, змішування та приготування кормових добавок, преміксів і кормів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реєстрація права власності на нерухоме майно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17-0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bookmarkStart w:id="0" w:name="n13"/>
            <w:bookmarkEnd w:id="0"/>
            <w:r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Взяття на облік безхазяйного нерухомого майна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>
              <w:rPr>
                <w:sz w:val="24"/>
                <w:szCs w:val="24"/>
                <w:lang w:eastAsia="uk-UA"/>
              </w:rPr>
              <w:t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Надання інформації з Державного реєстру </w:t>
            </w:r>
            <w:r>
              <w:rPr>
                <w:sz w:val="24"/>
                <w:szCs w:val="24"/>
                <w:lang w:eastAsia="uk-UA"/>
              </w:rPr>
              <w:t>речових прав на нерухоме майно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Сєвєродонецької </w:t>
            </w:r>
            <w:r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Внесення змін до записів </w:t>
            </w:r>
            <w:r>
              <w:rPr>
                <w:sz w:val="24"/>
                <w:szCs w:val="24"/>
                <w:lang w:eastAsia="uk-UA"/>
              </w:rPr>
              <w:t xml:space="preserve">Державного реєстру речових прав на нерухоме майно та їх </w:t>
            </w:r>
            <w:r>
              <w:rPr>
                <w:sz w:val="24"/>
                <w:szCs w:val="24"/>
                <w:lang w:eastAsia="uk-UA"/>
              </w:rPr>
              <w:lastRenderedPageBreak/>
              <w:t>обтяжень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163.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>
              <w:rPr>
                <w:sz w:val="24"/>
                <w:szCs w:val="24"/>
                <w:lang w:eastAsia="uk-UA"/>
              </w:rPr>
              <w:t>ержавна реєстрація обтяжень речових прав на нерухоме майно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З</w:t>
            </w:r>
            <w:r>
              <w:rPr>
                <w:sz w:val="24"/>
                <w:szCs w:val="24"/>
                <w:lang w:eastAsia="uk-UA"/>
              </w:rPr>
              <w:t>аборона вчинення реєстраційних дій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участь у дорожньому русі транспортних засобів, вагові або габаритні параметри яких перевищують нормативні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дорожнього перевезення небезпечних вантажів (крім міжнародних перевезень дорогами, що входять до затверджених маршрутів руху)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Видача дозволу на виконання робіт підвищеної небезпеки 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експлуатацію машин, механізмів, устаткування підвищеної небезпеки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застосування машин, механізмів, устаткування підвищеної небезпеки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Відомча реєстрація і тимчасова реєстрація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Відомча перереєстрація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обліку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роботодавця вимогам законодавства з питань охорони праці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цивільного захисту, екологічної безпеки та охорони праці </w:t>
            </w:r>
            <w:r>
              <w:rPr>
                <w:sz w:val="24"/>
                <w:szCs w:val="24"/>
                <w:lang w:val="uk-UA"/>
              </w:rPr>
              <w:lastRenderedPageBreak/>
              <w:t>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Дозвіл на відособлене спеціальне використання природних ресурсів місцевого значення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176.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 в паперовій формі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реєстрація створення юридичної особи (у </w:t>
            </w:r>
            <w:r>
              <w:rPr>
                <w:spacing w:val="-3"/>
                <w:sz w:val="24"/>
                <w:szCs w:val="24"/>
              </w:rPr>
              <w:t xml:space="preserve">тому </w:t>
            </w:r>
            <w:r>
              <w:rPr>
                <w:sz w:val="24"/>
                <w:szCs w:val="24"/>
              </w:rPr>
              <w:t xml:space="preserve">числі в </w:t>
            </w:r>
            <w:r>
              <w:rPr>
                <w:spacing w:val="-3"/>
                <w:sz w:val="24"/>
                <w:szCs w:val="24"/>
              </w:rPr>
              <w:t xml:space="preserve">результаті </w:t>
            </w:r>
            <w:r>
              <w:rPr>
                <w:spacing w:val="-5"/>
                <w:sz w:val="24"/>
                <w:szCs w:val="24"/>
              </w:rPr>
              <w:t xml:space="preserve">виділу, </w:t>
            </w:r>
            <w:r>
              <w:rPr>
                <w:sz w:val="24"/>
                <w:szCs w:val="24"/>
              </w:rPr>
              <w:t>злиття, перетворення,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поділу)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крім створення центрального органу виконавчої влади, органу місцевого самоврядування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tabs>
                <w:tab w:val="left" w:pos="3305"/>
              </w:tabs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Державна реєстрація включення до Єдиного державного реєстру юридичних осіб, фізичних осіб – підприємців та громадських формувань відомостей про юридичну особу, створену та зареєстровану до 01.07.2004р.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реєстрація змін до відомостей про юридичну </w:t>
            </w:r>
            <w:r>
              <w:rPr>
                <w:spacing w:val="-7"/>
                <w:sz w:val="24"/>
                <w:szCs w:val="24"/>
                <w:lang w:val="uk-UA"/>
              </w:rPr>
              <w:t xml:space="preserve">особу, </w:t>
            </w:r>
            <w:r>
              <w:rPr>
                <w:sz w:val="24"/>
                <w:szCs w:val="24"/>
                <w:lang w:val="uk-UA"/>
              </w:rPr>
              <w:t xml:space="preserve">що містяться в Єдиному державному реєстрі юридичних осіб, фізичних осіб – підприємців </w:t>
            </w:r>
            <w:r>
              <w:rPr>
                <w:spacing w:val="3"/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громадських формувань, у 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тому </w:t>
            </w:r>
            <w:r>
              <w:rPr>
                <w:sz w:val="24"/>
                <w:szCs w:val="24"/>
                <w:lang w:val="uk-UA"/>
              </w:rPr>
              <w:t>числі змін до установчих документів юридичної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>Державна реєстрація створення відокремленого підрозділу юридичної особи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ліквідації на підставі рішення про припинення юридичної особи, прийнятого учасниками юридичної особи або відповідного органу юридичної особи, а у випадках, передбачених законом, - рішення відповідних державних органів, або судового рішення про припинення юридичної особи, не пов’язаного з її банкрутством, після закінчення процедури припинення, але не раніше закінчення строку заявлення вимог кредиторами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2616C9" w:rsidRDefault="00505109" w:rsidP="002E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182</w:t>
            </w:r>
            <w:r w:rsidRPr="002616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юридичної особи в результаті її реорганізації після закінчення процедури припинення, але не раніше закінчення строку заявлення вимог кредиторами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370F3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фізичної особи - підприємця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Державна реєстрація 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D143D0" w:rsidRDefault="00505109" w:rsidP="002E108E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436E57">
              <w:rPr>
                <w:b/>
                <w:sz w:val="24"/>
                <w:szCs w:val="24"/>
                <w:lang w:val="uk-UA"/>
              </w:rPr>
              <w:t>185.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tabs>
                <w:tab w:val="left" w:pos="330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реєстрація змін відомостей про фізичну особу – підприємця, які містяться в Єдиному державному реєстрі юридичних осіб, фізичних осіб – підприємців та </w:t>
            </w:r>
            <w:r>
              <w:rPr>
                <w:sz w:val="24"/>
                <w:szCs w:val="24"/>
              </w:rPr>
              <w:lastRenderedPageBreak/>
              <w:t>громадських формувань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186.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Державна реєстрація створення юридичної особи</w:t>
            </w:r>
            <w:r>
              <w:rPr>
                <w:sz w:val="24"/>
                <w:szCs w:val="24"/>
                <w:lang w:val="uk-UA"/>
              </w:rPr>
              <w:t xml:space="preserve"> – державного органу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переходу юридичної особи на діяльність на підставі модельного статуту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виділ юридичної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відміну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змін до відомостей про відокремлений підрозділ юридичної особи, що містяться  в Єдиному державному реєстрі юридичних осіб, фізичних осіб-підприємців та громадських формувань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 відокремленого підрозділу юридичної особи</w:t>
            </w:r>
          </w:p>
        </w:tc>
      </w:tr>
      <w:tr w:rsidR="00505109" w:rsidRPr="002E108E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 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199.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проживання дитини до чотирнадцяти років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AC3F83" w:rsidRDefault="00AC3F83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реєстрації місця проживання дитини до чотирнадцяти років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370F3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реєстрацію місця проживання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D143D0" w:rsidRDefault="00AC3F83" w:rsidP="00C54FF6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8124BC">
              <w:rPr>
                <w:b/>
                <w:sz w:val="24"/>
                <w:szCs w:val="24"/>
                <w:lang w:val="uk-UA"/>
              </w:rPr>
              <w:t>203.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реєстрацію місця перебування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 w:rsidRPr="00D3143D">
              <w:rPr>
                <w:b/>
                <w:sz w:val="24"/>
                <w:szCs w:val="24"/>
                <w:lang w:val="uk-UA"/>
              </w:rPr>
              <w:t>204.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D3143D" w:rsidP="00D314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Міністерство цифрової трансформації України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E83EAC" w:rsidRDefault="00D7699B" w:rsidP="00D7699B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</w:rPr>
              <w:t>омплексн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послуг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>
              <w:rPr>
                <w:color w:val="000000"/>
                <w:sz w:val="15"/>
                <w:szCs w:val="15"/>
                <w:shd w:val="clear" w:color="auto" w:fill="FFFFFF"/>
                <w:lang w:val="uk-UA"/>
              </w:rPr>
              <w:t xml:space="preserve"> «</w:t>
            </w:r>
            <w:r w:rsidR="00505109">
              <w:rPr>
                <w:sz w:val="24"/>
                <w:szCs w:val="24"/>
                <w:lang w:val="uk-UA"/>
              </w:rPr>
              <w:t>єМалятко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народження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шлюбу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розірвання шлюбу за спільною заявою подружжя, яке не має дітей</w:t>
            </w:r>
          </w:p>
        </w:tc>
      </w:tr>
      <w:tr w:rsidR="00CF449A" w:rsidRPr="00BF01CD" w:rsidTr="00CC73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</w:rPr>
              <w:t>Послуги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01CD">
              <w:rPr>
                <w:b/>
                <w:sz w:val="24"/>
                <w:szCs w:val="24"/>
              </w:rPr>
              <w:t>нада</w:t>
            </w:r>
            <w:r>
              <w:rPr>
                <w:b/>
                <w:sz w:val="24"/>
                <w:szCs w:val="24"/>
                <w:lang w:val="uk-UA"/>
              </w:rPr>
              <w:t>ються</w:t>
            </w:r>
            <w:r w:rsidRPr="00BF01CD"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a8"/>
                <w:iCs/>
                <w:sz w:val="24"/>
                <w:szCs w:val="24"/>
                <w:lang w:val="uk-UA"/>
              </w:rPr>
              <w:t xml:space="preserve">на пересувному </w:t>
            </w:r>
            <w:r w:rsidRPr="000F6ED3">
              <w:rPr>
                <w:b/>
                <w:color w:val="000000"/>
                <w:sz w:val="24"/>
                <w:szCs w:val="24"/>
                <w:lang w:val="uk-UA"/>
              </w:rPr>
              <w:t>віддаленому робочому місці адміністратора</w:t>
            </w:r>
            <w:r w:rsidRPr="007945C6">
              <w:rPr>
                <w:rStyle w:val="a8"/>
                <w:iCs/>
                <w:sz w:val="24"/>
                <w:szCs w:val="24"/>
                <w:lang w:val="uk-UA"/>
              </w:rPr>
              <w:t xml:space="preserve"> за допомогою комплекту портативної техніки «Мобільний кейс»</w:t>
            </w:r>
            <w:r w:rsidRPr="000F6ED3">
              <w:rPr>
                <w:rStyle w:val="a8"/>
                <w:iCs/>
                <w:sz w:val="24"/>
                <w:szCs w:val="24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D3143D" w:rsidP="00D3143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-відділ містобудування та архітектури департаменту землеустрою, містобудування та архітек-тури (далі – ВМтаА)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дозволу на переведення жилих приміщень в нежилі та їх реконструкцію під розміщення об’єктів невиробничої сфери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pStyle w:val="a3"/>
              <w:spacing w:before="60" w:beforeAutospacing="0" w:after="60" w:afterAutospacing="0"/>
              <w:jc w:val="both"/>
              <w:rPr>
                <w:lang w:val="uk-UA"/>
              </w:rPr>
            </w:pPr>
            <w:r w:rsidRPr="00BF01CD"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паспорту прив’</w:t>
            </w:r>
            <w:r w:rsidRPr="00BF01CD">
              <w:rPr>
                <w:sz w:val="24"/>
                <w:szCs w:val="24"/>
              </w:rPr>
              <w:t xml:space="preserve">язки </w:t>
            </w:r>
            <w:r w:rsidRPr="00BF01CD"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</w:t>
            </w:r>
            <w:r>
              <w:rPr>
                <w:sz w:val="24"/>
                <w:szCs w:val="24"/>
                <w:lang w:val="uk-UA"/>
              </w:rPr>
              <w:t>у 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адрес</w:t>
            </w:r>
            <w:r w:rsidRPr="00BF01CD">
              <w:rPr>
                <w:sz w:val="24"/>
                <w:szCs w:val="24"/>
              </w:rPr>
              <w:t xml:space="preserve"> об’єктам нерухомого майна</w:t>
            </w:r>
          </w:p>
        </w:tc>
      </w:tr>
      <w:tr w:rsidR="00CF449A" w:rsidRPr="008E7DE8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ради(підготовка проекту -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 та необхідності отримання містобудівних умов та обмежень </w:t>
            </w:r>
            <w:r>
              <w:rPr>
                <w:sz w:val="24"/>
                <w:szCs w:val="24"/>
                <w:lang w:val="uk-UA"/>
              </w:rPr>
              <w:t>для проектування об</w:t>
            </w:r>
            <w:r w:rsidRPr="00334BDD">
              <w:rPr>
                <w:sz w:val="24"/>
                <w:szCs w:val="24"/>
                <w:lang w:val="uk-UA"/>
              </w:rPr>
              <w:t>'</w:t>
            </w:r>
            <w:r>
              <w:rPr>
                <w:sz w:val="24"/>
                <w:szCs w:val="24"/>
                <w:lang w:val="uk-UA"/>
              </w:rPr>
              <w:t>єкту будівництва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940DF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Надання містобудівних умов і обмежень </w:t>
            </w:r>
            <w:r>
              <w:rPr>
                <w:sz w:val="24"/>
                <w:szCs w:val="24"/>
                <w:lang w:val="uk-UA"/>
              </w:rPr>
              <w:t>для проектування об</w:t>
            </w:r>
            <w:r w:rsidRPr="00334BDD">
              <w:rPr>
                <w:sz w:val="24"/>
                <w:szCs w:val="24"/>
                <w:lang w:val="uk-UA"/>
              </w:rPr>
              <w:t>'</w:t>
            </w:r>
            <w:r>
              <w:rPr>
                <w:sz w:val="24"/>
                <w:szCs w:val="24"/>
                <w:lang w:val="uk-UA"/>
              </w:rPr>
              <w:t>єкту будівництва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будівельного паспорту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паспорту прив’язки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тимчасової споруди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довідки 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адресу нерухомого майна та іншої інформації, що зберігається в містобудівному кадастрі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D3143D" w:rsidP="00D3143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</w:t>
            </w:r>
            <w:r>
              <w:rPr>
                <w:sz w:val="24"/>
                <w:szCs w:val="24"/>
                <w:lang w:val="uk-UA"/>
              </w:rPr>
              <w:t xml:space="preserve"> –В</w:t>
            </w:r>
            <w:r>
              <w:rPr>
                <w:sz w:val="24"/>
                <w:szCs w:val="24"/>
              </w:rPr>
              <w:t xml:space="preserve">ідділ земельних відносин </w:t>
            </w:r>
            <w:r>
              <w:rPr>
                <w:sz w:val="24"/>
                <w:szCs w:val="24"/>
                <w:lang w:val="uk-UA"/>
              </w:rPr>
              <w:t xml:space="preserve">(далі – ВЗВ 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</w:t>
            </w:r>
            <w:r w:rsidR="00D3143D">
              <w:rPr>
                <w:sz w:val="24"/>
                <w:szCs w:val="24"/>
                <w:lang w:val="uk-UA"/>
              </w:rPr>
              <w:t>-</w:t>
            </w:r>
            <w:r w:rsidRPr="00BF0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дозволу на розробку технічної документації із землеустрою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 xml:space="preserve">меж земельної ділянки в натурі (на місцевості) для передачі у власність, або в оренду, або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у</w:t>
            </w:r>
            <w:r w:rsidRPr="00BF01CD">
              <w:rPr>
                <w:color w:val="000000"/>
                <w:sz w:val="24"/>
                <w:szCs w:val="24"/>
              </w:rPr>
              <w:t xml:space="preserve">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BF01CD">
              <w:rPr>
                <w:sz w:val="24"/>
                <w:szCs w:val="24"/>
                <w:lang w:val="uk-UA"/>
              </w:rPr>
              <w:t>адання згоди на відновлення меж земельної ділянки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згоди на</w:t>
            </w:r>
            <w:r w:rsidRPr="00BF01CD">
              <w:rPr>
                <w:sz w:val="24"/>
                <w:szCs w:val="24"/>
              </w:rPr>
              <w:t xml:space="preserve"> поділ </w:t>
            </w:r>
            <w:r w:rsidRPr="00BF01CD">
              <w:rPr>
                <w:sz w:val="24"/>
                <w:szCs w:val="24"/>
                <w:lang w:val="uk-UA"/>
              </w:rPr>
              <w:t>або</w:t>
            </w:r>
            <w:r w:rsidRPr="00BF01CD">
              <w:rPr>
                <w:sz w:val="24"/>
                <w:szCs w:val="24"/>
              </w:rPr>
              <w:t xml:space="preserve"> об’єднання земельних ділянок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>адання земельної ділянки у користування без складання документації із землеустрою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</w:t>
            </w:r>
            <w:r w:rsidR="00D3143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</w:t>
            </w:r>
            <w:r w:rsidRPr="00BF01CD"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 w:rsidRPr="00BF01CD"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44B96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D44B96"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технічної документації із землеустрою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>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</w:t>
            </w:r>
            <w:r w:rsidRPr="00BF01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огодження</w:t>
            </w:r>
            <w:r w:rsidRPr="00BF01CD">
              <w:rPr>
                <w:color w:val="000000"/>
                <w:sz w:val="24"/>
                <w:szCs w:val="24"/>
              </w:rPr>
              <w:t xml:space="preserve"> т</w:t>
            </w:r>
            <w:r w:rsidRPr="00BF01CD">
              <w:rPr>
                <w:sz w:val="24"/>
                <w:szCs w:val="24"/>
              </w:rPr>
              <w:t>ехнічної документації із землеустрою щодо поділу та об’єднання земельних ділянок</w:t>
            </w:r>
            <w:r w:rsidRPr="00BF01CD">
              <w:rPr>
                <w:color w:val="000000"/>
                <w:sz w:val="24"/>
                <w:szCs w:val="24"/>
              </w:rPr>
              <w:t xml:space="preserve"> для передачі в оренду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</w:rPr>
              <w:t>оновлення договору оренди землі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lastRenderedPageBreak/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  <w:r w:rsidRPr="00BF01CD">
              <w:rPr>
                <w:color w:val="000000"/>
                <w:sz w:val="24"/>
                <w:szCs w:val="24"/>
              </w:rPr>
              <w:t>несення змін до договору оренди землі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C932F4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BF01CD">
              <w:rPr>
                <w:color w:val="000000"/>
                <w:sz w:val="24"/>
                <w:szCs w:val="24"/>
              </w:rPr>
              <w:t xml:space="preserve">несення змін (або </w:t>
            </w:r>
            <w:r>
              <w:rPr>
                <w:color w:val="000000"/>
                <w:sz w:val="24"/>
                <w:szCs w:val="24"/>
                <w:lang w:val="uk-UA"/>
              </w:rPr>
              <w:t>визнання таким, що втратило чинність</w:t>
            </w:r>
            <w:r w:rsidRPr="00BF01CD">
              <w:rPr>
                <w:color w:val="000000"/>
                <w:sz w:val="24"/>
                <w:szCs w:val="24"/>
              </w:rPr>
              <w:t>) рішення міської ради з питань земельних відносин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Укладання договору оренди землі, додаткової угоди до договору оренди землі  про поновлення, внесення змін, припинення, розірвання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F01CD">
              <w:rPr>
                <w:sz w:val="24"/>
                <w:szCs w:val="24"/>
                <w:lang w:val="uk-UA"/>
              </w:rPr>
              <w:t>рипинення права користування  земельною ділянкою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Вклеювання до паспорту громадян України фотокартки при досягненні 25- і 45-річного віку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Державна реєстрація права власності на нерухоме майно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17-0</w:t>
            </w:r>
            <w:r w:rsidRPr="00BF01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Д</w:t>
            </w:r>
            <w:r w:rsidRPr="00D87B4E">
              <w:rPr>
                <w:sz w:val="24"/>
                <w:szCs w:val="24"/>
                <w:lang w:eastAsia="uk-UA"/>
              </w:rPr>
              <w:t>ержавна реєстрація іншого (відмінного від права власності) речового права на нерухоме майно</w:t>
            </w:r>
            <w:r w:rsidRPr="00D87B4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С</w:t>
            </w:r>
            <w:r w:rsidRPr="00D87B4E">
              <w:rPr>
                <w:sz w:val="24"/>
                <w:szCs w:val="24"/>
                <w:lang w:eastAsia="uk-UA"/>
              </w:rPr>
              <w:t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Внесення змін до записів </w:t>
            </w:r>
            <w:r w:rsidRPr="00D87B4E">
              <w:rPr>
                <w:sz w:val="24"/>
                <w:szCs w:val="24"/>
                <w:lang w:eastAsia="uk-UA"/>
              </w:rPr>
              <w:t>Державного реєстру речових прав на нерухоме майно та їх обтяжень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Д</w:t>
            </w:r>
            <w:r w:rsidRPr="00AA444D">
              <w:rPr>
                <w:sz w:val="24"/>
                <w:szCs w:val="24"/>
                <w:lang w:eastAsia="uk-UA"/>
              </w:rPr>
              <w:t>ержавна реєстрація обтяжень речових прав на нерухоме майно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З</w:t>
            </w:r>
            <w:r w:rsidRPr="00AA444D">
              <w:rPr>
                <w:sz w:val="24"/>
                <w:szCs w:val="24"/>
                <w:lang w:eastAsia="uk-UA"/>
              </w:rPr>
              <w:t>аборона вчинення реєстраційних дій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F449A" w:rsidRPr="008E7DE8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spacing w:before="1"/>
              <w:ind w:left="46"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дитини до чотирнадцяти років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дитини до чотирнадцяти років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проживання особи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перебування особи</w:t>
            </w:r>
          </w:p>
        </w:tc>
      </w:tr>
    </w:tbl>
    <w:p w:rsidR="00CF449A" w:rsidRPr="00AB5C14" w:rsidRDefault="00CF449A" w:rsidP="00CF449A">
      <w:pPr>
        <w:rPr>
          <w:szCs w:val="24"/>
          <w:lang w:val="uk-UA"/>
        </w:rPr>
      </w:pPr>
    </w:p>
    <w:p w:rsidR="00C47269" w:rsidRPr="00C47269" w:rsidRDefault="00C47269" w:rsidP="00C54FF6">
      <w:pPr>
        <w:rPr>
          <w:lang w:val="uk-UA"/>
        </w:rPr>
      </w:pPr>
    </w:p>
    <w:p w:rsidR="00A623F5" w:rsidRPr="00844DD3" w:rsidRDefault="007E3727">
      <w:pPr>
        <w:rPr>
          <w:b/>
          <w:sz w:val="24"/>
          <w:szCs w:val="24"/>
          <w:lang w:val="uk-UA"/>
        </w:rPr>
      </w:pPr>
      <w:r w:rsidRPr="00844DD3">
        <w:rPr>
          <w:b/>
          <w:sz w:val="24"/>
          <w:szCs w:val="24"/>
          <w:lang w:val="uk-UA"/>
        </w:rPr>
        <w:t>Заступник міського голови,</w:t>
      </w:r>
    </w:p>
    <w:p w:rsidR="007E3727" w:rsidRDefault="007E3727">
      <w:pPr>
        <w:rPr>
          <w:b/>
          <w:sz w:val="24"/>
          <w:szCs w:val="24"/>
          <w:lang w:val="uk-UA"/>
        </w:rPr>
      </w:pPr>
      <w:r w:rsidRPr="00844DD3">
        <w:rPr>
          <w:b/>
          <w:sz w:val="24"/>
          <w:szCs w:val="24"/>
          <w:lang w:val="uk-UA"/>
        </w:rPr>
        <w:t>в.о.керуючого справами виконкому</w:t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  <w:t>Ірина СТЕПАНЕНКО</w:t>
      </w: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</w:p>
    <w:p w:rsidR="00294263" w:rsidRDefault="0029426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 xml:space="preserve">Додаток </w:t>
      </w:r>
      <w:r>
        <w:rPr>
          <w:sz w:val="24"/>
          <w:szCs w:val="24"/>
          <w:lang w:val="uk-UA" w:eastAsia="uk-UA"/>
        </w:rPr>
        <w:t xml:space="preserve">№ 2 </w:t>
      </w:r>
      <w:r w:rsidRPr="006B72C5">
        <w:rPr>
          <w:sz w:val="24"/>
          <w:szCs w:val="24"/>
          <w:lang w:val="uk-UA" w:eastAsia="uk-UA"/>
        </w:rPr>
        <w:t>до рішення виконкому №</w:t>
      </w:r>
      <w:r>
        <w:rPr>
          <w:sz w:val="24"/>
          <w:szCs w:val="24"/>
          <w:lang w:val="uk-UA" w:eastAsia="uk-UA"/>
        </w:rPr>
        <w:t>____</w:t>
      </w:r>
      <w:r w:rsidRPr="006B72C5">
        <w:rPr>
          <w:sz w:val="24"/>
          <w:szCs w:val="24"/>
          <w:lang w:val="uk-UA" w:eastAsia="uk-UA"/>
        </w:rPr>
        <w:t xml:space="preserve"> від «</w:t>
      </w:r>
      <w:r>
        <w:rPr>
          <w:sz w:val="24"/>
          <w:szCs w:val="24"/>
          <w:lang w:val="uk-UA" w:eastAsia="uk-UA"/>
        </w:rPr>
        <w:t>____</w:t>
      </w:r>
      <w:r w:rsidRPr="006B72C5">
        <w:rPr>
          <w:sz w:val="24"/>
          <w:szCs w:val="24"/>
          <w:lang w:val="uk-UA" w:eastAsia="uk-UA"/>
        </w:rPr>
        <w:t>»</w:t>
      </w:r>
      <w:r>
        <w:rPr>
          <w:sz w:val="24"/>
          <w:szCs w:val="24"/>
          <w:lang w:val="uk-UA" w:eastAsia="uk-UA"/>
        </w:rPr>
        <w:t xml:space="preserve"> </w:t>
      </w:r>
      <w:r w:rsidR="00C76BDF">
        <w:rPr>
          <w:sz w:val="24"/>
          <w:szCs w:val="24"/>
          <w:lang w:val="uk-UA" w:eastAsia="uk-UA"/>
        </w:rPr>
        <w:t>червня</w:t>
      </w:r>
      <w:r w:rsidRPr="006B72C5">
        <w:rPr>
          <w:sz w:val="24"/>
          <w:szCs w:val="24"/>
          <w:lang w:val="uk-UA" w:eastAsia="uk-UA"/>
        </w:rPr>
        <w:t xml:space="preserve"> 20</w:t>
      </w:r>
      <w:r>
        <w:rPr>
          <w:sz w:val="24"/>
          <w:szCs w:val="24"/>
          <w:lang w:val="uk-UA" w:eastAsia="uk-UA"/>
        </w:rPr>
        <w:t>20</w:t>
      </w:r>
      <w:r w:rsidRPr="006B72C5">
        <w:rPr>
          <w:sz w:val="24"/>
          <w:szCs w:val="24"/>
          <w:lang w:val="uk-UA" w:eastAsia="uk-UA"/>
        </w:rPr>
        <w:t xml:space="preserve"> року</w:t>
      </w: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</w:p>
    <w:p w:rsidR="00294263" w:rsidRDefault="00294263" w:rsidP="0029426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Послуги надаються у територіальному підрозділі Центру надання адміністративних послуг у м.Сєвєродонецьку</w:t>
      </w:r>
      <w:r>
        <w:rPr>
          <w:b/>
          <w:sz w:val="24"/>
          <w:szCs w:val="24"/>
          <w:lang w:val="uk-UA"/>
        </w:rPr>
        <w:t xml:space="preserve"> (вул. Новікова, 15-Б)</w:t>
      </w:r>
    </w:p>
    <w:p w:rsidR="00294263" w:rsidRDefault="00294263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637"/>
        <w:gridCol w:w="1229"/>
        <w:gridCol w:w="3014"/>
        <w:gridCol w:w="4867"/>
      </w:tblGrid>
      <w:tr w:rsidR="00294263" w:rsidTr="00F250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09-01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та реєстрація бездомних громадян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09-03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у зв’язку з вагітністю та пологами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малозабезпеченим сім’ям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компенсації фізичній особі, яка надає соціальні послуги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 щомісячної грошової допомоги малозабезпеченій особі, яка проживає разом з </w:t>
            </w:r>
            <w:r>
              <w:rPr>
                <w:sz w:val="24"/>
                <w:szCs w:val="24"/>
                <w:lang w:val="uk-UA"/>
              </w:rPr>
              <w:t xml:space="preserve">особою з </w:t>
            </w:r>
            <w:r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  <w:lang w:val="uk-UA"/>
              </w:rPr>
              <w:t>ністю</w:t>
            </w:r>
            <w:r>
              <w:rPr>
                <w:sz w:val="24"/>
                <w:szCs w:val="24"/>
              </w:rPr>
              <w:t xml:space="preserve"> І чи ІІ групи внаслідок психічного розладу, як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за висновком лікарської комісії медичного закладу потребує постійного стороннього догляду, на догляд за н</w:t>
            </w:r>
            <w:r>
              <w:rPr>
                <w:sz w:val="24"/>
                <w:szCs w:val="24"/>
                <w:lang w:val="uk-UA"/>
              </w:rPr>
              <w:t>ею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</w:t>
            </w:r>
            <w:r>
              <w:rPr>
                <w:sz w:val="24"/>
                <w:szCs w:val="24"/>
                <w:lang w:val="uk-UA"/>
              </w:rPr>
              <w:t xml:space="preserve"> особам з інвалідністю</w:t>
            </w:r>
            <w:r>
              <w:rPr>
                <w:sz w:val="24"/>
                <w:szCs w:val="24"/>
              </w:rPr>
              <w:t xml:space="preserve"> з дитинства та дітям</w:t>
            </w:r>
            <w:r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  <w:lang w:val="uk-UA"/>
              </w:rPr>
              <w:t xml:space="preserve">ністю </w:t>
            </w:r>
            <w:r w:rsidRPr="002E108E">
              <w:rPr>
                <w:sz w:val="24"/>
                <w:szCs w:val="24"/>
                <w:lang w:val="uk-UA"/>
              </w:rPr>
              <w:t>і призначення надбавки на догляд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особам, які не мають права на пенсію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 xml:space="preserve"> особам з інвалідністю і державної соціальної допомоги на догляд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Допомога на дітей, які виховуються у багатодітних сім’</w:t>
            </w:r>
            <w:r w:rsidRPr="006507D1">
              <w:rPr>
                <w:sz w:val="24"/>
                <w:szCs w:val="24"/>
              </w:rPr>
              <w:t>ях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Надання пільг на придбання твердого палива і скрапленого газу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 </w:t>
            </w:r>
            <w:r>
              <w:rPr>
                <w:sz w:val="24"/>
                <w:szCs w:val="24"/>
                <w:lang w:val="uk-UA"/>
              </w:rPr>
              <w:t xml:space="preserve">тимчасової </w:t>
            </w:r>
            <w:r>
              <w:rPr>
                <w:sz w:val="24"/>
                <w:szCs w:val="24"/>
              </w:rPr>
              <w:t>державної соціальної допомоги</w:t>
            </w:r>
            <w:r>
              <w:rPr>
                <w:sz w:val="24"/>
                <w:szCs w:val="24"/>
                <w:lang w:val="uk-UA"/>
              </w:rPr>
              <w:t xml:space="preserve"> непрацюючій </w:t>
            </w:r>
            <w:r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, як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досягла загального пенсійного віку, але не набула</w:t>
            </w:r>
            <w:r>
              <w:rPr>
                <w:sz w:val="24"/>
                <w:szCs w:val="24"/>
              </w:rPr>
              <w:t xml:space="preserve"> права на пенсі</w:t>
            </w:r>
            <w:r>
              <w:rPr>
                <w:sz w:val="24"/>
                <w:szCs w:val="24"/>
                <w:lang w:val="uk-UA"/>
              </w:rPr>
              <w:t>йну виплату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 вартості послуги з догляду за дитиною до трьох років «муніципальна няня»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Призначення державної допомоги особі, яка доглядає за хворою дитиною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</w:tr>
      <w:tr w:rsidR="00294263" w:rsidTr="00CD56AD">
        <w:trPr>
          <w:trHeight w:val="10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посвідчення особам з інвалідністю та дітям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праці та соціального захисту </w:t>
            </w:r>
            <w:r>
              <w:rPr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Призначення одноразової грошової допомоги у разі загибелі (смерті) або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одноразової матеріальної допомоги особам з інвалідністю та дітям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Призначення та виплата одноразової компенсації сім’ям</w:t>
            </w:r>
            <w:r>
              <w:rPr>
                <w:color w:val="000000"/>
                <w:sz w:val="24"/>
                <w:szCs w:val="24"/>
                <w:lang w:val="uk-UA"/>
              </w:rPr>
      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294263" w:rsidRPr="004B43A0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4B43A0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 w:rsidRPr="004B43A0"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на забезпечення технічними та іншими засобами реабілітації осіб з інвалідністю та дітей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 xml:space="preserve"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</w:t>
            </w: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lastRenderedPageBreak/>
              <w:t>дитячого будинку-інтернату або молодіжного відділення дитячого будинку-інтернату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посвідчень особам, які постраждали внаслідок Чорнобильської катастрофи, та іншим категоріям громадян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члена сім’ї загиблого ветерана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учасника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особи  з інвалідністю внаслідок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747B5B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майна”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09-43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прирівняних до них осіб </w:t>
            </w:r>
            <w:r>
              <w:rPr>
                <w:rStyle w:val="rvts23"/>
                <w:rFonts w:eastAsia="Andale Sans UI"/>
                <w:color w:val="000000"/>
                <w:sz w:val="24"/>
                <w:szCs w:val="24"/>
                <w:lang w:val="uk-UA"/>
              </w:rPr>
              <w:t>(видача листів-талонів)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вартості проїзду до санаторно-курортного закладу (відділення спинального профілю) і назад особам, які супроводжують</w:t>
            </w:r>
            <w:r w:rsidRPr="002E108E">
              <w:rPr>
                <w:color w:val="000000"/>
                <w:sz w:val="24"/>
                <w:szCs w:val="24"/>
              </w:rPr>
              <w:t xml:space="preserve"> ос</w:t>
            </w:r>
            <w:r>
              <w:rPr>
                <w:color w:val="000000"/>
                <w:sz w:val="24"/>
                <w:szCs w:val="24"/>
                <w:lang w:val="uk-UA"/>
              </w:rPr>
              <w:t>іб з</w:t>
            </w:r>
            <w:r w:rsidRPr="002E10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інвалідністю І та ІІ групи з наслідками травм і захворюваннями хребта та спинного мозку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вартості самостійного санаторно-курортного лікування деяким категоріям осіб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осіб з інвалідністю та осіб з інвалідністю з дитинства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осіб, які постраждали під час проведення антитерористичної операції та яким установлено статус учасника бойових дій чи особи з інвалідністю внаслідок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ветеранів війни та осіб, на яких поширюється дія Законів України “Про статус ветеранів війни, гарантії їх соціального захисту” та “Про жертви нацистських переслідувань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громадян,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санаторно-курортним закладам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09-53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праці та </w:t>
            </w:r>
            <w:r>
              <w:rPr>
                <w:sz w:val="24"/>
                <w:szCs w:val="24"/>
              </w:rPr>
              <w:lastRenderedPageBreak/>
              <w:t>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lastRenderedPageBreak/>
              <w:t xml:space="preserve">Призначення одноразової матеріальної </w:t>
            </w: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lastRenderedPageBreak/>
              <w:t>допомоги особам, які постраждали від торгівлі людьми</w:t>
            </w:r>
          </w:p>
        </w:tc>
      </w:tr>
    </w:tbl>
    <w:p w:rsidR="00294263" w:rsidRDefault="00294263">
      <w:pPr>
        <w:rPr>
          <w:b/>
          <w:sz w:val="24"/>
          <w:szCs w:val="24"/>
          <w:lang w:val="uk-UA"/>
        </w:rPr>
      </w:pPr>
    </w:p>
    <w:p w:rsidR="00294263" w:rsidRDefault="00294263">
      <w:pPr>
        <w:rPr>
          <w:b/>
          <w:sz w:val="24"/>
          <w:szCs w:val="24"/>
          <w:lang w:val="uk-UA"/>
        </w:rPr>
      </w:pPr>
    </w:p>
    <w:p w:rsidR="00294263" w:rsidRPr="00844DD3" w:rsidRDefault="00294263" w:rsidP="00294263">
      <w:pPr>
        <w:rPr>
          <w:b/>
          <w:sz w:val="24"/>
          <w:szCs w:val="24"/>
          <w:lang w:val="uk-UA"/>
        </w:rPr>
      </w:pPr>
      <w:r w:rsidRPr="00844DD3">
        <w:rPr>
          <w:b/>
          <w:sz w:val="24"/>
          <w:szCs w:val="24"/>
          <w:lang w:val="uk-UA"/>
        </w:rPr>
        <w:t>Заступник міського голови,</w:t>
      </w:r>
    </w:p>
    <w:p w:rsidR="00294263" w:rsidRDefault="00294263" w:rsidP="00294263">
      <w:pPr>
        <w:rPr>
          <w:b/>
          <w:sz w:val="24"/>
          <w:szCs w:val="24"/>
          <w:lang w:val="uk-UA"/>
        </w:rPr>
      </w:pPr>
      <w:r w:rsidRPr="00844DD3">
        <w:rPr>
          <w:b/>
          <w:sz w:val="24"/>
          <w:szCs w:val="24"/>
          <w:lang w:val="uk-UA"/>
        </w:rPr>
        <w:t>в.о.керуючого справами виконкому</w:t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</w:r>
      <w:r w:rsidRPr="00844DD3">
        <w:rPr>
          <w:b/>
          <w:sz w:val="24"/>
          <w:szCs w:val="24"/>
          <w:lang w:val="uk-UA"/>
        </w:rPr>
        <w:tab/>
        <w:t>Ірина СТЕПАНЕНКО</w:t>
      </w:r>
    </w:p>
    <w:p w:rsidR="00294263" w:rsidRPr="00844DD3" w:rsidRDefault="00294263">
      <w:pPr>
        <w:rPr>
          <w:b/>
          <w:sz w:val="24"/>
          <w:szCs w:val="24"/>
          <w:lang w:val="uk-UA"/>
        </w:rPr>
      </w:pPr>
    </w:p>
    <w:sectPr w:rsidR="00294263" w:rsidRPr="00844DD3" w:rsidSect="00C54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1BF8"/>
    <w:multiLevelType w:val="multilevel"/>
    <w:tmpl w:val="543A907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5576E6"/>
    <w:multiLevelType w:val="multilevel"/>
    <w:tmpl w:val="4D6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E1A09"/>
    <w:multiLevelType w:val="hybridMultilevel"/>
    <w:tmpl w:val="719846F6"/>
    <w:lvl w:ilvl="0" w:tplc="A216C0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B1C63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0A1B56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EF527D"/>
    <w:multiLevelType w:val="hybridMultilevel"/>
    <w:tmpl w:val="4214508A"/>
    <w:lvl w:ilvl="0" w:tplc="21C4A670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0780908"/>
    <w:multiLevelType w:val="hybridMultilevel"/>
    <w:tmpl w:val="A3C675EA"/>
    <w:lvl w:ilvl="0" w:tplc="2EDAAA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9741EC"/>
    <w:multiLevelType w:val="multilevel"/>
    <w:tmpl w:val="73FADE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9684DE0"/>
    <w:multiLevelType w:val="multilevel"/>
    <w:tmpl w:val="A71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C54FF6"/>
    <w:rsid w:val="000331E6"/>
    <w:rsid w:val="00045749"/>
    <w:rsid w:val="000D6813"/>
    <w:rsid w:val="0019528D"/>
    <w:rsid w:val="0021216B"/>
    <w:rsid w:val="00294263"/>
    <w:rsid w:val="002A1906"/>
    <w:rsid w:val="002E108E"/>
    <w:rsid w:val="002F0861"/>
    <w:rsid w:val="002F6576"/>
    <w:rsid w:val="003A4D48"/>
    <w:rsid w:val="003E3955"/>
    <w:rsid w:val="003F6D56"/>
    <w:rsid w:val="00402B34"/>
    <w:rsid w:val="00505109"/>
    <w:rsid w:val="00505BD2"/>
    <w:rsid w:val="00545F2C"/>
    <w:rsid w:val="0056136F"/>
    <w:rsid w:val="005A6911"/>
    <w:rsid w:val="0063633F"/>
    <w:rsid w:val="0067397B"/>
    <w:rsid w:val="006B73AA"/>
    <w:rsid w:val="007E3727"/>
    <w:rsid w:val="008124BC"/>
    <w:rsid w:val="00822F40"/>
    <w:rsid w:val="00844132"/>
    <w:rsid w:val="00844DD3"/>
    <w:rsid w:val="008670FB"/>
    <w:rsid w:val="0091275D"/>
    <w:rsid w:val="009673C5"/>
    <w:rsid w:val="00984053"/>
    <w:rsid w:val="00A623F5"/>
    <w:rsid w:val="00AC3F83"/>
    <w:rsid w:val="00B27280"/>
    <w:rsid w:val="00B65938"/>
    <w:rsid w:val="00BC3016"/>
    <w:rsid w:val="00BF097D"/>
    <w:rsid w:val="00C00A30"/>
    <w:rsid w:val="00C47269"/>
    <w:rsid w:val="00C54FF6"/>
    <w:rsid w:val="00C76BDF"/>
    <w:rsid w:val="00CC733E"/>
    <w:rsid w:val="00CE512D"/>
    <w:rsid w:val="00CF449A"/>
    <w:rsid w:val="00D14F97"/>
    <w:rsid w:val="00D3143D"/>
    <w:rsid w:val="00D7699B"/>
    <w:rsid w:val="00D76A7B"/>
    <w:rsid w:val="00D847D9"/>
    <w:rsid w:val="00DD18A3"/>
    <w:rsid w:val="00E013B7"/>
    <w:rsid w:val="00E83EAC"/>
    <w:rsid w:val="00F270D4"/>
    <w:rsid w:val="00F5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54FF6"/>
    <w:pPr>
      <w:keepNext/>
      <w:keepLine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54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nhideWhenUsed/>
    <w:rsid w:val="00C54F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qFormat/>
    <w:rsid w:val="00C54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FF6"/>
    <w:pPr>
      <w:ind w:left="720"/>
      <w:contextualSpacing/>
    </w:pPr>
  </w:style>
  <w:style w:type="paragraph" w:styleId="a6">
    <w:name w:val="Plain Text"/>
    <w:basedOn w:val="a"/>
    <w:link w:val="a7"/>
    <w:rsid w:val="00C54FF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54FF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C54FF6"/>
    <w:rPr>
      <w:b/>
      <w:bCs/>
    </w:rPr>
  </w:style>
  <w:style w:type="character" w:customStyle="1" w:styleId="a9">
    <w:name w:val="Основной текст Знак"/>
    <w:basedOn w:val="a0"/>
    <w:qFormat/>
    <w:rsid w:val="00C54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qFormat/>
    <w:rsid w:val="00C54F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qFormat/>
    <w:rsid w:val="00C54F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basedOn w:val="a0"/>
    <w:qFormat/>
    <w:rsid w:val="00C54FF6"/>
  </w:style>
  <w:style w:type="character" w:customStyle="1" w:styleId="ListLabel1">
    <w:name w:val="ListLabel 1"/>
    <w:qFormat/>
    <w:rsid w:val="00C54FF6"/>
    <w:rPr>
      <w:sz w:val="20"/>
    </w:rPr>
  </w:style>
  <w:style w:type="character" w:customStyle="1" w:styleId="ListLabel2">
    <w:name w:val="ListLabel 2"/>
    <w:qFormat/>
    <w:rsid w:val="00C54FF6"/>
    <w:rPr>
      <w:sz w:val="20"/>
    </w:rPr>
  </w:style>
  <w:style w:type="character" w:customStyle="1" w:styleId="ListLabel3">
    <w:name w:val="ListLabel 3"/>
    <w:qFormat/>
    <w:rsid w:val="00C54FF6"/>
    <w:rPr>
      <w:rFonts w:eastAsia="Times New Roman" w:cs="Times New Roman"/>
      <w:sz w:val="24"/>
    </w:rPr>
  </w:style>
  <w:style w:type="character" w:customStyle="1" w:styleId="ListLabel4">
    <w:name w:val="ListLabel 4"/>
    <w:qFormat/>
    <w:rsid w:val="00C54FF6"/>
    <w:rPr>
      <w:rFonts w:cs="Courier New"/>
    </w:rPr>
  </w:style>
  <w:style w:type="character" w:customStyle="1" w:styleId="ListLabel5">
    <w:name w:val="ListLabel 5"/>
    <w:qFormat/>
    <w:rsid w:val="00C54FF6"/>
    <w:rPr>
      <w:rFonts w:cs="Courier New"/>
    </w:rPr>
  </w:style>
  <w:style w:type="character" w:customStyle="1" w:styleId="ListLabel6">
    <w:name w:val="ListLabel 6"/>
    <w:qFormat/>
    <w:rsid w:val="00C54FF6"/>
    <w:rPr>
      <w:rFonts w:cs="Courier New"/>
    </w:rPr>
  </w:style>
  <w:style w:type="character" w:customStyle="1" w:styleId="-">
    <w:name w:val="Интернет-ссылка"/>
    <w:rsid w:val="00C54FF6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C54FF6"/>
    <w:pPr>
      <w:keepNext/>
      <w:autoSpaceDE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1"/>
    <w:qFormat/>
    <w:rsid w:val="00C54FF6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21">
    <w:name w:val="Основной текст Знак2"/>
    <w:basedOn w:val="a0"/>
    <w:link w:val="ab"/>
    <w:rsid w:val="00C54F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List"/>
    <w:basedOn w:val="ab"/>
    <w:rsid w:val="00C54FF6"/>
    <w:rPr>
      <w:rFonts w:cs="Mangal"/>
    </w:rPr>
  </w:style>
  <w:style w:type="paragraph" w:styleId="ad">
    <w:name w:val="Title"/>
    <w:basedOn w:val="a"/>
    <w:link w:val="ae"/>
    <w:qFormat/>
    <w:rsid w:val="00C54FF6"/>
    <w:pPr>
      <w:suppressLineNumbers/>
      <w:autoSpaceDE/>
      <w:autoSpaceDN/>
      <w:adjustRightInd/>
      <w:spacing w:before="120" w:after="120"/>
    </w:pPr>
    <w:rPr>
      <w:rFonts w:cs="Mangal"/>
      <w:i/>
      <w:iCs/>
      <w:sz w:val="24"/>
      <w:szCs w:val="24"/>
    </w:rPr>
  </w:style>
  <w:style w:type="character" w:customStyle="1" w:styleId="ae">
    <w:name w:val="Название Знак"/>
    <w:basedOn w:val="a0"/>
    <w:link w:val="ad"/>
    <w:rsid w:val="00C54FF6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">
    <w:name w:val="index heading"/>
    <w:basedOn w:val="a"/>
    <w:qFormat/>
    <w:rsid w:val="00C54FF6"/>
    <w:pPr>
      <w:suppressLineNumbers/>
      <w:autoSpaceDE/>
      <w:autoSpaceDN/>
      <w:adjustRightInd/>
    </w:pPr>
    <w:rPr>
      <w:rFonts w:cs="Mangal"/>
    </w:rPr>
  </w:style>
  <w:style w:type="paragraph" w:customStyle="1" w:styleId="af0">
    <w:name w:val="Знак"/>
    <w:basedOn w:val="a"/>
    <w:qFormat/>
    <w:rsid w:val="00C54FF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1">
    <w:name w:val="Hyperlink"/>
    <w:basedOn w:val="a0"/>
    <w:semiHidden/>
    <w:unhideWhenUsed/>
    <w:rsid w:val="00C54FF6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C54FF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spelle">
    <w:name w:val="spelle"/>
    <w:basedOn w:val="a0"/>
    <w:rsid w:val="00C54FF6"/>
  </w:style>
  <w:style w:type="character" w:customStyle="1" w:styleId="22">
    <w:name w:val="Нижний колонтитул Знак2"/>
    <w:basedOn w:val="a0"/>
    <w:locked/>
    <w:rsid w:val="00C54F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Название Знак1"/>
    <w:basedOn w:val="a0"/>
    <w:uiPriority w:val="10"/>
    <w:rsid w:val="00C54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12">
    <w:name w:val="Абзац списка1"/>
    <w:basedOn w:val="a"/>
    <w:rsid w:val="00C54FF6"/>
    <w:pPr>
      <w:autoSpaceDE/>
      <w:autoSpaceDN/>
      <w:adjustRightInd/>
      <w:ind w:left="720"/>
    </w:pPr>
    <w:rPr>
      <w:rFonts w:eastAsia="Calibri"/>
    </w:rPr>
  </w:style>
  <w:style w:type="paragraph" w:styleId="af3">
    <w:name w:val="No Spacing"/>
    <w:uiPriority w:val="1"/>
    <w:qFormat/>
    <w:rsid w:val="00CF4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.lugansk.ua/poslugi/docs/1044-pogodzhennya-propusknoyi-spromozhnost-mislivskih-ug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rod.lugansk.ua/poslugi/engine/download.php?id=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od.lugansk.ua/poslugi/engine/download.php?id=809" TargetMode="External"/><Relationship Id="rId5" Type="http://schemas.openxmlformats.org/officeDocument/2006/relationships/hyperlink" Target="http://gorod.lugansk.ua/poslugi/engine/download.php?id=8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27</Pages>
  <Words>9188</Words>
  <Characters>52373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cp:lastPrinted>2020-06-09T14:17:00Z</cp:lastPrinted>
  <dcterms:created xsi:type="dcterms:W3CDTF">2020-06-09T11:10:00Z</dcterms:created>
  <dcterms:modified xsi:type="dcterms:W3CDTF">2020-06-09T14:18:00Z</dcterms:modified>
</cp:coreProperties>
</file>