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1B" w:rsidRDefault="00A9110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СЄВЄРОДОНЕЦЬКА МІСЬКА РАДА</w:t>
      </w:r>
    </w:p>
    <w:p w:rsidR="0038161B" w:rsidRDefault="00A9110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38161B" w:rsidRDefault="0038161B">
      <w:pPr>
        <w:rPr>
          <w:rFonts w:ascii="Times New Roman" w:hAnsi="Times New Roman"/>
          <w:b/>
          <w:bCs/>
          <w:sz w:val="28"/>
          <w:szCs w:val="28"/>
        </w:rPr>
      </w:pPr>
    </w:p>
    <w:p w:rsidR="0038161B" w:rsidRDefault="00A9110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 № 975</w:t>
      </w:r>
    </w:p>
    <w:p w:rsidR="0038161B" w:rsidRDefault="0038161B">
      <w:pPr>
        <w:rPr>
          <w:rFonts w:ascii="Times New Roman" w:hAnsi="Times New Roman"/>
          <w:sz w:val="20"/>
          <w:szCs w:val="20"/>
        </w:rPr>
      </w:pPr>
    </w:p>
    <w:p w:rsidR="0038161B" w:rsidRDefault="00A91108">
      <w:pPr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“ </w:t>
      </w:r>
      <w:r>
        <w:rPr>
          <w:rFonts w:ascii="Times New Roman" w:eastAsia="Times New Roman" w:hAnsi="Times New Roman"/>
          <w:b/>
          <w:bCs/>
          <w:lang w:val="ru-RU"/>
        </w:rPr>
        <w:t xml:space="preserve">02 </w:t>
      </w:r>
      <w:r>
        <w:rPr>
          <w:rFonts w:ascii="Times New Roman" w:hAnsi="Times New Roman"/>
          <w:b/>
          <w:bCs/>
        </w:rPr>
        <w:t>” вересня 2019 року</w:t>
      </w:r>
    </w:p>
    <w:p w:rsidR="0038161B" w:rsidRDefault="00A91108">
      <w:pPr>
        <w:rPr>
          <w:rFonts w:ascii="Times New Roman" w:hAnsi="Times New Roman"/>
        </w:rPr>
      </w:pPr>
      <w:r>
        <w:rPr>
          <w:rFonts w:ascii="Times New Roman" w:hAnsi="Times New Roman"/>
        </w:rPr>
        <w:t>м.Сєвєродонецьк</w:t>
      </w:r>
    </w:p>
    <w:p w:rsidR="0038161B" w:rsidRDefault="0038161B">
      <w:pPr>
        <w:rPr>
          <w:rFonts w:ascii="Times New Roman" w:hAnsi="Times New Roman"/>
          <w:sz w:val="20"/>
          <w:szCs w:val="20"/>
        </w:rPr>
      </w:pPr>
    </w:p>
    <w:p w:rsidR="0038161B" w:rsidRDefault="00A911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 затвердження </w:t>
      </w:r>
      <w:r>
        <w:rPr>
          <w:rFonts w:ascii="Times New Roman" w:eastAsia="Times New Roman" w:hAnsi="Times New Roman"/>
        </w:rPr>
        <w:t>Положення</w:t>
      </w:r>
    </w:p>
    <w:p w:rsidR="0038161B" w:rsidRDefault="00A9110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 порядок надання одноразової</w:t>
      </w:r>
    </w:p>
    <w:p w:rsidR="0038161B" w:rsidRDefault="00A9110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матеріальної допомоги сім’ям, </w:t>
      </w:r>
    </w:p>
    <w:p w:rsidR="0038161B" w:rsidRDefault="00A9110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в яких народилась </w:t>
      </w:r>
      <w:r>
        <w:rPr>
          <w:rFonts w:ascii="Times New Roman" w:eastAsia="Times New Roman" w:hAnsi="Times New Roman"/>
        </w:rPr>
        <w:t xml:space="preserve">двійня, трійня </w:t>
      </w:r>
    </w:p>
    <w:p w:rsidR="0038161B" w:rsidRDefault="00A9110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або більше дітей у 2019 році</w:t>
      </w:r>
    </w:p>
    <w:p w:rsidR="0038161B" w:rsidRPr="00A91108" w:rsidRDefault="0038161B">
      <w:pPr>
        <w:rPr>
          <w:rFonts w:ascii="Times New Roman" w:hAnsi="Times New Roman"/>
          <w:sz w:val="20"/>
          <w:szCs w:val="20"/>
          <w:lang w:val="ru-RU"/>
        </w:rPr>
      </w:pPr>
    </w:p>
    <w:p w:rsidR="0038161B" w:rsidRPr="00A91108" w:rsidRDefault="0038161B">
      <w:pPr>
        <w:rPr>
          <w:rFonts w:ascii="Times New Roman" w:hAnsi="Times New Roman"/>
          <w:sz w:val="20"/>
          <w:szCs w:val="20"/>
          <w:lang w:val="ru-RU"/>
        </w:rPr>
      </w:pPr>
    </w:p>
    <w:p w:rsidR="0038161B" w:rsidRDefault="00A91108">
      <w:pPr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Керуючись ст.34 Закону України «Про місцеве самоврядування в Україні», на виконання пункту</w:t>
      </w:r>
      <w:r>
        <w:rPr>
          <w:rFonts w:ascii="Times New Roman" w:hAnsi="Times New Roman"/>
        </w:rPr>
        <w:t>3.15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Комплексн</w:t>
      </w:r>
      <w:r>
        <w:rPr>
          <w:rFonts w:ascii="Times New Roman" w:hAnsi="Times New Roman"/>
        </w:rPr>
        <w:t>ої</w:t>
      </w:r>
      <w:r>
        <w:rPr>
          <w:rFonts w:ascii="Times New Roman" w:hAnsi="Times New Roman"/>
        </w:rPr>
        <w:t xml:space="preserve"> міськ</w:t>
      </w:r>
      <w:r>
        <w:rPr>
          <w:rFonts w:ascii="Times New Roman" w:hAnsi="Times New Roman"/>
        </w:rPr>
        <w:t>ої</w:t>
      </w:r>
      <w:r>
        <w:rPr>
          <w:rFonts w:ascii="Times New Roman" w:hAnsi="Times New Roman"/>
        </w:rPr>
        <w:t xml:space="preserve"> цільов</w:t>
      </w:r>
      <w:r>
        <w:rPr>
          <w:rFonts w:ascii="Times New Roman" w:hAnsi="Times New Roman"/>
        </w:rPr>
        <w:t>ої</w:t>
      </w:r>
      <w:r>
        <w:rPr>
          <w:rFonts w:ascii="Times New Roman" w:hAnsi="Times New Roman"/>
        </w:rPr>
        <w:t xml:space="preserve"> програма «Турбота» на 2019 рік</w:t>
      </w:r>
      <w:r>
        <w:rPr>
          <w:rFonts w:ascii="Times New Roman" w:hAnsi="Times New Roman"/>
        </w:rPr>
        <w:t>», затвердженої р</w:t>
      </w:r>
      <w:r>
        <w:rPr>
          <w:rFonts w:ascii="Times New Roman" w:hAnsi="Times New Roman"/>
        </w:rPr>
        <w:t>ішенням п’ятдесят сьомої (позачергової) сесії Сєвєродонецької міської ради сьомог</w:t>
      </w:r>
      <w:r>
        <w:rPr>
          <w:rFonts w:ascii="Times New Roman" w:hAnsi="Times New Roman"/>
        </w:rPr>
        <w:t>о скликання від 22.01.2019р. №3288</w:t>
      </w:r>
      <w:r>
        <w:rPr>
          <w:rFonts w:ascii="Times New Roman" w:hAnsi="Times New Roman"/>
        </w:rPr>
        <w:t xml:space="preserve">, та з метою 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кономічноїпідтримкисімей,вякихнародилисядвійні,трійніабобільшедітей</w:t>
      </w:r>
      <w:r>
        <w:rPr>
          <w:rFonts w:ascii="Times New Roman" w:hAnsi="Times New Roman"/>
        </w:rPr>
        <w:t>,</w:t>
      </w:r>
      <w:r>
        <w:rPr>
          <w:rFonts w:ascii="Times New Roman" w:eastAsia="Times New Roman" w:hAnsi="Times New Roman"/>
          <w:color w:val="000000"/>
        </w:rPr>
        <w:t>виконавчий комітет міської ради</w:t>
      </w:r>
    </w:p>
    <w:p w:rsidR="0038161B" w:rsidRDefault="0038161B">
      <w:pPr>
        <w:jc w:val="both"/>
        <w:rPr>
          <w:rFonts w:ascii="Times New Roman" w:hAnsi="Times New Roman"/>
          <w:sz w:val="20"/>
          <w:szCs w:val="20"/>
        </w:rPr>
      </w:pPr>
    </w:p>
    <w:p w:rsidR="0038161B" w:rsidRDefault="00A91108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ВИРІШИВ:</w:t>
      </w:r>
    </w:p>
    <w:p w:rsidR="0038161B" w:rsidRPr="00A91108" w:rsidRDefault="0038161B">
      <w:pPr>
        <w:jc w:val="both"/>
        <w:rPr>
          <w:rFonts w:ascii="Times New Roman" w:hAnsi="Times New Roman"/>
          <w:b/>
          <w:bCs/>
          <w:lang w:val="ru-RU"/>
        </w:rPr>
      </w:pPr>
    </w:p>
    <w:p w:rsidR="0038161B" w:rsidRDefault="00A91108">
      <w:pPr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Затвердити Положення про </w:t>
      </w:r>
      <w:r>
        <w:rPr>
          <w:rFonts w:ascii="Times New Roman" w:eastAsia="Times New Roman" w:hAnsi="Times New Roman"/>
        </w:rPr>
        <w:t xml:space="preserve">порядок надання одноразової матеріальної допомоги сім’ям, в яких </w:t>
      </w:r>
      <w:r>
        <w:rPr>
          <w:rFonts w:ascii="Times New Roman" w:eastAsia="Times New Roman" w:hAnsi="Times New Roman"/>
        </w:rPr>
        <w:t>народилась</w:t>
      </w:r>
      <w:r>
        <w:rPr>
          <w:rFonts w:ascii="Times New Roman" w:hAnsi="Times New Roman"/>
        </w:rPr>
        <w:t>двійня, трійня або більше дітей у 2019 році (Додаток).</w:t>
      </w:r>
    </w:p>
    <w:p w:rsidR="0038161B" w:rsidRDefault="00A9110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Дане рішення  підлягає оприлюдненню.</w:t>
      </w:r>
    </w:p>
    <w:p w:rsidR="0038161B" w:rsidRDefault="00A9110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Контроль за виконанням рішення покласти на заступника міського голови, начальника відділу кадрової роботи та з питань служби в ОМС Степаненко І.</w:t>
      </w:r>
    </w:p>
    <w:p w:rsidR="0038161B" w:rsidRDefault="0038161B">
      <w:pPr>
        <w:ind w:firstLine="709"/>
        <w:jc w:val="both"/>
        <w:rPr>
          <w:rFonts w:ascii="Times New Roman" w:hAnsi="Times New Roman"/>
        </w:rPr>
      </w:pPr>
    </w:p>
    <w:p w:rsidR="0038161B" w:rsidRDefault="0038161B">
      <w:pPr>
        <w:jc w:val="both"/>
        <w:rPr>
          <w:rFonts w:ascii="Times New Roman" w:hAnsi="Times New Roman"/>
          <w:sz w:val="20"/>
          <w:szCs w:val="20"/>
        </w:rPr>
      </w:pPr>
    </w:p>
    <w:p w:rsidR="0038161B" w:rsidRDefault="00A9110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</w:t>
      </w:r>
      <w:r>
        <w:rPr>
          <w:rFonts w:ascii="Times New Roman" w:hAnsi="Times New Roman"/>
          <w:b/>
        </w:rPr>
        <w:t>екретар міської ради,</w:t>
      </w:r>
    </w:p>
    <w:p w:rsidR="0038161B" w:rsidRDefault="00A9110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В.о. міського голови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В.Ткачук</w:t>
      </w:r>
    </w:p>
    <w:p w:rsidR="0038161B" w:rsidRDefault="0038161B">
      <w:pPr>
        <w:jc w:val="both"/>
        <w:rPr>
          <w:rFonts w:ascii="Times New Roman" w:hAnsi="Times New Roman"/>
          <w:sz w:val="20"/>
          <w:szCs w:val="20"/>
        </w:rPr>
      </w:pPr>
    </w:p>
    <w:p w:rsidR="0038161B" w:rsidRDefault="0038161B">
      <w:pPr>
        <w:jc w:val="both"/>
        <w:rPr>
          <w:rFonts w:ascii="Times New Roman" w:hAnsi="Times New Roman"/>
          <w:sz w:val="20"/>
          <w:szCs w:val="20"/>
        </w:rPr>
      </w:pPr>
    </w:p>
    <w:p w:rsidR="0038161B" w:rsidRDefault="0038161B">
      <w:pPr>
        <w:jc w:val="both"/>
        <w:rPr>
          <w:rFonts w:ascii="Times New Roman" w:hAnsi="Times New Roman"/>
        </w:rPr>
      </w:pPr>
    </w:p>
    <w:p w:rsidR="0038161B" w:rsidRDefault="00A91108">
      <w:pPr>
        <w:jc w:val="both"/>
        <w:rPr>
          <w:rFonts w:ascii="Times New Roman" w:hAnsi="Times New Roman"/>
          <w:b/>
          <w:bCs/>
        </w:rPr>
      </w:pPr>
      <w:r>
        <w:br w:type="page"/>
      </w:r>
    </w:p>
    <w:p w:rsidR="0038161B" w:rsidRDefault="00A91108">
      <w:pPr>
        <w:spacing w:after="200"/>
        <w:ind w:left="709" w:firstLine="4961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Додаток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до рішення виконавчого комітету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Сєвєродонецької міської ради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від </w:t>
      </w:r>
      <w:r w:rsidRPr="00A91108">
        <w:rPr>
          <w:rFonts w:ascii="Times New Roman" w:hAnsi="Times New Roman" w:cs="Times New Roman"/>
          <w:color w:val="000000"/>
        </w:rPr>
        <w:t>02.09.</w:t>
      </w:r>
      <w:r>
        <w:rPr>
          <w:rFonts w:ascii="Times New Roman" w:hAnsi="Times New Roman" w:cs="Times New Roman"/>
          <w:color w:val="000000"/>
        </w:rPr>
        <w:t>2019р.  № 975</w:t>
      </w:r>
    </w:p>
    <w:p w:rsidR="0038161B" w:rsidRDefault="0038161B">
      <w:pPr>
        <w:ind w:firstLine="706"/>
        <w:rPr>
          <w:rFonts w:ascii="Times New Roman" w:hAnsi="Times New Roman"/>
          <w:color w:val="000000"/>
        </w:rPr>
      </w:pPr>
    </w:p>
    <w:p w:rsidR="0038161B" w:rsidRDefault="0038161B">
      <w:pPr>
        <w:ind w:firstLine="706"/>
        <w:rPr>
          <w:rFonts w:ascii="Times New Roman" w:hAnsi="Times New Roman"/>
          <w:color w:val="000000"/>
        </w:rPr>
      </w:pPr>
    </w:p>
    <w:p w:rsidR="0038161B" w:rsidRDefault="0038161B">
      <w:pPr>
        <w:ind w:firstLine="706"/>
        <w:rPr>
          <w:rFonts w:ascii="Times New Roman" w:hAnsi="Times New Roman"/>
          <w:color w:val="000000"/>
        </w:rPr>
      </w:pPr>
    </w:p>
    <w:p w:rsidR="0038161B" w:rsidRDefault="0038161B">
      <w:pPr>
        <w:ind w:firstLine="706"/>
        <w:rPr>
          <w:rFonts w:ascii="Times New Roman" w:hAnsi="Times New Roman"/>
          <w:color w:val="000000"/>
        </w:rPr>
      </w:pPr>
    </w:p>
    <w:p w:rsidR="0038161B" w:rsidRDefault="00A91108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ПОЛОЖЕННЯ</w:t>
      </w:r>
    </w:p>
    <w:p w:rsidR="0038161B" w:rsidRDefault="00A9110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про порядок надання одноразової матеріальної допомоги </w:t>
      </w:r>
      <w:r>
        <w:rPr>
          <w:rFonts w:ascii="Times New Roman" w:eastAsia="Times New Roman" w:hAnsi="Times New Roman"/>
          <w:b/>
          <w:bCs/>
        </w:rPr>
        <w:t xml:space="preserve">сім’ям, </w:t>
      </w:r>
    </w:p>
    <w:p w:rsidR="0038161B" w:rsidRDefault="00A9110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в яких народиласьдвійня, трійня або більше дітей у 2019 році</w:t>
      </w:r>
    </w:p>
    <w:p w:rsidR="0038161B" w:rsidRDefault="0038161B">
      <w:pPr>
        <w:jc w:val="center"/>
        <w:rPr>
          <w:rFonts w:ascii="Times New Roman" w:eastAsia="Times New Roman" w:hAnsi="Times New Roman"/>
        </w:rPr>
      </w:pPr>
    </w:p>
    <w:p w:rsidR="0038161B" w:rsidRDefault="00A9110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1. Положення визначає порядок надання одноразової матеріальної допомоги за рахунок коштів міського бюджету сім’ям, які зареєстровані та проживають у місті Сєвєродонецьку та селищах, які</w:t>
      </w:r>
      <w:r>
        <w:rPr>
          <w:rFonts w:ascii="Times New Roman" w:eastAsia="Times New Roman" w:hAnsi="Times New Roman"/>
        </w:rPr>
        <w:t xml:space="preserve"> входять до складу Сєвєродонецької міської ради, при народженнідвійні, трійні або більшої кількості  дітей.</w:t>
      </w:r>
    </w:p>
    <w:p w:rsidR="0038161B" w:rsidRDefault="00A9110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2. Матеріальна допомога надається одноразово при народженні в сім’ї двійні, трійні або більшої кількості дітей, в розмірі 10 000 гривень на сім’ю, в</w:t>
      </w:r>
      <w:r>
        <w:rPr>
          <w:rFonts w:ascii="Times New Roman" w:eastAsia="Times New Roman" w:hAnsi="Times New Roman"/>
        </w:rPr>
        <w:t xml:space="preserve"> межах витрат, передбачених на ці цілі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Комплексн</w:t>
      </w:r>
      <w:r>
        <w:rPr>
          <w:rFonts w:ascii="Times New Roman" w:hAnsi="Times New Roman"/>
        </w:rPr>
        <w:t>ою</w:t>
      </w:r>
      <w:r>
        <w:rPr>
          <w:rFonts w:ascii="Times New Roman" w:hAnsi="Times New Roman"/>
        </w:rPr>
        <w:t xml:space="preserve"> міськ</w:t>
      </w:r>
      <w:r>
        <w:rPr>
          <w:rFonts w:ascii="Times New Roman" w:hAnsi="Times New Roman"/>
        </w:rPr>
        <w:t>ою</w:t>
      </w:r>
      <w:r>
        <w:rPr>
          <w:rFonts w:ascii="Times New Roman" w:hAnsi="Times New Roman"/>
        </w:rPr>
        <w:t xml:space="preserve"> цільов</w:t>
      </w:r>
      <w:r>
        <w:rPr>
          <w:rFonts w:ascii="Times New Roman" w:hAnsi="Times New Roman"/>
        </w:rPr>
        <w:t>ою</w:t>
      </w:r>
      <w:r>
        <w:rPr>
          <w:rFonts w:ascii="Times New Roman" w:hAnsi="Times New Roman"/>
        </w:rPr>
        <w:t xml:space="preserve"> програм</w:t>
      </w:r>
      <w:r>
        <w:rPr>
          <w:rFonts w:ascii="Times New Roman" w:hAnsi="Times New Roman"/>
        </w:rPr>
        <w:t>ою</w:t>
      </w:r>
      <w:r>
        <w:rPr>
          <w:rFonts w:ascii="Times New Roman" w:hAnsi="Times New Roman"/>
        </w:rPr>
        <w:t xml:space="preserve"> «Турбота» на 2019 рік</w:t>
      </w:r>
      <w:r>
        <w:rPr>
          <w:rFonts w:ascii="Times New Roman" w:hAnsi="Times New Roman"/>
        </w:rPr>
        <w:t>».</w:t>
      </w:r>
    </w:p>
    <w:p w:rsidR="0038161B" w:rsidRDefault="00A9110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3. Оформлення документів про надання одноразової матеріальної допомоги  та виплата грошових коштів здійснюється Управлінням праці та соціального захисту </w:t>
      </w:r>
      <w:r>
        <w:rPr>
          <w:rFonts w:ascii="Times New Roman" w:eastAsia="Times New Roman" w:hAnsi="Times New Roman"/>
        </w:rPr>
        <w:t>населення Сєвєродонецької міської ради, яке є головним розпорядником таких коштів.</w:t>
      </w:r>
    </w:p>
    <w:p w:rsidR="0038161B" w:rsidRDefault="00A9110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4. Одноразова матеріальна допомога виплачується одному із батьків, що  зареєстровані та проживають у місті Сєвєродонецьку та селищах, які входять до складу Сєвєродонецької м</w:t>
      </w:r>
      <w:r>
        <w:rPr>
          <w:rFonts w:ascii="Times New Roman" w:eastAsia="Times New Roman" w:hAnsi="Times New Roman"/>
        </w:rPr>
        <w:t>іської ради,  при народженні двійні, трійні або більшої кількості дітей, на підставі:</w:t>
      </w:r>
    </w:p>
    <w:p w:rsidR="0038161B" w:rsidRDefault="00A91108">
      <w:pPr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заяви на ім’я начальника Управлінням праці та соціального захисту населення;</w:t>
      </w:r>
    </w:p>
    <w:p w:rsidR="0038161B" w:rsidRDefault="00A9110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- копії свідоцтв про народження дітей (з пред’явленням оригіналів);</w:t>
      </w:r>
    </w:p>
    <w:p w:rsidR="0038161B" w:rsidRDefault="00A91108">
      <w:pPr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копії паспорта заявни</w:t>
      </w:r>
      <w:r>
        <w:rPr>
          <w:rFonts w:ascii="Times New Roman" w:eastAsia="Times New Roman" w:hAnsi="Times New Roman"/>
        </w:rPr>
        <w:t>ка (сторінки 1 і 2, а також сторінка з відміткою про реєстрацію місця проживання, з пред’явленням оригіналу);</w:t>
      </w:r>
    </w:p>
    <w:p w:rsidR="0038161B" w:rsidRDefault="00A91108">
      <w:pPr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копії довідки про присвоєння реєстраційного номера облікової картки платника податків (з пред’явленням оригіналу);</w:t>
      </w:r>
    </w:p>
    <w:p w:rsidR="0038161B" w:rsidRDefault="00A91108">
      <w:pPr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довідки про відкриття банкі</w:t>
      </w:r>
      <w:r>
        <w:rPr>
          <w:rFonts w:ascii="Times New Roman" w:eastAsia="Times New Roman" w:hAnsi="Times New Roman"/>
        </w:rPr>
        <w:t>вського рахунку.</w:t>
      </w:r>
    </w:p>
    <w:p w:rsidR="0038161B" w:rsidRDefault="00A9110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5. </w:t>
      </w:r>
      <w:r>
        <w:rPr>
          <w:rFonts w:ascii="Times New Roman" w:eastAsia="Times New Roman" w:hAnsi="Times New Roman" w:cs="Arial"/>
          <w:color w:val="000000"/>
        </w:rPr>
        <w:t xml:space="preserve">Виплата  одноразової матеріальної допомоги проводиться шляхом перерахування Управлінням праці та соціального захисту населення міської ради коштів на особовий рахунок одного з батьків-заявників через установу банку за їх вибором. </w:t>
      </w:r>
    </w:p>
    <w:p w:rsidR="0038161B" w:rsidRDefault="0038161B">
      <w:pPr>
        <w:pStyle w:val="a4"/>
        <w:spacing w:after="0" w:line="100" w:lineRule="atLeast"/>
        <w:rPr>
          <w:rFonts w:ascii="Times New Roman" w:hAnsi="Times New Roman"/>
          <w:color w:val="000000"/>
        </w:rPr>
      </w:pPr>
    </w:p>
    <w:p w:rsidR="0038161B" w:rsidRDefault="0038161B">
      <w:pPr>
        <w:spacing w:after="240"/>
        <w:jc w:val="both"/>
        <w:rPr>
          <w:rFonts w:ascii="Times New Roman" w:eastAsia="Times New Roman" w:hAnsi="Times New Roman"/>
          <w:color w:val="000000"/>
        </w:rPr>
      </w:pPr>
    </w:p>
    <w:p w:rsidR="0038161B" w:rsidRDefault="00A91108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Керуючий справами виконкому 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>Ю.Журба</w:t>
      </w:r>
    </w:p>
    <w:p w:rsidR="0038161B" w:rsidRDefault="0038161B">
      <w:pPr>
        <w:jc w:val="both"/>
        <w:rPr>
          <w:rFonts w:ascii="Times New Roman" w:eastAsia="Times New Roman" w:hAnsi="Times New Roman"/>
        </w:rPr>
      </w:pPr>
    </w:p>
    <w:sectPr w:rsidR="0038161B" w:rsidSect="0038161B">
      <w:pgSz w:w="11906" w:h="16838"/>
      <w:pgMar w:top="567" w:right="850" w:bottom="567" w:left="1701" w:header="720" w:footer="72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compat>
    <w:useFELayout/>
  </w:compat>
  <w:rsids>
    <w:rsidRoot w:val="0038161B"/>
    <w:rsid w:val="0038161B"/>
    <w:rsid w:val="00A9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8161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38161B"/>
    <w:pPr>
      <w:spacing w:after="140" w:line="276" w:lineRule="auto"/>
    </w:pPr>
  </w:style>
  <w:style w:type="paragraph" w:styleId="a5">
    <w:name w:val="List"/>
    <w:basedOn w:val="a4"/>
    <w:rsid w:val="0038161B"/>
  </w:style>
  <w:style w:type="paragraph" w:customStyle="1" w:styleId="Caption">
    <w:name w:val="Caption"/>
    <w:basedOn w:val="a"/>
    <w:qFormat/>
    <w:rsid w:val="0038161B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8161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1975</Words>
  <Characters>1127</Characters>
  <Application>Microsoft Office Word</Application>
  <DocSecurity>0</DocSecurity>
  <Lines>9</Lines>
  <Paragraphs>6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userZdj933</cp:lastModifiedBy>
  <cp:revision>7</cp:revision>
  <cp:lastPrinted>2019-09-03T16:03:00Z</cp:lastPrinted>
  <dcterms:created xsi:type="dcterms:W3CDTF">2019-08-21T09:38:00Z</dcterms:created>
  <dcterms:modified xsi:type="dcterms:W3CDTF">2019-09-05T07:59:00Z</dcterms:modified>
  <dc:language>uk-UA</dc:language>
</cp:coreProperties>
</file>