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C4" w:rsidRPr="003E55C4" w:rsidRDefault="003E55C4" w:rsidP="00127946">
      <w:pPr>
        <w:pStyle w:val="a3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СЄВЄРОДОНЕЦЬКА МІСЬКА РАДА</w:t>
      </w:r>
      <w:r w:rsidR="00127946">
        <w:rPr>
          <w:b/>
          <w:color w:val="000000" w:themeColor="text1"/>
          <w:spacing w:val="20"/>
          <w:sz w:val="24"/>
          <w:szCs w:val="24"/>
        </w:rPr>
        <w:t xml:space="preserve"> </w:t>
      </w:r>
    </w:p>
    <w:p w:rsidR="003E55C4" w:rsidRPr="003E55C4" w:rsidRDefault="003E55C4" w:rsidP="003E55C4">
      <w:pPr>
        <w:pStyle w:val="2"/>
        <w:spacing w:line="480" w:lineRule="auto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ВИКОНАВЧИЙ КОМІТЕТ</w:t>
      </w:r>
    </w:p>
    <w:p w:rsidR="003E55C4" w:rsidRPr="00503489" w:rsidRDefault="0030236D" w:rsidP="0030236D">
      <w:pPr>
        <w:pStyle w:val="2"/>
        <w:spacing w:line="480" w:lineRule="auto"/>
        <w:jc w:val="left"/>
        <w:rPr>
          <w:b/>
          <w:color w:val="000000" w:themeColor="text1"/>
          <w:spacing w:val="20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3E55C4" w:rsidRPr="003E55C4">
        <w:rPr>
          <w:b/>
          <w:color w:val="000000" w:themeColor="text1"/>
          <w:sz w:val="24"/>
          <w:szCs w:val="24"/>
        </w:rPr>
        <w:t>РІШЕННЯ</w:t>
      </w:r>
      <w:r w:rsidR="003E55C4" w:rsidRPr="003E55C4">
        <w:rPr>
          <w:b/>
          <w:color w:val="000000" w:themeColor="text1"/>
          <w:spacing w:val="20"/>
          <w:sz w:val="24"/>
          <w:szCs w:val="24"/>
        </w:rPr>
        <w:t xml:space="preserve"> №</w:t>
      </w:r>
      <w:r w:rsidR="00D86CE5">
        <w:rPr>
          <w:b/>
          <w:color w:val="000000" w:themeColor="text1"/>
          <w:spacing w:val="20"/>
          <w:sz w:val="24"/>
          <w:szCs w:val="24"/>
        </w:rPr>
        <w:t>617</w:t>
      </w:r>
    </w:p>
    <w:p w:rsidR="003E55C4" w:rsidRPr="003E55C4" w:rsidRDefault="003E55C4" w:rsidP="003E55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8619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28 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8619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травня  </w:t>
      </w:r>
      <w:r w:rsidR="00127946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</w:p>
    <w:p w:rsidR="003E55C4" w:rsidRPr="003E55C4" w:rsidRDefault="003E55C4" w:rsidP="003E5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м. </w:t>
      </w:r>
      <w:proofErr w:type="spellStart"/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Сєвєродонецьк</w:t>
      </w:r>
      <w:proofErr w:type="spellEnd"/>
    </w:p>
    <w:p w:rsidR="003E55C4" w:rsidRPr="00E4711B" w:rsidRDefault="003E55C4" w:rsidP="000D731F">
      <w:pPr>
        <w:spacing w:line="240" w:lineRule="auto"/>
        <w:ind w:right="48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встановлення тарифу на послугу з перевезення пасажирів міським електротранспортом </w:t>
      </w:r>
    </w:p>
    <w:p w:rsidR="003E55C4" w:rsidRPr="00E4711B" w:rsidRDefault="003E55C4" w:rsidP="0053017C">
      <w:pPr>
        <w:pStyle w:val="4"/>
        <w:ind w:right="5494" w:firstLine="0"/>
        <w:jc w:val="both"/>
        <w:rPr>
          <w:color w:val="000000" w:themeColor="text1"/>
          <w:sz w:val="24"/>
          <w:szCs w:val="24"/>
        </w:rPr>
      </w:pPr>
    </w:p>
    <w:p w:rsidR="00495B42" w:rsidRPr="00E4711B" w:rsidRDefault="00495B42" w:rsidP="00495B42">
      <w:pPr>
        <w:pStyle w:val="4"/>
        <w:ind w:right="-34" w:firstLine="709"/>
        <w:jc w:val="both"/>
        <w:rPr>
          <w:color w:val="000000" w:themeColor="text1"/>
          <w:sz w:val="24"/>
          <w:szCs w:val="24"/>
        </w:rPr>
      </w:pPr>
      <w:r w:rsidRPr="00861724">
        <w:rPr>
          <w:sz w:val="24"/>
          <w:szCs w:val="24"/>
        </w:rPr>
        <w:t>З метою приведення тарифів на послуги з перевезення пасажирів і багажу міським електричним транспортом у відповідність до економічно обґрунтованих витрат, згідно із Законом України «Про міський електричний транспорт», ст.ст. 17, 28 Закону України «Про місцеве самоврядування в Україні»,</w:t>
      </w:r>
      <w:r w:rsidRPr="00495B42">
        <w:rPr>
          <w:sz w:val="24"/>
          <w:szCs w:val="24"/>
        </w:rPr>
        <w:t xml:space="preserve"> </w:t>
      </w:r>
      <w:r w:rsidRPr="00E4711B">
        <w:rPr>
          <w:sz w:val="24"/>
          <w:szCs w:val="24"/>
        </w:rPr>
        <w:t>ст.8, ст.14 Закону України «Про міський електричний транспорт»,</w:t>
      </w:r>
      <w:r w:rsidRPr="00861724">
        <w:rPr>
          <w:sz w:val="24"/>
          <w:szCs w:val="24"/>
        </w:rPr>
        <w:t xml:space="preserve"> Порядком формування тарифів на послуги міського електричного транспорту (трамвай, тролейбус), затвердженим наказом Міністерства інфраструктури України від 25.11.2013</w:t>
      </w:r>
      <w:r>
        <w:rPr>
          <w:sz w:val="24"/>
          <w:szCs w:val="24"/>
        </w:rPr>
        <w:t>р.</w:t>
      </w:r>
      <w:r w:rsidRPr="00861724">
        <w:rPr>
          <w:sz w:val="24"/>
          <w:szCs w:val="24"/>
        </w:rPr>
        <w:t xml:space="preserve"> № 940, виснов</w:t>
      </w:r>
      <w:r>
        <w:rPr>
          <w:sz w:val="24"/>
          <w:szCs w:val="24"/>
        </w:rPr>
        <w:t>к</w:t>
      </w:r>
      <w:r w:rsidR="00F23A3E">
        <w:rPr>
          <w:sz w:val="24"/>
          <w:szCs w:val="24"/>
        </w:rPr>
        <w:t>у</w:t>
      </w:r>
      <w:r w:rsidRPr="00861724">
        <w:rPr>
          <w:sz w:val="24"/>
          <w:szCs w:val="24"/>
        </w:rPr>
        <w:t xml:space="preserve"> Департаменту </w:t>
      </w:r>
      <w:r>
        <w:rPr>
          <w:sz w:val="24"/>
          <w:szCs w:val="24"/>
        </w:rPr>
        <w:t xml:space="preserve">економічного розвитку </w:t>
      </w:r>
      <w:proofErr w:type="spellStart"/>
      <w:r>
        <w:rPr>
          <w:sz w:val="24"/>
          <w:szCs w:val="24"/>
        </w:rPr>
        <w:t>Сєвєродонецької</w:t>
      </w:r>
      <w:proofErr w:type="spellEnd"/>
      <w:r>
        <w:rPr>
          <w:sz w:val="24"/>
          <w:szCs w:val="24"/>
        </w:rPr>
        <w:t xml:space="preserve"> </w:t>
      </w:r>
      <w:r w:rsidRPr="00861724">
        <w:rPr>
          <w:sz w:val="24"/>
          <w:szCs w:val="24"/>
        </w:rPr>
        <w:t>міської ради</w:t>
      </w:r>
      <w:r>
        <w:rPr>
          <w:sz w:val="24"/>
          <w:szCs w:val="24"/>
        </w:rPr>
        <w:t>,</w:t>
      </w:r>
      <w:r w:rsidRPr="00495B42">
        <w:rPr>
          <w:sz w:val="24"/>
          <w:szCs w:val="24"/>
        </w:rPr>
        <w:t xml:space="preserve"> </w:t>
      </w:r>
      <w:r>
        <w:rPr>
          <w:sz w:val="24"/>
          <w:szCs w:val="24"/>
        </w:rPr>
        <w:t>лист</w:t>
      </w:r>
      <w:r w:rsidR="00F23A3E">
        <w:rPr>
          <w:sz w:val="24"/>
          <w:szCs w:val="24"/>
        </w:rPr>
        <w:t>у</w:t>
      </w:r>
      <w:r w:rsidRPr="00E4711B">
        <w:rPr>
          <w:sz w:val="24"/>
          <w:szCs w:val="24"/>
        </w:rPr>
        <w:t xml:space="preserve"> </w:t>
      </w:r>
      <w:r>
        <w:rPr>
          <w:sz w:val="24"/>
          <w:szCs w:val="24"/>
        </w:rPr>
        <w:t>генерального директора</w:t>
      </w:r>
      <w:r w:rsidRPr="00E4711B">
        <w:rPr>
          <w:sz w:val="24"/>
          <w:szCs w:val="24"/>
        </w:rPr>
        <w:t xml:space="preserve">  </w:t>
      </w:r>
      <w:proofErr w:type="spellStart"/>
      <w:r w:rsidRPr="00E4711B">
        <w:rPr>
          <w:sz w:val="24"/>
          <w:szCs w:val="24"/>
        </w:rPr>
        <w:t>КП</w:t>
      </w:r>
      <w:proofErr w:type="spellEnd"/>
      <w:r w:rsidRPr="00E4711B">
        <w:rPr>
          <w:sz w:val="24"/>
          <w:szCs w:val="24"/>
        </w:rPr>
        <w:t xml:space="preserve"> «</w:t>
      </w:r>
      <w:proofErr w:type="spellStart"/>
      <w:r w:rsidRPr="00E4711B">
        <w:rPr>
          <w:sz w:val="24"/>
          <w:szCs w:val="24"/>
        </w:rPr>
        <w:t>Сєвєродонецьке</w:t>
      </w:r>
      <w:proofErr w:type="spellEnd"/>
      <w:r w:rsidRPr="00E4711B">
        <w:rPr>
          <w:sz w:val="24"/>
          <w:szCs w:val="24"/>
        </w:rPr>
        <w:t xml:space="preserve"> тролейбусне управління» від </w:t>
      </w:r>
      <w:r>
        <w:rPr>
          <w:sz w:val="24"/>
          <w:szCs w:val="24"/>
        </w:rPr>
        <w:t>22.03.2019р. № 14-231/1</w:t>
      </w:r>
      <w:r w:rsidRPr="00E4711B">
        <w:rPr>
          <w:sz w:val="24"/>
          <w:szCs w:val="24"/>
        </w:rPr>
        <w:t xml:space="preserve"> «Про встановлення вартості проїзду в тролейбусі»,</w:t>
      </w:r>
      <w:r>
        <w:rPr>
          <w:sz w:val="24"/>
          <w:szCs w:val="24"/>
        </w:rPr>
        <w:t xml:space="preserve"> </w:t>
      </w:r>
      <w:r w:rsidR="00F23A3E">
        <w:rPr>
          <w:sz w:val="24"/>
          <w:szCs w:val="24"/>
        </w:rPr>
        <w:t>протокольного</w:t>
      </w:r>
      <w:r>
        <w:rPr>
          <w:sz w:val="24"/>
          <w:szCs w:val="24"/>
        </w:rPr>
        <w:t xml:space="preserve"> рішення публічних громадських обговорень від 03.05.2019 р., </w:t>
      </w:r>
      <w:r w:rsidRPr="00E4711B">
        <w:rPr>
          <w:sz w:val="24"/>
          <w:szCs w:val="24"/>
        </w:rPr>
        <w:t xml:space="preserve"> виконавчий комітет:</w:t>
      </w:r>
    </w:p>
    <w:p w:rsidR="00495B42" w:rsidRDefault="00495B42" w:rsidP="00495B42">
      <w:pPr>
        <w:tabs>
          <w:tab w:val="left" w:pos="9540"/>
          <w:tab w:val="left" w:pos="9638"/>
        </w:tabs>
        <w:spacing w:line="240" w:lineRule="auto"/>
        <w:ind w:right="-3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6BAE" w:rsidRDefault="003E55C4" w:rsidP="00495B42">
      <w:pPr>
        <w:tabs>
          <w:tab w:val="left" w:pos="9540"/>
          <w:tab w:val="left" w:pos="9638"/>
        </w:tabs>
        <w:spacing w:line="240" w:lineRule="auto"/>
        <w:ind w:right="-3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ВИРІШИВ:</w:t>
      </w:r>
    </w:p>
    <w:p w:rsidR="00B06BAE" w:rsidRPr="00495B42" w:rsidRDefault="00495B42" w:rsidP="00495B4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Встановити </w:t>
      </w:r>
      <w:r w:rsidRPr="00495B42">
        <w:rPr>
          <w:rFonts w:ascii="Times New Roman" w:eastAsia="Times New Roman" w:hAnsi="Times New Roman" w:cs="Times New Roman"/>
          <w:sz w:val="24"/>
          <w:szCs w:val="24"/>
        </w:rPr>
        <w:t>тарифи на послуги з перевезення пасажирів і багажу міським електричним трансп</w:t>
      </w:r>
      <w:r>
        <w:rPr>
          <w:rFonts w:ascii="Times New Roman" w:eastAsia="Times New Roman" w:hAnsi="Times New Roman" w:cs="Times New Roman"/>
          <w:sz w:val="24"/>
          <w:szCs w:val="24"/>
        </w:rPr>
        <w:t>ортом (тролейбусом), які надає комунальне підприємство</w:t>
      </w:r>
      <w:r w:rsidRPr="00495B4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Сєвєродонецьке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тролейбусне управління»</w:t>
      </w:r>
      <w:r w:rsidRPr="00495B42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r w:rsidR="00B06BAE" w:rsidRPr="00495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розмірі </w:t>
      </w:r>
      <w:r w:rsidR="0030236D" w:rsidRPr="00495B4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E55C4" w:rsidRPr="00495B42">
        <w:rPr>
          <w:rFonts w:ascii="Times New Roman" w:hAnsi="Times New Roman" w:cs="Times New Roman"/>
          <w:color w:val="000000" w:themeColor="text1"/>
          <w:sz w:val="24"/>
          <w:szCs w:val="24"/>
        </w:rPr>
        <w:t>,00 грн., за разовий проїзд одного пасажира</w:t>
      </w:r>
      <w:r w:rsidRPr="00495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1724">
        <w:rPr>
          <w:rFonts w:ascii="Times New Roman" w:eastAsia="Times New Roman" w:hAnsi="Times New Roman" w:cs="Times New Roman"/>
          <w:sz w:val="24"/>
          <w:szCs w:val="24"/>
        </w:rPr>
        <w:t>або одного місця багажу</w:t>
      </w:r>
      <w:r w:rsidR="00B06BAE" w:rsidRPr="00495B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55C4" w:rsidRPr="00495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:rsidR="00B06BAE" w:rsidRPr="00BA395C" w:rsidRDefault="00B06BAE" w:rsidP="0012794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Затвердити вартість абонементних </w:t>
      </w:r>
      <w:r w:rsidR="00F23A3E"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>кви</w:t>
      </w:r>
      <w:r w:rsidR="00495B42"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>тків</w:t>
      </w:r>
      <w:r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83F" w:rsidRPr="00BA395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95B42" w:rsidRPr="00BA395C">
        <w:rPr>
          <w:rFonts w:ascii="Times New Roman" w:eastAsia="Times New Roman" w:hAnsi="Times New Roman" w:cs="Times New Roman"/>
          <w:sz w:val="24"/>
          <w:szCs w:val="24"/>
        </w:rPr>
        <w:t xml:space="preserve"> перевезення пасажирів міським електричним транспортом (тролейбусом) </w:t>
      </w:r>
      <w:r w:rsidR="0030236D"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розмірі </w:t>
      </w:r>
      <w:r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0236D"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>0,00 грн.</w:t>
      </w:r>
      <w:r w:rsidR="00BA39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місяць</w:t>
      </w:r>
      <w:r w:rsidR="00BA39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55C4" w:rsidRPr="0053017C" w:rsidRDefault="00B06BAE" w:rsidP="0012794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Дане рішення набуває чинності з </w:t>
      </w:r>
      <w:r w:rsidR="00D86198">
        <w:rPr>
          <w:rFonts w:ascii="Times New Roman" w:hAnsi="Times New Roman" w:cs="Times New Roman"/>
          <w:color w:val="000000" w:themeColor="text1"/>
          <w:sz w:val="24"/>
          <w:szCs w:val="24"/>
        </w:rPr>
        <w:t>01.06.2019 року.</w:t>
      </w:r>
    </w:p>
    <w:p w:rsidR="0030236D" w:rsidRPr="000D731F" w:rsidRDefault="0030236D" w:rsidP="0012794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36D">
        <w:rPr>
          <w:rFonts w:ascii="Times New Roman" w:hAnsi="Times New Roman" w:cs="Times New Roman"/>
          <w:sz w:val="24"/>
          <w:szCs w:val="24"/>
        </w:rPr>
        <w:t>Рішення ви</w:t>
      </w:r>
      <w:r>
        <w:rPr>
          <w:rFonts w:ascii="Times New Roman" w:hAnsi="Times New Roman" w:cs="Times New Roman"/>
          <w:sz w:val="24"/>
          <w:szCs w:val="24"/>
        </w:rPr>
        <w:t>конавчого комітету від 04</w:t>
      </w:r>
      <w:r w:rsidR="0053017C">
        <w:rPr>
          <w:rFonts w:ascii="Times New Roman" w:hAnsi="Times New Roman" w:cs="Times New Roman"/>
          <w:sz w:val="24"/>
          <w:szCs w:val="24"/>
        </w:rPr>
        <w:t>.10.</w:t>
      </w:r>
      <w:r w:rsidRPr="003023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="0053017C">
        <w:rPr>
          <w:rFonts w:ascii="Times New Roman" w:hAnsi="Times New Roman" w:cs="Times New Roman"/>
          <w:sz w:val="24"/>
          <w:szCs w:val="24"/>
        </w:rPr>
        <w:t>р.</w:t>
      </w:r>
      <w:r w:rsidRPr="0030236D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514</w:t>
      </w:r>
      <w:r w:rsidRPr="0030236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53017C">
        <w:rPr>
          <w:rFonts w:ascii="Times New Roman" w:hAnsi="Times New Roman" w:cs="Times New Roman"/>
          <w:sz w:val="24"/>
          <w:szCs w:val="24"/>
        </w:rPr>
        <w:t>встановлення тарифу на послугу з</w:t>
      </w:r>
      <w:r>
        <w:rPr>
          <w:rFonts w:ascii="Times New Roman" w:hAnsi="Times New Roman" w:cs="Times New Roman"/>
          <w:sz w:val="24"/>
          <w:szCs w:val="24"/>
        </w:rPr>
        <w:t xml:space="preserve"> переве</w:t>
      </w:r>
      <w:r w:rsidR="0053017C">
        <w:rPr>
          <w:rFonts w:ascii="Times New Roman" w:hAnsi="Times New Roman" w:cs="Times New Roman"/>
          <w:sz w:val="24"/>
          <w:szCs w:val="24"/>
        </w:rPr>
        <w:t>зення пасажирів міським електро</w:t>
      </w:r>
      <w:r>
        <w:rPr>
          <w:rFonts w:ascii="Times New Roman" w:hAnsi="Times New Roman" w:cs="Times New Roman"/>
          <w:sz w:val="24"/>
          <w:szCs w:val="24"/>
        </w:rPr>
        <w:t>транспортом</w:t>
      </w:r>
      <w:r w:rsidRPr="0030236D">
        <w:rPr>
          <w:rFonts w:ascii="Times New Roman" w:hAnsi="Times New Roman" w:cs="Times New Roman"/>
          <w:sz w:val="24"/>
          <w:szCs w:val="24"/>
        </w:rPr>
        <w:t>»,   вважати таким що втратило чинність.</w:t>
      </w:r>
    </w:p>
    <w:p w:rsidR="000D731F" w:rsidRPr="000D731F" w:rsidRDefault="000D731F" w:rsidP="0012794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>Рішення підлягає оприлюдненню.</w:t>
      </w:r>
    </w:p>
    <w:p w:rsidR="000D731F" w:rsidRDefault="003E55C4" w:rsidP="0012794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виконанням даного рішення покласти на </w:t>
      </w:r>
      <w:r w:rsidR="00127946">
        <w:rPr>
          <w:rFonts w:ascii="Times New Roman" w:hAnsi="Times New Roman" w:cs="Times New Roman"/>
          <w:color w:val="000000" w:themeColor="text1"/>
          <w:sz w:val="24"/>
          <w:szCs w:val="24"/>
        </w:rPr>
        <w:t>першого заступника міського голови</w:t>
      </w:r>
      <w:r w:rsidR="002A1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27946">
        <w:rPr>
          <w:rFonts w:ascii="Times New Roman" w:hAnsi="Times New Roman" w:cs="Times New Roman"/>
          <w:color w:val="000000" w:themeColor="text1"/>
          <w:sz w:val="24"/>
          <w:szCs w:val="24"/>
        </w:rPr>
        <w:t>Кузьмінова</w:t>
      </w:r>
      <w:proofErr w:type="spellEnd"/>
      <w:r w:rsidR="00127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О.Ю.</w:t>
      </w:r>
    </w:p>
    <w:p w:rsidR="00127946" w:rsidRPr="00127946" w:rsidRDefault="00127946" w:rsidP="00127946">
      <w:pPr>
        <w:pStyle w:val="a7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946" w:rsidRDefault="00127946" w:rsidP="00127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міської ради,</w:t>
      </w:r>
    </w:p>
    <w:p w:rsidR="00127946" w:rsidRDefault="00127946" w:rsidP="0012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="00EE49DB">
        <w:rPr>
          <w:rFonts w:ascii="Times New Roman" w:hAnsi="Times New Roman" w:cs="Times New Roman"/>
          <w:b/>
          <w:sz w:val="24"/>
          <w:szCs w:val="24"/>
        </w:rPr>
        <w:t>.о</w:t>
      </w:r>
      <w:proofErr w:type="spellEnd"/>
      <w:r w:rsidR="00EE49DB">
        <w:rPr>
          <w:rFonts w:ascii="Times New Roman" w:hAnsi="Times New Roman" w:cs="Times New Roman"/>
          <w:b/>
          <w:sz w:val="24"/>
          <w:szCs w:val="24"/>
        </w:rPr>
        <w:t>. міськ</w:t>
      </w:r>
      <w:r>
        <w:rPr>
          <w:rFonts w:ascii="Times New Roman" w:hAnsi="Times New Roman" w:cs="Times New Roman"/>
          <w:b/>
          <w:sz w:val="24"/>
          <w:szCs w:val="24"/>
        </w:rPr>
        <w:t>ого голови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В.П.</w:t>
      </w:r>
      <w:r w:rsidRPr="001279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Ткачук </w:t>
      </w:r>
    </w:p>
    <w:p w:rsidR="00127946" w:rsidRPr="00127946" w:rsidRDefault="00127946" w:rsidP="0012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B42" w:rsidRDefault="00495B42" w:rsidP="00EE49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5B42" w:rsidRDefault="00495B42" w:rsidP="00EE49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5B42" w:rsidRDefault="00495B42" w:rsidP="00EE49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5B42" w:rsidRDefault="00495B42" w:rsidP="00EE49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5B42" w:rsidRDefault="00495B42" w:rsidP="00EE49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A3E" w:rsidRDefault="00F23A3E" w:rsidP="00EE49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95C" w:rsidRDefault="00BA395C" w:rsidP="00EE49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B52" w:rsidRPr="00596D60" w:rsidRDefault="00841B52" w:rsidP="003E55C4">
      <w:pPr>
        <w:ind w:right="-34"/>
        <w:jc w:val="both"/>
        <w:rPr>
          <w:color w:val="000000" w:themeColor="text1"/>
        </w:rPr>
      </w:pPr>
    </w:p>
    <w:sectPr w:rsidR="00841B52" w:rsidRPr="00596D60" w:rsidSect="0053017C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C53"/>
    <w:multiLevelType w:val="hybridMultilevel"/>
    <w:tmpl w:val="024EC19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EE5471"/>
    <w:multiLevelType w:val="hybridMultilevel"/>
    <w:tmpl w:val="720830DA"/>
    <w:lvl w:ilvl="0" w:tplc="DE76F0E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253C4C"/>
    <w:multiLevelType w:val="hybridMultilevel"/>
    <w:tmpl w:val="3FBEB3CC"/>
    <w:lvl w:ilvl="0" w:tplc="4782D20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3E55C4"/>
    <w:rsid w:val="00021B7E"/>
    <w:rsid w:val="0008476A"/>
    <w:rsid w:val="000D731F"/>
    <w:rsid w:val="00127946"/>
    <w:rsid w:val="00144243"/>
    <w:rsid w:val="001A7DE5"/>
    <w:rsid w:val="002A183F"/>
    <w:rsid w:val="002B504B"/>
    <w:rsid w:val="002E1870"/>
    <w:rsid w:val="0030236D"/>
    <w:rsid w:val="003D379F"/>
    <w:rsid w:val="003E55C4"/>
    <w:rsid w:val="00407E36"/>
    <w:rsid w:val="004752A6"/>
    <w:rsid w:val="0047603A"/>
    <w:rsid w:val="00495B42"/>
    <w:rsid w:val="00503489"/>
    <w:rsid w:val="00515F8A"/>
    <w:rsid w:val="00521437"/>
    <w:rsid w:val="0053017C"/>
    <w:rsid w:val="0058585B"/>
    <w:rsid w:val="005B1FE5"/>
    <w:rsid w:val="005F26F1"/>
    <w:rsid w:val="00841B52"/>
    <w:rsid w:val="00860A21"/>
    <w:rsid w:val="00887180"/>
    <w:rsid w:val="008A5565"/>
    <w:rsid w:val="009C303B"/>
    <w:rsid w:val="009F61EA"/>
    <w:rsid w:val="00A22435"/>
    <w:rsid w:val="00A55656"/>
    <w:rsid w:val="00A914A2"/>
    <w:rsid w:val="00AA603E"/>
    <w:rsid w:val="00AB3B5E"/>
    <w:rsid w:val="00AE7D09"/>
    <w:rsid w:val="00AF0A27"/>
    <w:rsid w:val="00B06BAE"/>
    <w:rsid w:val="00BA395C"/>
    <w:rsid w:val="00BB2D90"/>
    <w:rsid w:val="00BE0705"/>
    <w:rsid w:val="00CB367F"/>
    <w:rsid w:val="00CD1B14"/>
    <w:rsid w:val="00CE0D5A"/>
    <w:rsid w:val="00D210C6"/>
    <w:rsid w:val="00D86198"/>
    <w:rsid w:val="00D86CE5"/>
    <w:rsid w:val="00DD0774"/>
    <w:rsid w:val="00E25D31"/>
    <w:rsid w:val="00E4711B"/>
    <w:rsid w:val="00EE49DB"/>
    <w:rsid w:val="00F23A3E"/>
    <w:rsid w:val="00FE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A2"/>
  </w:style>
  <w:style w:type="paragraph" w:styleId="2">
    <w:name w:val="heading 2"/>
    <w:basedOn w:val="a"/>
    <w:next w:val="a"/>
    <w:link w:val="20"/>
    <w:qFormat/>
    <w:rsid w:val="003E55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55C4"/>
    <w:pPr>
      <w:keepNext/>
      <w:spacing w:after="0" w:line="240" w:lineRule="auto"/>
      <w:ind w:firstLine="720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E55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3E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3E55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3E55C4"/>
    <w:pPr>
      <w:spacing w:after="0" w:line="240" w:lineRule="auto"/>
      <w:ind w:left="5760" w:hanging="3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E5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12</cp:revision>
  <cp:lastPrinted>2019-05-07T06:41:00Z</cp:lastPrinted>
  <dcterms:created xsi:type="dcterms:W3CDTF">2019-05-03T05:33:00Z</dcterms:created>
  <dcterms:modified xsi:type="dcterms:W3CDTF">2019-05-29T08:44:00Z</dcterms:modified>
</cp:coreProperties>
</file>