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CA" w:rsidRDefault="00434FD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E20CA" w:rsidRDefault="00434FD5">
      <w:pPr>
        <w:pStyle w:val="Heading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E20CA" w:rsidRPr="00434FD5" w:rsidRDefault="00434FD5">
      <w:pPr>
        <w:spacing w:line="480" w:lineRule="auto"/>
        <w:jc w:val="center"/>
      </w:pPr>
      <w:r>
        <w:rPr>
          <w:b/>
          <w:sz w:val="28"/>
          <w:szCs w:val="28"/>
          <w:lang w:val="uk-UA"/>
        </w:rPr>
        <w:t>РІШЕННЯ № 1</w:t>
      </w:r>
      <w:r w:rsidRPr="00434FD5">
        <w:rPr>
          <w:b/>
          <w:sz w:val="28"/>
          <w:szCs w:val="28"/>
        </w:rPr>
        <w:t>60</w:t>
      </w:r>
    </w:p>
    <w:p w:rsidR="00DE20CA" w:rsidRDefault="00434FD5">
      <w:pPr>
        <w:pStyle w:val="Heading3"/>
        <w:ind w:left="0" w:right="284" w:firstLine="0"/>
      </w:pPr>
      <w:r>
        <w:rPr>
          <w:b/>
          <w:sz w:val="24"/>
          <w:szCs w:val="24"/>
          <w:lang w:val="uk-UA"/>
        </w:rPr>
        <w:t>«13» лютого 2019 року</w:t>
      </w:r>
    </w:p>
    <w:p w:rsidR="00DE20CA" w:rsidRDefault="00434FD5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DE20CA" w:rsidRDefault="00DE20CA">
      <w:pPr>
        <w:rPr>
          <w:sz w:val="28"/>
          <w:szCs w:val="28"/>
          <w:lang w:val="uk-UA"/>
        </w:rPr>
      </w:pPr>
    </w:p>
    <w:p w:rsidR="00DE20CA" w:rsidRDefault="00434FD5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E20CA" w:rsidRDefault="00434FD5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національної культури та </w:t>
      </w:r>
    </w:p>
    <w:p w:rsidR="00DE20CA" w:rsidRDefault="00434FD5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434F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</w:t>
      </w:r>
      <w:r>
        <w:rPr>
          <w:sz w:val="24"/>
          <w:szCs w:val="24"/>
          <w:lang w:val="uk-UA"/>
        </w:rPr>
        <w:t>місцеве самоврядування в Україні», рішенням виконавчого комітету від 28</w:t>
      </w:r>
      <w:r>
        <w:rPr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</w:t>
      </w:r>
      <w:r>
        <w:rPr>
          <w:sz w:val="24"/>
          <w:szCs w:val="24"/>
          <w:lang w:val="uk-UA"/>
        </w:rPr>
        <w:t>і», та з метою гідного відзначення Дня національної культури та Дня народження Т.Г. Шевченка, виконком міської ради</w:t>
      </w:r>
    </w:p>
    <w:p w:rsidR="00DE20CA" w:rsidRDefault="00DE20CA">
      <w:pPr>
        <w:jc w:val="both"/>
        <w:rPr>
          <w:sz w:val="16"/>
          <w:szCs w:val="16"/>
          <w:lang w:val="uk-UA"/>
        </w:rPr>
      </w:pPr>
    </w:p>
    <w:p w:rsidR="00DE20CA" w:rsidRDefault="00434FD5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E20CA" w:rsidRDefault="00DE20CA">
      <w:pPr>
        <w:rPr>
          <w:sz w:val="16"/>
          <w:szCs w:val="16"/>
          <w:lang w:val="uk-UA"/>
        </w:rPr>
      </w:pPr>
    </w:p>
    <w:p w:rsidR="00DE20CA" w:rsidRPr="00434FD5" w:rsidRDefault="00434FD5">
      <w:pPr>
        <w:jc w:val="both"/>
        <w:rPr>
          <w:lang w:val="uk-UA"/>
        </w:rPr>
      </w:pP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національної культури та Дню народж</w:t>
      </w:r>
      <w:r>
        <w:rPr>
          <w:sz w:val="24"/>
          <w:szCs w:val="24"/>
          <w:lang w:val="uk-UA"/>
        </w:rPr>
        <w:t>ення Т.Г.Шевченка (Додаток 1).</w:t>
      </w:r>
    </w:p>
    <w:p w:rsidR="00DE20CA" w:rsidRDefault="00434FD5">
      <w:pPr>
        <w:jc w:val="both"/>
      </w:pPr>
      <w:r>
        <w:rPr>
          <w:sz w:val="24"/>
          <w:szCs w:val="24"/>
          <w:lang w:val="uk-UA"/>
        </w:rPr>
        <w:t>2. Затвердити план щодо проведення міських заходів, присвячених Дню національної культури та Дню народження Т.Г. Шевченка (Додаток 2).</w:t>
      </w:r>
    </w:p>
    <w:p w:rsidR="00DE20CA" w:rsidRDefault="00434FD5">
      <w:pPr>
        <w:jc w:val="both"/>
      </w:pPr>
      <w:r>
        <w:rPr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</w:t>
      </w:r>
      <w:r>
        <w:rPr>
          <w:sz w:val="24"/>
          <w:szCs w:val="24"/>
          <w:lang w:val="uk-UA"/>
        </w:rPr>
        <w:t>х Дню національної культури та Дню народження Т.Г.Шевченка (Додаток 3).</w:t>
      </w:r>
    </w:p>
    <w:p w:rsidR="00DE20CA" w:rsidRDefault="00434FD5">
      <w:pPr>
        <w:tabs>
          <w:tab w:val="left" w:pos="567"/>
          <w:tab w:val="left" w:pos="709"/>
          <w:tab w:val="left" w:pos="851"/>
        </w:tabs>
        <w:jc w:val="both"/>
      </w:pPr>
      <w:r>
        <w:rPr>
          <w:sz w:val="24"/>
          <w:szCs w:val="24"/>
          <w:lang w:val="uk-UA"/>
        </w:rPr>
        <w:t xml:space="preserve">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Дню національної культури та Дню народження Т.Г.Шевченка, згідно коштори</w:t>
      </w:r>
      <w:r>
        <w:rPr>
          <w:sz w:val="24"/>
          <w:szCs w:val="24"/>
          <w:lang w:val="uk-UA"/>
        </w:rPr>
        <w:t>су відділу культури, у межах передбачених лімітів.</w:t>
      </w:r>
    </w:p>
    <w:p w:rsidR="00DE20CA" w:rsidRDefault="00434FD5">
      <w:pPr>
        <w:jc w:val="both"/>
      </w:pPr>
      <w:r>
        <w:rPr>
          <w:sz w:val="24"/>
          <w:szCs w:val="24"/>
          <w:lang w:val="uk-UA"/>
        </w:rPr>
        <w:t>5. Дане рішення підлягає оприлюдненню.</w:t>
      </w:r>
    </w:p>
    <w:p w:rsidR="00DE20CA" w:rsidRDefault="00434FD5">
      <w:pPr>
        <w:jc w:val="both"/>
      </w:pPr>
      <w:r>
        <w:rPr>
          <w:sz w:val="24"/>
          <w:szCs w:val="24"/>
          <w:lang w:val="uk-UA"/>
        </w:rPr>
        <w:t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</w:t>
      </w:r>
      <w:r>
        <w:rPr>
          <w:sz w:val="24"/>
          <w:szCs w:val="24"/>
          <w:lang w:val="uk-UA"/>
        </w:rPr>
        <w:t>и та з питань служби в органах місцевого самоврядування  Степаненко І.В</w:t>
      </w:r>
    </w:p>
    <w:p w:rsidR="00DE20CA" w:rsidRDefault="00DE20CA">
      <w:pPr>
        <w:rPr>
          <w:b/>
          <w:sz w:val="24"/>
          <w:szCs w:val="24"/>
          <w:lang w:val="uk-UA"/>
        </w:rPr>
      </w:pPr>
    </w:p>
    <w:p w:rsidR="00DE20CA" w:rsidRDefault="00DE20CA">
      <w:pPr>
        <w:rPr>
          <w:b/>
          <w:sz w:val="24"/>
          <w:szCs w:val="24"/>
          <w:lang w:val="uk-UA"/>
        </w:rPr>
      </w:pPr>
    </w:p>
    <w:p w:rsidR="00DE20CA" w:rsidRDefault="00434FD5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DE20CA" w:rsidRDefault="00434FD5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В. П. Ткачук </w:t>
      </w:r>
    </w:p>
    <w:p w:rsidR="00DE20CA" w:rsidRDefault="00DE20CA">
      <w:pPr>
        <w:jc w:val="both"/>
        <w:rPr>
          <w:b/>
          <w:bCs/>
          <w:sz w:val="24"/>
          <w:szCs w:val="24"/>
          <w:lang w:val="uk-UA"/>
        </w:rPr>
      </w:pPr>
    </w:p>
    <w:p w:rsidR="00DE20CA" w:rsidRDefault="00DE20CA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DE20CA">
        <w:tc>
          <w:tcPr>
            <w:tcW w:w="7425" w:type="dxa"/>
            <w:shd w:val="clear" w:color="auto" w:fill="auto"/>
          </w:tcPr>
          <w:p w:rsidR="00DE20CA" w:rsidRDefault="00434FD5">
            <w:pPr>
              <w:pStyle w:val="30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 w:rsidR="00DE20CA" w:rsidRDefault="00434FD5">
            <w:pPr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E20CA" w:rsidRDefault="00DE20CA">
            <w:pPr>
              <w:snapToGrid w:val="0"/>
              <w:ind w:left="340"/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DE20CA" w:rsidRDefault="00434FD5">
            <w:pPr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Т. В. Грачова</w:t>
            </w:r>
          </w:p>
        </w:tc>
      </w:tr>
      <w:tr w:rsidR="00DE20CA">
        <w:tc>
          <w:tcPr>
            <w:tcW w:w="7425" w:type="dxa"/>
            <w:shd w:val="clear" w:color="auto" w:fill="auto"/>
          </w:tcPr>
          <w:p w:rsidR="00DE20CA" w:rsidRDefault="00DE20CA">
            <w:pPr>
              <w:pStyle w:val="30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DE20CA" w:rsidRDefault="00434FD5">
            <w:pPr>
              <w:pStyle w:val="30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 w:rsidR="00DE20CA" w:rsidRDefault="00434FD5">
            <w:pPr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E20CA" w:rsidRDefault="00DE20CA">
            <w:pPr>
              <w:snapToGrid w:val="0"/>
              <w:ind w:left="340"/>
              <w:jc w:val="both"/>
              <w:rPr>
                <w:b/>
                <w:color w:val="FFFFFF"/>
                <w:sz w:val="24"/>
                <w:szCs w:val="24"/>
                <w:lang w:val="uk-UA"/>
              </w:rPr>
            </w:pPr>
          </w:p>
          <w:p w:rsidR="00DE20CA" w:rsidRDefault="00DE20CA">
            <w:pPr>
              <w:pStyle w:val="30"/>
              <w:ind w:left="340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DE20CA" w:rsidRDefault="00434FD5">
            <w:pPr>
              <w:pStyle w:val="30"/>
              <w:ind w:left="340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Ю. А. Журба</w:t>
            </w:r>
          </w:p>
        </w:tc>
      </w:tr>
      <w:tr w:rsidR="00DE20CA">
        <w:tc>
          <w:tcPr>
            <w:tcW w:w="7425" w:type="dxa"/>
            <w:shd w:val="clear" w:color="auto" w:fill="auto"/>
          </w:tcPr>
          <w:p w:rsidR="00DE20CA" w:rsidRDefault="00DE20CA">
            <w:pPr>
              <w:snapToGrid w:val="0"/>
              <w:ind w:left="283"/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DE20CA" w:rsidRDefault="00434FD5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 w:rsidR="00DE20CA" w:rsidRDefault="00434FD5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DE20CA" w:rsidRDefault="00434FD5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DE20CA" w:rsidRDefault="00434FD5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DE20CA" w:rsidRDefault="00DE20CA">
            <w:pPr>
              <w:snapToGrid w:val="0"/>
              <w:ind w:left="283"/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DE20CA" w:rsidRDefault="00DE20CA">
            <w:pPr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DE20CA" w:rsidRDefault="00434FD5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DE20CA">
        <w:tc>
          <w:tcPr>
            <w:tcW w:w="7425" w:type="dxa"/>
            <w:shd w:val="clear" w:color="auto" w:fill="auto"/>
          </w:tcPr>
          <w:p w:rsidR="00DE20CA" w:rsidRDefault="00DE20CA">
            <w:pPr>
              <w:snapToGrid w:val="0"/>
              <w:jc w:val="both"/>
              <w:rPr>
                <w:color w:val="FFFFFF"/>
                <w:sz w:val="24"/>
                <w:szCs w:val="24"/>
                <w:lang w:val="uk-UA"/>
              </w:rPr>
            </w:pPr>
          </w:p>
          <w:p w:rsidR="00DE20CA" w:rsidRDefault="00434FD5">
            <w:pPr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color w:val="FFFFFF"/>
                <w:sz w:val="24"/>
                <w:szCs w:val="24"/>
                <w:lang w:val="uk-UA"/>
              </w:rPr>
              <w:t>фінуправління</w:t>
            </w:r>
            <w:proofErr w:type="spellEnd"/>
            <w:r>
              <w:rPr>
                <w:color w:val="FFFFFF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E20CA" w:rsidRDefault="00DE20CA">
            <w:pPr>
              <w:pStyle w:val="30"/>
              <w:snapToGrid w:val="0"/>
              <w:ind w:left="283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  <w:p w:rsidR="00DE20CA" w:rsidRDefault="00434FD5">
            <w:pPr>
              <w:pStyle w:val="30"/>
              <w:ind w:left="283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М. І. </w:t>
            </w:r>
            <w:proofErr w:type="spell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  </w:t>
            </w:r>
          </w:p>
          <w:p w:rsidR="00DE20CA" w:rsidRDefault="00DE20CA">
            <w:pPr>
              <w:pStyle w:val="30"/>
              <w:ind w:left="283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</w:tc>
      </w:tr>
      <w:tr w:rsidR="00DE20CA">
        <w:tc>
          <w:tcPr>
            <w:tcW w:w="7425" w:type="dxa"/>
            <w:shd w:val="clear" w:color="auto" w:fill="auto"/>
          </w:tcPr>
          <w:p w:rsidR="00DE20CA" w:rsidRDefault="00434FD5">
            <w:pPr>
              <w:pStyle w:val="30"/>
              <w:ind w:left="283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Начальник відділу з 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>юридичних та</w:t>
            </w:r>
          </w:p>
          <w:p w:rsidR="00DE20CA" w:rsidRDefault="00434FD5">
            <w:pPr>
              <w:pStyle w:val="30"/>
              <w:ind w:left="283"/>
              <w:jc w:val="both"/>
              <w:rPr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DE20CA" w:rsidRDefault="00DE20CA">
            <w:pPr>
              <w:snapToGrid w:val="0"/>
              <w:ind w:left="283"/>
              <w:jc w:val="both"/>
              <w:rPr>
                <w:color w:val="FFFFFF"/>
              </w:rPr>
            </w:pPr>
          </w:p>
          <w:p w:rsidR="00DE20CA" w:rsidRDefault="00434FD5">
            <w:pPr>
              <w:snapToGrid w:val="0"/>
              <w:ind w:left="283"/>
              <w:jc w:val="both"/>
              <w:rPr>
                <w:color w:val="FFFFFF"/>
              </w:rPr>
            </w:pPr>
            <w:r>
              <w:rPr>
                <w:color w:val="FFFFFF"/>
                <w:sz w:val="24"/>
                <w:szCs w:val="24"/>
                <w:lang w:val="uk-UA"/>
              </w:rPr>
              <w:t xml:space="preserve">В. В. </w:t>
            </w:r>
            <w:proofErr w:type="spellStart"/>
            <w:r>
              <w:rPr>
                <w:color w:val="FFFFFF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DE20CA" w:rsidRDefault="00434FD5" w:rsidP="00434FD5">
      <w:pPr>
        <w:pStyle w:val="a9"/>
        <w:ind w:left="6096" w:firstLine="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DE20CA" w:rsidRDefault="00434FD5" w:rsidP="00434FD5">
      <w:pPr>
        <w:pStyle w:val="a9"/>
        <w:ind w:left="609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DE20CA" w:rsidRDefault="00434FD5" w:rsidP="00434FD5">
      <w:pPr>
        <w:pStyle w:val="a9"/>
        <w:ind w:left="6096"/>
      </w:pPr>
      <w:r>
        <w:rPr>
          <w:rFonts w:ascii="Times New Roman" w:hAnsi="Times New Roman"/>
          <w:sz w:val="24"/>
          <w:szCs w:val="24"/>
          <w:lang w:val="uk-UA"/>
        </w:rPr>
        <w:t>від «13» лютого 2019 року № 1</w:t>
      </w:r>
      <w:r>
        <w:rPr>
          <w:rFonts w:ascii="Times New Roman" w:hAnsi="Times New Roman"/>
          <w:sz w:val="24"/>
          <w:szCs w:val="24"/>
          <w:lang w:val="en-US"/>
        </w:rPr>
        <w:t>60</w:t>
      </w:r>
    </w:p>
    <w:p w:rsidR="00DE20CA" w:rsidRDefault="00DE20CA">
      <w:pPr>
        <w:jc w:val="center"/>
        <w:rPr>
          <w:b/>
          <w:lang w:val="uk-UA"/>
        </w:rPr>
      </w:pPr>
    </w:p>
    <w:p w:rsidR="00434FD5" w:rsidRDefault="00434FD5">
      <w:pPr>
        <w:jc w:val="center"/>
        <w:rPr>
          <w:b/>
          <w:sz w:val="24"/>
          <w:szCs w:val="24"/>
          <w:lang w:val="en-US"/>
        </w:rPr>
      </w:pPr>
    </w:p>
    <w:p w:rsidR="00434FD5" w:rsidRDefault="00434FD5">
      <w:pPr>
        <w:jc w:val="center"/>
        <w:rPr>
          <w:b/>
          <w:sz w:val="24"/>
          <w:szCs w:val="24"/>
          <w:lang w:val="en-US"/>
        </w:rPr>
      </w:pPr>
    </w:p>
    <w:p w:rsidR="00DE20CA" w:rsidRPr="00434FD5" w:rsidRDefault="00434FD5">
      <w:pPr>
        <w:jc w:val="center"/>
        <w:rPr>
          <w:b/>
          <w:sz w:val="24"/>
          <w:szCs w:val="24"/>
          <w:lang w:val="uk-UA"/>
        </w:rPr>
      </w:pPr>
      <w:r w:rsidRPr="00434FD5">
        <w:rPr>
          <w:b/>
          <w:sz w:val="24"/>
          <w:szCs w:val="24"/>
          <w:lang w:val="uk-UA"/>
        </w:rPr>
        <w:t>СКЛАД</w:t>
      </w:r>
    </w:p>
    <w:p w:rsidR="00DE20CA" w:rsidRDefault="00434FD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щодо  проведення міських заходів, присвячених</w:t>
      </w:r>
    </w:p>
    <w:p w:rsidR="00DE20CA" w:rsidRDefault="00434FD5">
      <w:pPr>
        <w:ind w:left="283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національної культури та Дню народження Т.Г.Шевченка</w:t>
      </w:r>
    </w:p>
    <w:p w:rsidR="00DE20CA" w:rsidRDefault="00DE20CA">
      <w:pPr>
        <w:ind w:left="283" w:hanging="283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DE20CA">
        <w:tc>
          <w:tcPr>
            <w:tcW w:w="2122" w:type="dxa"/>
            <w:shd w:val="clear" w:color="auto" w:fill="auto"/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DE20CA">
        <w:tc>
          <w:tcPr>
            <w:tcW w:w="2122" w:type="dxa"/>
            <w:shd w:val="clear" w:color="auto" w:fill="auto"/>
          </w:tcPr>
          <w:p w:rsidR="00DE20CA" w:rsidRDefault="00DE20CA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DE20CA" w:rsidRDefault="00DE20CA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E20CA">
        <w:tc>
          <w:tcPr>
            <w:tcW w:w="2122" w:type="dxa"/>
            <w:shd w:val="clear" w:color="auto" w:fill="auto"/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DE20CA" w:rsidRDefault="00DE20CA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20CA" w:rsidRDefault="00DE20CA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20CA" w:rsidRDefault="00434FD5">
      <w:pPr>
        <w:pStyle w:val="20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E20CA" w:rsidRDefault="00DE20CA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20CA" w:rsidRDefault="00DE20CA">
      <w:pPr>
        <w:pStyle w:val="2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ook w:val="0000"/>
      </w:tblPr>
      <w:tblGrid>
        <w:gridCol w:w="2264"/>
        <w:gridCol w:w="7659"/>
      </w:tblGrid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УПП в місті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Луганській області</w:t>
            </w:r>
          </w:p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ГУ ДСНС в Луганській області (за згодою)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завідувач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підстанції Лисичанської станції швидкої медичної допомоги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DE20CA" w:rsidRPr="00434FD5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внутрішньої політики та зв’язків з громадськістю мі</w:t>
            </w:r>
            <w:r>
              <w:rPr>
                <w:sz w:val="24"/>
                <w:szCs w:val="24"/>
                <w:lang w:val="uk-UA"/>
              </w:rPr>
              <w:t xml:space="preserve">ської ради  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</w:tr>
      <w:tr w:rsidR="00DE20C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міська бібліотека для юнацтва </w:t>
            </w:r>
          </w:p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DE20CA">
        <w:tc>
          <w:tcPr>
            <w:tcW w:w="22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міська публічна бібліотека»</w:t>
            </w:r>
          </w:p>
        </w:tc>
      </w:tr>
      <w:tr w:rsidR="00DE20CA">
        <w:tc>
          <w:tcPr>
            <w:tcW w:w="22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міська бібліотека для дітей»</w:t>
            </w:r>
          </w:p>
        </w:tc>
      </w:tr>
    </w:tbl>
    <w:p w:rsidR="00DE20CA" w:rsidRDefault="00DE20CA">
      <w:pPr>
        <w:tabs>
          <w:tab w:val="center" w:pos="5604"/>
        </w:tabs>
        <w:jc w:val="center"/>
        <w:rPr>
          <w:sz w:val="24"/>
          <w:szCs w:val="24"/>
        </w:rPr>
      </w:pPr>
    </w:p>
    <w:p w:rsidR="00DE20CA" w:rsidRDefault="00DE20CA">
      <w:pPr>
        <w:tabs>
          <w:tab w:val="center" w:pos="5604"/>
        </w:tabs>
        <w:rPr>
          <w:sz w:val="24"/>
          <w:szCs w:val="24"/>
          <w:lang w:val="uk-UA"/>
        </w:rPr>
      </w:pPr>
    </w:p>
    <w:p w:rsidR="00DE20CA" w:rsidRDefault="00DE20CA">
      <w:pPr>
        <w:tabs>
          <w:tab w:val="center" w:pos="5604"/>
        </w:tabs>
        <w:rPr>
          <w:sz w:val="24"/>
          <w:szCs w:val="24"/>
          <w:lang w:val="uk-UA"/>
        </w:rPr>
      </w:pPr>
    </w:p>
    <w:p w:rsidR="00DE20CA" w:rsidRDefault="00DE20CA">
      <w:pPr>
        <w:tabs>
          <w:tab w:val="center" w:pos="5604"/>
        </w:tabs>
        <w:rPr>
          <w:sz w:val="24"/>
          <w:szCs w:val="24"/>
          <w:lang w:val="uk-UA"/>
        </w:rPr>
      </w:pPr>
    </w:p>
    <w:p w:rsidR="00DE20CA" w:rsidRDefault="00DE20CA">
      <w:pPr>
        <w:tabs>
          <w:tab w:val="center" w:pos="5604"/>
        </w:tabs>
        <w:rPr>
          <w:sz w:val="24"/>
          <w:szCs w:val="24"/>
          <w:lang w:val="uk-UA"/>
        </w:rPr>
      </w:pPr>
    </w:p>
    <w:p w:rsidR="00DE20CA" w:rsidRDefault="00434FD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</w:t>
      </w:r>
      <w:r>
        <w:rPr>
          <w:sz w:val="24"/>
          <w:szCs w:val="24"/>
          <w:lang w:val="uk-UA"/>
        </w:rPr>
        <w:t xml:space="preserve">                                                                          Ю.А. Журба</w:t>
      </w:r>
    </w:p>
    <w:p w:rsidR="00DE20CA" w:rsidRDefault="00DE20CA">
      <w:pPr>
        <w:tabs>
          <w:tab w:val="center" w:pos="5604"/>
        </w:tabs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ind w:right="-425"/>
        <w:rPr>
          <w:sz w:val="24"/>
          <w:szCs w:val="24"/>
          <w:lang w:val="uk-UA"/>
        </w:rPr>
      </w:pPr>
    </w:p>
    <w:p w:rsidR="00DE20CA" w:rsidRDefault="00DE20CA">
      <w:pPr>
        <w:ind w:right="-425"/>
        <w:rPr>
          <w:sz w:val="28"/>
          <w:lang w:val="uk-UA"/>
        </w:rPr>
      </w:pPr>
    </w:p>
    <w:p w:rsidR="00DE20CA" w:rsidRDefault="00DE20CA">
      <w:pPr>
        <w:ind w:right="-425"/>
        <w:rPr>
          <w:sz w:val="28"/>
          <w:lang w:val="uk-UA"/>
        </w:rPr>
      </w:pPr>
    </w:p>
    <w:p w:rsidR="00DE20CA" w:rsidRDefault="00DE20CA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DE20CA" w:rsidRDefault="00434FD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>Додаток 2</w:t>
      </w:r>
    </w:p>
    <w:p w:rsidR="00DE20CA" w:rsidRDefault="00434FD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до рішення виконкому</w:t>
      </w:r>
    </w:p>
    <w:p w:rsidR="00DE20CA" w:rsidRDefault="00434FD5"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від «13» лютого 2019 року № 1</w:t>
      </w:r>
      <w:r>
        <w:rPr>
          <w:sz w:val="24"/>
          <w:szCs w:val="24"/>
          <w:lang w:val="en-US"/>
        </w:rPr>
        <w:t>60</w:t>
      </w:r>
    </w:p>
    <w:p w:rsidR="00DE20CA" w:rsidRDefault="00DE20CA">
      <w:pPr>
        <w:rPr>
          <w:sz w:val="24"/>
          <w:szCs w:val="24"/>
          <w:lang w:val="uk-UA"/>
        </w:rPr>
      </w:pPr>
    </w:p>
    <w:p w:rsidR="00DE20CA" w:rsidRPr="00434FD5" w:rsidRDefault="00434FD5">
      <w:pPr>
        <w:jc w:val="center"/>
        <w:rPr>
          <w:b/>
          <w:sz w:val="24"/>
          <w:szCs w:val="24"/>
          <w:lang w:val="uk-UA"/>
        </w:rPr>
      </w:pPr>
      <w:r w:rsidRPr="00434FD5">
        <w:rPr>
          <w:b/>
          <w:sz w:val="24"/>
          <w:szCs w:val="24"/>
          <w:lang w:val="uk-UA"/>
        </w:rPr>
        <w:t>ПЛАН</w:t>
      </w:r>
    </w:p>
    <w:p w:rsidR="00DE20CA" w:rsidRDefault="00434FD5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міських заходів, присвячених Дню національної культури та </w:t>
      </w:r>
    </w:p>
    <w:p w:rsidR="00DE20CA" w:rsidRDefault="00434FD5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>
        <w:rPr>
          <w:sz w:val="24"/>
          <w:szCs w:val="24"/>
          <w:lang w:val="uk-UA"/>
        </w:rPr>
        <w:t>народження Т.Г.Шевченка</w:t>
      </w:r>
    </w:p>
    <w:p w:rsidR="00DE20CA" w:rsidRDefault="00DE20CA">
      <w:pPr>
        <w:jc w:val="center"/>
        <w:rPr>
          <w:sz w:val="24"/>
          <w:szCs w:val="24"/>
          <w:lang w:val="uk-UA"/>
        </w:rPr>
      </w:pPr>
    </w:p>
    <w:tbl>
      <w:tblPr>
        <w:tblW w:w="10212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45"/>
        <w:gridCol w:w="5156"/>
        <w:gridCol w:w="2213"/>
        <w:gridCol w:w="2398"/>
      </w:tblGrid>
      <w:tr w:rsidR="00DE20CA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E20CA"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03.03.2019</w:t>
            </w:r>
          </w:p>
          <w:p w:rsidR="00DE20CA" w:rsidRDefault="00DE20C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DE20CA" w:rsidRDefault="00434FD5">
            <w:pPr>
              <w:pStyle w:val="a9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DE20CA">
        <w:trPr>
          <w:trHeight w:val="622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впорядкування території біля пам’ятника Т.Г.Шевченку , а також вулиці</w:t>
            </w:r>
            <w:r>
              <w:rPr>
                <w:sz w:val="24"/>
                <w:szCs w:val="24"/>
                <w:lang w:val="uk-UA"/>
              </w:rPr>
              <w:t xml:space="preserve"> Шевченка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07.03.2019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E20CA">
        <w:trPr>
          <w:trHeight w:val="85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до09.03.2019</w:t>
            </w:r>
          </w:p>
          <w:p w:rsidR="00DE20CA" w:rsidRDefault="00DE20C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DE20CA" w:rsidRDefault="00434FD5">
            <w:pPr>
              <w:pStyle w:val="a9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Буряк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Н.Д.</w:t>
            </w:r>
          </w:p>
        </w:tc>
      </w:tr>
      <w:tr w:rsidR="00DE20CA">
        <w:trPr>
          <w:trHeight w:val="85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грамоти, подяки і подарунків для організації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09.03.2019</w:t>
            </w:r>
          </w:p>
          <w:p w:rsidR="00DE20CA" w:rsidRDefault="00DE20C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DE20CA">
        <w:trPr>
          <w:trHeight w:val="85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урочисте покладання квітів до </w:t>
            </w:r>
            <w:r>
              <w:rPr>
                <w:sz w:val="24"/>
                <w:szCs w:val="24"/>
                <w:lang w:val="uk-UA"/>
              </w:rPr>
              <w:t>пам’ятника Т.Г.Шевченку керівництвом міста та учнівською молоддю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07.03.2019</w:t>
            </w:r>
          </w:p>
          <w:p w:rsidR="00DE20CA" w:rsidRDefault="00DE20C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        </w:t>
            </w:r>
          </w:p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DE20CA" w:rsidRDefault="00434FD5">
            <w:pPr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DE20CA">
        <w:trPr>
          <w:trHeight w:val="47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до пам’ятника Т.Г.Шевченку 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07.03.2019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DE20CA">
        <w:trPr>
          <w:trHeight w:val="47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Сєвєродонецькому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міському Центрі дитячої та юнацької творчості міський творчий конкурс «Поетична нива» імені Т.Г. Шевченка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05.03.2019</w:t>
            </w:r>
          </w:p>
          <w:p w:rsidR="00DE20CA" w:rsidRDefault="00DE20C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DE20CA">
        <w:trPr>
          <w:trHeight w:val="475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святкові заходи у міських </w:t>
            </w:r>
            <w:r>
              <w:rPr>
                <w:sz w:val="24"/>
                <w:szCs w:val="24"/>
                <w:lang w:val="uk-UA"/>
              </w:rPr>
              <w:t>бібліотеках, присвячені  Дню національної культури та Дню народження Т.Г.Шевченка (Літературні вікторини, виставки, презентації, Шевченківські читання  та ін. згідно планів роботи)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лютий-</w:t>
            </w:r>
            <w:proofErr w:type="spellEnd"/>
          </w:p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  <w:p w:rsidR="00DE20CA" w:rsidRDefault="00DE20CA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  <w:p w:rsidR="00DE20CA" w:rsidRDefault="00DE20CA">
            <w:pPr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E20CA" w:rsidRDefault="00434FD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DE20CA" w:rsidRDefault="00434FD5">
            <w:pPr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Ковальов</w:t>
            </w:r>
            <w:r>
              <w:rPr>
                <w:sz w:val="24"/>
                <w:szCs w:val="24"/>
                <w:lang w:val="uk-UA" w:eastAsia="en-US"/>
              </w:rPr>
              <w:t>а І.В.</w:t>
            </w:r>
          </w:p>
        </w:tc>
      </w:tr>
      <w:tr w:rsidR="00DE20CA">
        <w:trPr>
          <w:trHeight w:val="473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Т.Г.Шевченка (згідно планів роботи)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лютий - березень </w:t>
            </w:r>
          </w:p>
          <w:p w:rsidR="00DE20CA" w:rsidRDefault="00434FD5">
            <w:pPr>
              <w:jc w:val="center"/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 О.</w:t>
            </w:r>
          </w:p>
        </w:tc>
      </w:tr>
      <w:tr w:rsidR="00DE20CA">
        <w:trPr>
          <w:trHeight w:val="639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07.03.2019</w:t>
            </w:r>
          </w:p>
          <w:p w:rsidR="00DE20CA" w:rsidRDefault="00DE20CA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DE20CA">
        <w:trPr>
          <w:trHeight w:val="639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Лисичанської комунальної лікувально-профілактичної установи </w:t>
            </w:r>
            <w:r>
              <w:rPr>
                <w:sz w:val="24"/>
                <w:szCs w:val="24"/>
                <w:lang w:val="uk-UA"/>
              </w:rPr>
              <w:t>«СШМД»</w:t>
            </w:r>
          </w:p>
          <w:p w:rsidR="00DE20CA" w:rsidRDefault="00434FD5">
            <w:pPr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 </w:t>
            </w:r>
          </w:p>
          <w:p w:rsidR="00DE20CA" w:rsidRDefault="00434FD5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04.03.2019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DE20CA">
        <w:trPr>
          <w:trHeight w:val="714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282"/>
              <w:rPr>
                <w:color w:val="C0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швидке реагування машини  «пожежної безпеки» та «швидкої допомоги»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05.03.2019 та 07.03.2019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DE20CA" w:rsidRDefault="00434FD5">
            <w:pPr>
              <w:ind w:right="-5"/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DE20CA" w:rsidRPr="00434FD5">
        <w:trPr>
          <w:trHeight w:val="714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>громадський порядок під час проведення заходів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05.03.2019 та 07.03.2019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</w:t>
            </w:r>
          </w:p>
          <w:p w:rsidR="00DE20CA" w:rsidRDefault="00434FD5">
            <w:pPr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DE20CA">
        <w:trPr>
          <w:trHeight w:val="882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 Дню національної культури та Дню народження Т.Г.Шевченка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2019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Г.В.</w:t>
            </w:r>
          </w:p>
        </w:tc>
      </w:tr>
    </w:tbl>
    <w:p w:rsidR="00DE20CA" w:rsidRDefault="00DE20CA">
      <w:pPr>
        <w:rPr>
          <w:b/>
          <w:sz w:val="24"/>
          <w:szCs w:val="24"/>
          <w:lang w:val="uk-UA"/>
        </w:rPr>
      </w:pPr>
    </w:p>
    <w:p w:rsidR="00DE20CA" w:rsidRDefault="00DE20CA">
      <w:pPr>
        <w:rPr>
          <w:b/>
          <w:sz w:val="24"/>
          <w:szCs w:val="24"/>
          <w:lang w:val="uk-UA"/>
        </w:rPr>
      </w:pPr>
    </w:p>
    <w:p w:rsidR="00DE20CA" w:rsidRDefault="00DE20CA">
      <w:pPr>
        <w:rPr>
          <w:b/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434FD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DE20CA">
      <w:pPr>
        <w:rPr>
          <w:lang w:val="en-US"/>
        </w:rPr>
      </w:pPr>
    </w:p>
    <w:p w:rsidR="00434FD5" w:rsidRPr="00434FD5" w:rsidRDefault="00434FD5">
      <w:pPr>
        <w:rPr>
          <w:lang w:val="en-US"/>
        </w:rPr>
      </w:pPr>
    </w:p>
    <w:p w:rsidR="00DE20CA" w:rsidRDefault="00DE20CA">
      <w:pPr>
        <w:rPr>
          <w:sz w:val="24"/>
          <w:szCs w:val="24"/>
          <w:lang w:val="uk-UA"/>
        </w:rPr>
      </w:pPr>
    </w:p>
    <w:p w:rsidR="00DE20CA" w:rsidRDefault="00434FD5" w:rsidP="00434FD5">
      <w:pPr>
        <w:ind w:left="652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DE20CA" w:rsidRDefault="00434FD5" w:rsidP="00434FD5">
      <w:pPr>
        <w:ind w:left="652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DE20CA" w:rsidRDefault="00434FD5" w:rsidP="00434FD5">
      <w:pPr>
        <w:ind w:left="6521"/>
      </w:pPr>
      <w:r>
        <w:rPr>
          <w:sz w:val="24"/>
          <w:szCs w:val="24"/>
          <w:lang w:val="uk-UA"/>
        </w:rPr>
        <w:t>від «13» лютого 2019 року № 1</w:t>
      </w:r>
      <w:r>
        <w:rPr>
          <w:sz w:val="24"/>
          <w:szCs w:val="24"/>
          <w:lang w:val="en-US"/>
        </w:rPr>
        <w:t>60</w:t>
      </w:r>
    </w:p>
    <w:p w:rsidR="00DE20CA" w:rsidRDefault="00DE20CA">
      <w:pPr>
        <w:rPr>
          <w:b/>
          <w:sz w:val="24"/>
          <w:szCs w:val="24"/>
          <w:lang w:val="uk-UA"/>
        </w:rPr>
      </w:pPr>
    </w:p>
    <w:p w:rsidR="00DE20CA" w:rsidRDefault="00DE20CA">
      <w:pPr>
        <w:jc w:val="center"/>
        <w:rPr>
          <w:sz w:val="24"/>
          <w:szCs w:val="24"/>
          <w:lang w:val="uk-UA"/>
        </w:rPr>
      </w:pPr>
    </w:p>
    <w:p w:rsidR="00DE20CA" w:rsidRDefault="00DE20CA">
      <w:pPr>
        <w:jc w:val="center"/>
        <w:rPr>
          <w:sz w:val="24"/>
          <w:szCs w:val="24"/>
          <w:lang w:val="uk-UA"/>
        </w:rPr>
      </w:pPr>
    </w:p>
    <w:p w:rsidR="00DE20CA" w:rsidRPr="00434FD5" w:rsidRDefault="00434FD5">
      <w:pPr>
        <w:jc w:val="center"/>
        <w:rPr>
          <w:b/>
          <w:sz w:val="24"/>
          <w:szCs w:val="24"/>
          <w:lang w:val="uk-UA"/>
        </w:rPr>
      </w:pPr>
      <w:r w:rsidRPr="00434FD5">
        <w:rPr>
          <w:b/>
          <w:sz w:val="24"/>
          <w:szCs w:val="24"/>
          <w:lang w:val="uk-UA"/>
        </w:rPr>
        <w:t xml:space="preserve">КОШТОРИС </w:t>
      </w:r>
    </w:p>
    <w:p w:rsidR="00DE20CA" w:rsidRDefault="00434FD5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</w:t>
      </w:r>
      <w:r>
        <w:rPr>
          <w:sz w:val="24"/>
          <w:szCs w:val="24"/>
          <w:lang w:val="uk-UA"/>
        </w:rPr>
        <w:t>культури щодо проведення міських заходів, присвячених Дню національної культури та Дню народження Т.Г.Шевченка</w:t>
      </w:r>
    </w:p>
    <w:p w:rsidR="00DE20CA" w:rsidRDefault="00DE20CA">
      <w:pPr>
        <w:ind w:right="141"/>
        <w:jc w:val="center"/>
        <w:rPr>
          <w:sz w:val="24"/>
          <w:szCs w:val="24"/>
          <w:lang w:val="uk-UA"/>
        </w:rPr>
      </w:pPr>
    </w:p>
    <w:p w:rsidR="00DE20CA" w:rsidRDefault="00DE20CA">
      <w:pPr>
        <w:ind w:right="141" w:firstLine="425"/>
        <w:jc w:val="center"/>
        <w:rPr>
          <w:sz w:val="24"/>
          <w:szCs w:val="24"/>
          <w:lang w:val="uk-UA"/>
        </w:rPr>
      </w:pPr>
    </w:p>
    <w:p w:rsidR="00DE20CA" w:rsidRDefault="00DE20CA">
      <w:pPr>
        <w:rPr>
          <w:lang w:val="uk-UA"/>
        </w:rPr>
      </w:pPr>
    </w:p>
    <w:tbl>
      <w:tblPr>
        <w:tblW w:w="10028" w:type="dxa"/>
        <w:tblInd w:w="208" w:type="dxa"/>
        <w:tblLook w:val="01E0"/>
      </w:tblPr>
      <w:tblGrid>
        <w:gridCol w:w="531"/>
        <w:gridCol w:w="7796"/>
        <w:gridCol w:w="1701"/>
      </w:tblGrid>
      <w:tr w:rsidR="00DE20CA">
        <w:tc>
          <w:tcPr>
            <w:tcW w:w="531" w:type="dxa"/>
            <w:shd w:val="clear" w:color="auto" w:fill="auto"/>
          </w:tcPr>
          <w:p w:rsidR="00DE20CA" w:rsidRDefault="00434FD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DE20CA" w:rsidRDefault="00434FD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DE20CA" w:rsidRDefault="00434FD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DE20CA" w:rsidRDefault="00DE20CA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E20CA" w:rsidRDefault="00434FD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 </w:t>
            </w:r>
          </w:p>
        </w:tc>
      </w:tr>
      <w:tr w:rsidR="00DE20CA">
        <w:tc>
          <w:tcPr>
            <w:tcW w:w="531" w:type="dxa"/>
            <w:shd w:val="clear" w:color="auto" w:fill="auto"/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грамот, подяк і подарунків                                                      </w:t>
            </w:r>
          </w:p>
          <w:p w:rsidR="00DE20CA" w:rsidRDefault="00434FD5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DE20CA" w:rsidRDefault="00DE20CA">
            <w:pPr>
              <w:rPr>
                <w:sz w:val="16"/>
                <w:szCs w:val="16"/>
                <w:lang w:val="uk-UA"/>
              </w:rPr>
            </w:pPr>
          </w:p>
          <w:p w:rsidR="00DE20CA" w:rsidRDefault="00DE20C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DE20CA">
        <w:tc>
          <w:tcPr>
            <w:tcW w:w="531" w:type="dxa"/>
            <w:shd w:val="clear" w:color="auto" w:fill="auto"/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</w:t>
            </w:r>
          </w:p>
          <w:p w:rsidR="00DE20CA" w:rsidRDefault="00DE20CA">
            <w:pPr>
              <w:rPr>
                <w:sz w:val="24"/>
                <w:szCs w:val="24"/>
                <w:lang w:val="uk-UA"/>
              </w:rPr>
            </w:pPr>
          </w:p>
          <w:p w:rsidR="00DE20CA" w:rsidRDefault="00434FD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DE20CA" w:rsidRDefault="00434F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грн. </w:t>
            </w:r>
          </w:p>
          <w:p w:rsidR="00DE20CA" w:rsidRDefault="00DE20CA">
            <w:pPr>
              <w:rPr>
                <w:sz w:val="24"/>
                <w:szCs w:val="24"/>
                <w:lang w:val="uk-UA"/>
              </w:rPr>
            </w:pPr>
          </w:p>
          <w:p w:rsidR="00DE20CA" w:rsidRDefault="00DE20CA">
            <w:pPr>
              <w:rPr>
                <w:sz w:val="24"/>
                <w:szCs w:val="24"/>
                <w:lang w:val="uk-UA"/>
              </w:rPr>
            </w:pPr>
          </w:p>
          <w:p w:rsidR="00DE20CA" w:rsidRDefault="00434FD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4 5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DE20CA" w:rsidRDefault="00DE20CA">
      <w:pPr>
        <w:rPr>
          <w:lang w:val="uk-UA"/>
        </w:rPr>
      </w:pPr>
    </w:p>
    <w:p w:rsidR="00DE20CA" w:rsidRDefault="00DE20CA">
      <w:pPr>
        <w:rPr>
          <w:lang w:val="uk-UA"/>
        </w:rPr>
      </w:pPr>
    </w:p>
    <w:p w:rsidR="00DE20CA" w:rsidRDefault="00DE20CA">
      <w:pPr>
        <w:rPr>
          <w:lang w:val="uk-UA"/>
        </w:rPr>
      </w:pPr>
    </w:p>
    <w:p w:rsidR="00DE20CA" w:rsidRDefault="00DE20CA">
      <w:pPr>
        <w:ind w:left="1211"/>
        <w:jc w:val="both"/>
        <w:rPr>
          <w:sz w:val="24"/>
          <w:szCs w:val="24"/>
          <w:lang w:val="uk-UA"/>
        </w:rPr>
      </w:pPr>
    </w:p>
    <w:p w:rsidR="00DE20CA" w:rsidRDefault="00DE20CA">
      <w:pPr>
        <w:ind w:left="1211"/>
        <w:rPr>
          <w:sz w:val="24"/>
          <w:szCs w:val="24"/>
          <w:lang w:val="uk-UA"/>
        </w:rPr>
      </w:pPr>
    </w:p>
    <w:p w:rsidR="00DE20CA" w:rsidRDefault="00DE20CA">
      <w:pPr>
        <w:ind w:left="1211"/>
        <w:rPr>
          <w:sz w:val="24"/>
          <w:szCs w:val="24"/>
          <w:lang w:val="uk-UA"/>
        </w:rPr>
      </w:pPr>
    </w:p>
    <w:p w:rsidR="00DE20CA" w:rsidRDefault="00DE20CA">
      <w:pPr>
        <w:rPr>
          <w:lang w:val="uk-UA"/>
        </w:rPr>
      </w:pPr>
    </w:p>
    <w:p w:rsidR="00DE20CA" w:rsidRDefault="00DE20CA">
      <w:pPr>
        <w:rPr>
          <w:lang w:val="uk-UA"/>
        </w:rPr>
      </w:pPr>
    </w:p>
    <w:p w:rsidR="00DE20CA" w:rsidRDefault="00DE20CA">
      <w:pPr>
        <w:rPr>
          <w:lang w:val="uk-UA"/>
        </w:rPr>
      </w:pPr>
    </w:p>
    <w:p w:rsidR="00DE20CA" w:rsidRDefault="00434FD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E20CA" w:rsidRDefault="00DE20CA">
      <w:pPr>
        <w:rPr>
          <w:lang w:val="uk-UA"/>
        </w:rPr>
      </w:pPr>
    </w:p>
    <w:p w:rsidR="00DE20CA" w:rsidRDefault="00DE20CA">
      <w:pPr>
        <w:rPr>
          <w:lang w:val="uk-UA"/>
        </w:rPr>
      </w:pPr>
    </w:p>
    <w:p w:rsidR="00DE20CA" w:rsidRDefault="00DE20CA">
      <w:pPr>
        <w:rPr>
          <w:lang w:val="uk-UA"/>
        </w:rPr>
      </w:pPr>
    </w:p>
    <w:p w:rsidR="00DE20CA" w:rsidRDefault="00DE20CA"/>
    <w:sectPr w:rsidR="00DE20CA" w:rsidSect="00DE20CA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0CA"/>
    <w:rsid w:val="00434FD5"/>
    <w:rsid w:val="00DE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8C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semiHidden/>
    <w:unhideWhenUsed/>
    <w:qFormat/>
    <w:rsid w:val="0030088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customStyle="1" w:styleId="Heading3">
    <w:name w:val="Heading 3"/>
    <w:basedOn w:val="a"/>
    <w:link w:val="3"/>
    <w:semiHidden/>
    <w:unhideWhenUsed/>
    <w:qFormat/>
    <w:rsid w:val="0030088C"/>
    <w:pPr>
      <w:keepNext/>
      <w:ind w:left="426" w:right="283" w:firstLine="425"/>
      <w:outlineLvl w:val="2"/>
    </w:pPr>
    <w:rPr>
      <w:sz w:val="28"/>
    </w:rPr>
  </w:style>
  <w:style w:type="character" w:customStyle="1" w:styleId="2">
    <w:name w:val="Заголовок 2 Знак"/>
    <w:basedOn w:val="a0"/>
    <w:link w:val="Heading2"/>
    <w:semiHidden/>
    <w:qFormat/>
    <w:rsid w:val="0030088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semiHidden/>
    <w:qFormat/>
    <w:rsid w:val="003008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B35D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DE20CA"/>
    <w:rPr>
      <w:rFonts w:eastAsia="Times New Roman" w:cs="Times New Roman"/>
    </w:rPr>
  </w:style>
  <w:style w:type="character" w:customStyle="1" w:styleId="ListLabel2">
    <w:name w:val="ListLabel 2"/>
    <w:qFormat/>
    <w:rsid w:val="00DE20CA"/>
    <w:rPr>
      <w:rFonts w:cs="Courier New"/>
    </w:rPr>
  </w:style>
  <w:style w:type="character" w:customStyle="1" w:styleId="ListLabel3">
    <w:name w:val="ListLabel 3"/>
    <w:qFormat/>
    <w:rsid w:val="00DE20CA"/>
    <w:rPr>
      <w:rFonts w:cs="Courier New"/>
    </w:rPr>
  </w:style>
  <w:style w:type="character" w:customStyle="1" w:styleId="ListLabel4">
    <w:name w:val="ListLabel 4"/>
    <w:qFormat/>
    <w:rsid w:val="00DE20CA"/>
    <w:rPr>
      <w:rFonts w:cs="Courier New"/>
    </w:rPr>
  </w:style>
  <w:style w:type="paragraph" w:customStyle="1" w:styleId="a4">
    <w:name w:val="Заголовок"/>
    <w:basedOn w:val="a"/>
    <w:next w:val="a5"/>
    <w:qFormat/>
    <w:rsid w:val="00DE20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E20CA"/>
    <w:pPr>
      <w:spacing w:after="140" w:line="288" w:lineRule="auto"/>
    </w:pPr>
  </w:style>
  <w:style w:type="paragraph" w:styleId="a6">
    <w:name w:val="List"/>
    <w:basedOn w:val="a5"/>
    <w:rsid w:val="00DE20CA"/>
    <w:rPr>
      <w:rFonts w:cs="Arial"/>
    </w:rPr>
  </w:style>
  <w:style w:type="paragraph" w:customStyle="1" w:styleId="Caption">
    <w:name w:val="Caption"/>
    <w:basedOn w:val="a"/>
    <w:qFormat/>
    <w:rsid w:val="00DE20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E20CA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30088C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a9">
    <w:name w:val="No Spacing"/>
    <w:uiPriority w:val="99"/>
    <w:qFormat/>
    <w:rsid w:val="005F07E6"/>
    <w:rPr>
      <w:rFonts w:eastAsia="Times New Roman" w:cs="Times New Roman"/>
      <w:lang w:eastAsia="ru-RU"/>
    </w:rPr>
  </w:style>
  <w:style w:type="paragraph" w:customStyle="1" w:styleId="1">
    <w:name w:val="Без интервала1"/>
    <w:qFormat/>
    <w:rsid w:val="00CD3D14"/>
    <w:rPr>
      <w:rFonts w:cs="Times New Roman"/>
      <w:lang w:eastAsia="ru-RU"/>
    </w:rPr>
  </w:style>
  <w:style w:type="paragraph" w:customStyle="1" w:styleId="20">
    <w:name w:val="Без интервала2"/>
    <w:qFormat/>
    <w:rsid w:val="00443852"/>
    <w:rPr>
      <w:rFonts w:cs="Times New Roman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B35D42"/>
    <w:rPr>
      <w:rFonts w:ascii="Segoe UI" w:hAnsi="Segoe UI" w:cs="Segoe UI"/>
      <w:sz w:val="18"/>
      <w:szCs w:val="18"/>
    </w:rPr>
  </w:style>
  <w:style w:type="paragraph" w:customStyle="1" w:styleId="30">
    <w:name w:val="Без интервала3"/>
    <w:qFormat/>
    <w:rsid w:val="00D16D24"/>
    <w:pPr>
      <w:suppressAutoHyphens/>
    </w:pPr>
    <w:rPr>
      <w:rFonts w:cs="Calibri"/>
      <w:lang w:eastAsia="zh-CN"/>
    </w:rPr>
  </w:style>
  <w:style w:type="table" w:styleId="ab">
    <w:name w:val="Table Grid"/>
    <w:basedOn w:val="a1"/>
    <w:uiPriority w:val="59"/>
    <w:rsid w:val="00F74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588A-E64E-4680-B57E-80FBD2C8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1137</Words>
  <Characters>6482</Characters>
  <Application>Microsoft Office Word</Application>
  <DocSecurity>0</DocSecurity>
  <Lines>54</Lines>
  <Paragraphs>15</Paragraphs>
  <ScaleCrop>false</ScaleCrop>
  <Company>Kontora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20</cp:revision>
  <cp:lastPrinted>2018-02-26T07:43:00Z</cp:lastPrinted>
  <dcterms:created xsi:type="dcterms:W3CDTF">2019-02-08T06:40:00Z</dcterms:created>
  <dcterms:modified xsi:type="dcterms:W3CDTF">2019-02-14T15:13:00Z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