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«___»</w:t>
      </w:r>
      <w:r w:rsidR="003207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__________</w:t>
      </w: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20</w:t>
      </w:r>
      <w:r w:rsidR="003207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</w:t>
      </w: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D705F2" w:rsidRDefault="00D705F2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1E76EE" w:rsidRDefault="00195CE4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8E33F0">
        <w:rPr>
          <w:rFonts w:ascii="Times New Roman" w:eastAsia="Times New Roman" w:hAnsi="Times New Roman" w:cs="Times New Roman"/>
          <w:sz w:val="24"/>
          <w:szCs w:val="24"/>
          <w:lang w:val="uk-UA"/>
        </w:rPr>
        <w:t>вто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мобільної газонаповнювальної</w:t>
      </w:r>
    </w:p>
    <w:p w:rsidR="00195CE4" w:rsidRPr="001E76EE" w:rsidRDefault="00195CE4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компресорної станції</w:t>
      </w:r>
    </w:p>
    <w:p w:rsidR="001E76EE" w:rsidRPr="001E76EE" w:rsidRDefault="00195CE4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ЮМІЛ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 розташован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 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:rsidR="001E76EE" w:rsidRPr="001E76EE" w:rsidRDefault="00EE5CEF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 w:rsidR="00195CE4">
        <w:rPr>
          <w:rFonts w:ascii="Times New Roman" w:eastAsia="Times New Roman" w:hAnsi="Times New Roman" w:cs="Times New Roman"/>
          <w:sz w:val="24"/>
          <w:szCs w:val="24"/>
          <w:lang w:val="uk-UA"/>
        </w:rPr>
        <w:t>Силікатна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195CE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10 </w:t>
      </w:r>
      <w:r w:rsidR="00D93C5C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</w:p>
    <w:p w:rsidR="001E76EE" w:rsidRDefault="001E76EE" w:rsidP="001E76EE">
      <w:pPr>
        <w:rPr>
          <w:lang w:val="uk-UA"/>
        </w:rPr>
      </w:pPr>
    </w:p>
    <w:p w:rsidR="00794BE7" w:rsidRDefault="00195CE4" w:rsidP="009F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17.09.2019 № 1004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 об’єктів  торгівлі,  ресторанного  господарства  та  побутового  обслуговування  на  території 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шістдесят п’ятої (позачергової) сесії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сьомого скликання від 12.06.2019  № 3727 «Про затвердження 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розглянувши заяву </w:t>
      </w:r>
      <w:r>
        <w:rPr>
          <w:rFonts w:ascii="Times New Roman" w:hAnsi="Times New Roman" w:cs="Times New Roman"/>
          <w:sz w:val="24"/>
          <w:szCs w:val="24"/>
          <w:lang w:val="uk-UA"/>
        </w:rPr>
        <w:t>керівника ТОВ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ЮМІЛ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524C">
        <w:rPr>
          <w:rFonts w:ascii="Times New Roman" w:hAnsi="Times New Roman" w:cs="Times New Roman"/>
          <w:sz w:val="24"/>
          <w:szCs w:val="24"/>
          <w:lang w:val="uk-UA"/>
        </w:rPr>
        <w:t>Шведова Дмитра Олександровича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№ </w:t>
      </w:r>
      <w:r w:rsidR="008E6A1A">
        <w:rPr>
          <w:rFonts w:ascii="Times New Roman" w:hAnsi="Times New Roman" w:cs="Times New Roman"/>
          <w:sz w:val="24"/>
          <w:szCs w:val="24"/>
          <w:lang w:val="uk-UA"/>
        </w:rPr>
        <w:t>49594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8E6A1A">
        <w:rPr>
          <w:rFonts w:ascii="Times New Roman" w:hAnsi="Times New Roman" w:cs="Times New Roman"/>
          <w:sz w:val="24"/>
          <w:szCs w:val="24"/>
          <w:lang w:val="uk-UA"/>
        </w:rPr>
        <w:t>09</w:t>
      </w:r>
      <w:r>
        <w:rPr>
          <w:rFonts w:ascii="Times New Roman" w:hAnsi="Times New Roman" w:cs="Times New Roman"/>
          <w:sz w:val="24"/>
          <w:szCs w:val="24"/>
          <w:lang w:val="uk-UA"/>
        </w:rPr>
        <w:t>.12.2019р.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51BC1" w:rsidRDefault="00195CE4" w:rsidP="0079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794BE7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524C">
        <w:rPr>
          <w:rFonts w:ascii="Times New Roman" w:eastAsia="Times New Roman" w:hAnsi="Times New Roman" w:cs="Times New Roman"/>
          <w:sz w:val="24"/>
          <w:szCs w:val="24"/>
          <w:lang w:val="uk-UA"/>
        </w:rPr>
        <w:t>автомобільної газонаповнювальної компресорної станції</w:t>
      </w:r>
      <w:r w:rsidR="00D93C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9E4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F524C">
        <w:rPr>
          <w:rFonts w:ascii="Times New Roman" w:eastAsia="Times New Roman" w:hAnsi="Times New Roman" w:cs="Times New Roman"/>
          <w:sz w:val="24"/>
          <w:szCs w:val="24"/>
          <w:lang w:val="uk-UA"/>
        </w:rPr>
        <w:t>ТОВ</w:t>
      </w:r>
      <w:r w:rsidR="00D93C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9F52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9F524C">
        <w:rPr>
          <w:rFonts w:ascii="Times New Roman" w:eastAsia="Times New Roman" w:hAnsi="Times New Roman" w:cs="Times New Roman"/>
          <w:sz w:val="24"/>
          <w:szCs w:val="24"/>
          <w:lang w:val="uk-UA"/>
        </w:rPr>
        <w:t>ЮМІЛ</w:t>
      </w:r>
      <w:proofErr w:type="spellEnd"/>
      <w:r w:rsidR="009F524C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93C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розташован</w:t>
      </w:r>
      <w:r w:rsidR="0032076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9F524C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D93C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D93C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адресою:</w:t>
      </w:r>
      <w:r w:rsidR="00D93C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794BE7" w:rsidRDefault="00195CE4" w:rsidP="00794B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93C5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F524C">
        <w:rPr>
          <w:rFonts w:ascii="Times New Roman" w:eastAsia="Times New Roman" w:hAnsi="Times New Roman" w:cs="Times New Roman"/>
          <w:sz w:val="24"/>
          <w:szCs w:val="24"/>
          <w:lang w:val="uk-UA"/>
        </w:rPr>
        <w:t>вул. Силікатна</w:t>
      </w:r>
      <w:r w:rsidR="009F524C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9F52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10 </w:t>
      </w:r>
      <w:r w:rsidR="00D93C5C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794BE7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794BE7">
        <w:rPr>
          <w:rFonts w:ascii="Times New Roman" w:hAnsi="Times New Roman"/>
          <w:sz w:val="24"/>
          <w:szCs w:val="24"/>
          <w:lang w:val="uk-UA"/>
        </w:rPr>
        <w:t>конфіденційна інформація/</w:t>
      </w:r>
    </w:p>
    <w:p w:rsidR="001E76EE" w:rsidRDefault="001E76EE" w:rsidP="00794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1E76EE" w:rsidRPr="001E76EE" w:rsidRDefault="001E76EE" w:rsidP="001E7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F77A63" w:rsidRDefault="001E76EE" w:rsidP="001E76EE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1E76EE" w:rsidRPr="00F77A63" w:rsidRDefault="001E76EE" w:rsidP="001E76EE">
      <w:pPr>
        <w:pStyle w:val="a7"/>
        <w:spacing w:after="0"/>
        <w:jc w:val="both"/>
        <w:rPr>
          <w:lang w:val="uk-UA"/>
        </w:rPr>
      </w:pPr>
    </w:p>
    <w:p w:rsidR="00195CE4" w:rsidRPr="009E4700" w:rsidRDefault="00195CE4" w:rsidP="00320765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 погоджений з </w:t>
      </w:r>
      <w:r w:rsidR="009E4700"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ТОВ «</w:t>
      </w:r>
      <w:proofErr w:type="spellStart"/>
      <w:r w:rsidR="009E4700"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ЮМІЛ</w:t>
      </w:r>
      <w:proofErr w:type="spellEnd"/>
      <w:r w:rsidR="009E4700"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9E4700">
        <w:rPr>
          <w:rFonts w:ascii="Times New Roman" w:hAnsi="Times New Roman" w:cs="Times New Roman"/>
          <w:sz w:val="24"/>
          <w:szCs w:val="24"/>
          <w:lang w:val="uk-UA"/>
        </w:rPr>
        <w:t>, режим роботи</w:t>
      </w:r>
      <w:r w:rsidR="009E4700"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700"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автомобільної газонаповнювальної компресорної станції</w:t>
      </w:r>
      <w:r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3C5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9E4700">
        <w:rPr>
          <w:rFonts w:ascii="Times New Roman" w:hAnsi="Times New Roman" w:cs="Times New Roman"/>
          <w:sz w:val="24"/>
          <w:szCs w:val="24"/>
          <w:lang w:val="uk-UA"/>
        </w:rPr>
        <w:t>торгівл</w:t>
      </w:r>
      <w:r w:rsidR="00D93C5C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700" w:rsidRPr="009E4700">
        <w:rPr>
          <w:rFonts w:ascii="Times New Roman" w:hAnsi="Times New Roman" w:cs="Times New Roman"/>
          <w:sz w:val="24"/>
          <w:szCs w:val="24"/>
          <w:lang w:val="uk-UA"/>
        </w:rPr>
        <w:t>газоподібн</w:t>
      </w:r>
      <w:r w:rsidR="00D93C5C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9E4700"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 палив</w:t>
      </w:r>
      <w:r w:rsidR="00D93C5C">
        <w:rPr>
          <w:rFonts w:ascii="Times New Roman" w:hAnsi="Times New Roman" w:cs="Times New Roman"/>
          <w:sz w:val="24"/>
          <w:szCs w:val="24"/>
          <w:lang w:val="uk-UA"/>
        </w:rPr>
        <w:t>ом)</w:t>
      </w:r>
      <w:r w:rsidRPr="009E4700">
        <w:rPr>
          <w:rFonts w:ascii="Times New Roman" w:hAnsi="Times New Roman" w:cs="Times New Roman"/>
          <w:sz w:val="24"/>
          <w:szCs w:val="24"/>
          <w:lang w:val="uk-UA"/>
        </w:rPr>
        <w:t>, розташован</w:t>
      </w:r>
      <w:r w:rsidR="00D93C5C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</w:t>
      </w:r>
      <w:r w:rsidR="00D93C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9E4700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E4700"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Силікатна, буд. 10 </w:t>
      </w:r>
      <w:r w:rsidR="00D93C5C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, (торгова площа – </w:t>
      </w:r>
      <w:r w:rsidR="009E4700" w:rsidRPr="009E4700">
        <w:rPr>
          <w:rFonts w:ascii="Times New Roman" w:hAnsi="Times New Roman" w:cs="Times New Roman"/>
          <w:sz w:val="24"/>
          <w:szCs w:val="24"/>
          <w:lang w:val="uk-UA"/>
        </w:rPr>
        <w:t>63,</w:t>
      </w:r>
      <w:r w:rsidR="00D93C5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 кв. м.) а саме:</w:t>
      </w:r>
    </w:p>
    <w:p w:rsidR="009E4700" w:rsidRDefault="009E4700" w:rsidP="009E470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цілодобово</w:t>
      </w:r>
      <w:r w:rsidR="00195CE4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195CE4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95CE4" w:rsidRDefault="00195CE4" w:rsidP="009E470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без перерви</w:t>
      </w:r>
      <w:r w:rsidR="009E4700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95CE4" w:rsidRPr="009E4700" w:rsidRDefault="00320765" w:rsidP="009E4700">
      <w:pPr>
        <w:pStyle w:val="a9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ТОВ «</w:t>
      </w:r>
      <w:proofErr w:type="spellStart"/>
      <w:r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ЮМІЛ</w:t>
      </w:r>
      <w:proofErr w:type="spellEnd"/>
      <w:r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95CE4"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на фасаді </w:t>
      </w:r>
      <w:r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автомобільної газонаповнювальної компресорної станції</w:t>
      </w:r>
      <w:r w:rsidR="00195CE4"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 вивіску з зазначенням на ній  найменування  суб’єкта господарювання та інформації про режим роботи </w:t>
      </w:r>
      <w:r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автомобільної газонаповнювальної компресорної станції</w:t>
      </w:r>
      <w:r w:rsidR="00195CE4"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95CE4" w:rsidRPr="009E4700" w:rsidRDefault="00320765" w:rsidP="009E4700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ТОВ «</w:t>
      </w:r>
      <w:proofErr w:type="spellStart"/>
      <w:r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ЮМІЛ</w:t>
      </w:r>
      <w:proofErr w:type="spellEnd"/>
      <w:r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95CE4"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автомобільної газонаповнювальної компресорної станції</w:t>
      </w:r>
      <w:r w:rsidR="00195CE4"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 та протягом 10 днів, з дня прийняття даного рішення, 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="00195CE4" w:rsidRPr="009E4700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195CE4"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ради». </w:t>
      </w:r>
    </w:p>
    <w:p w:rsidR="00195CE4" w:rsidRPr="00320765" w:rsidRDefault="00320765" w:rsidP="00320765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ТОВ «</w:t>
      </w:r>
      <w:proofErr w:type="spellStart"/>
      <w:r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ЮМІЛ</w:t>
      </w:r>
      <w:proofErr w:type="spellEnd"/>
      <w:r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195CE4" w:rsidRPr="00320765">
        <w:rPr>
          <w:rFonts w:ascii="Times New Roman" w:hAnsi="Times New Roman" w:cs="Times New Roman"/>
          <w:sz w:val="24"/>
          <w:szCs w:val="24"/>
          <w:lang w:val="uk-UA"/>
        </w:rPr>
        <w:t xml:space="preserve"> 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 w:rsidR="00195CE4" w:rsidRPr="00320765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195CE4" w:rsidRPr="0032076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195CE4" w:rsidRPr="00060CE4" w:rsidRDefault="00195CE4" w:rsidP="00320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Витяг з даного рішення підлягає оприлюдненню. </w:t>
      </w:r>
    </w:p>
    <w:p w:rsidR="00195CE4" w:rsidRPr="00060CE4" w:rsidRDefault="00195CE4" w:rsidP="00320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Олега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95CE4" w:rsidRPr="00060CE4" w:rsidRDefault="00195CE4" w:rsidP="00195CE4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5CE4" w:rsidRPr="00060CE4" w:rsidRDefault="00195CE4" w:rsidP="00195C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195CE4" w:rsidRDefault="00195CE4" w:rsidP="00195C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proofErr w:type="spellStart"/>
      <w:r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ТКАЧУК</w:t>
      </w:r>
    </w:p>
    <w:sectPr w:rsidR="00195CE4" w:rsidSect="00794BE7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59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07433384"/>
    <w:multiLevelType w:val="hybridMultilevel"/>
    <w:tmpl w:val="CB1C9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270FF"/>
    <w:multiLevelType w:val="hybridMultilevel"/>
    <w:tmpl w:val="74B0E730"/>
    <w:lvl w:ilvl="0" w:tplc="37564628">
      <w:start w:val="1"/>
      <w:numFmt w:val="bullet"/>
      <w:lvlText w:val="-"/>
      <w:lvlJc w:val="left"/>
      <w:pPr>
        <w:ind w:left="8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9"/>
  <w:characterSpacingControl w:val="doNotCompress"/>
  <w:compat>
    <w:useFELayout/>
  </w:compat>
  <w:rsids>
    <w:rsidRoot w:val="00D5130C"/>
    <w:rsid w:val="0004610D"/>
    <w:rsid w:val="000A7BA2"/>
    <w:rsid w:val="000D2017"/>
    <w:rsid w:val="000D768A"/>
    <w:rsid w:val="000E4662"/>
    <w:rsid w:val="001427BA"/>
    <w:rsid w:val="001459CA"/>
    <w:rsid w:val="0015088A"/>
    <w:rsid w:val="0016502D"/>
    <w:rsid w:val="00195CE4"/>
    <w:rsid w:val="001C364C"/>
    <w:rsid w:val="001E76EE"/>
    <w:rsid w:val="002154AE"/>
    <w:rsid w:val="002A14F4"/>
    <w:rsid w:val="00320765"/>
    <w:rsid w:val="0032612D"/>
    <w:rsid w:val="0035069C"/>
    <w:rsid w:val="00383A90"/>
    <w:rsid w:val="003C0B68"/>
    <w:rsid w:val="00401142"/>
    <w:rsid w:val="00471DF0"/>
    <w:rsid w:val="004757E1"/>
    <w:rsid w:val="00494EFD"/>
    <w:rsid w:val="004A07DE"/>
    <w:rsid w:val="005210CD"/>
    <w:rsid w:val="00535008"/>
    <w:rsid w:val="005A1232"/>
    <w:rsid w:val="005B0FCD"/>
    <w:rsid w:val="006E3261"/>
    <w:rsid w:val="006F2EE4"/>
    <w:rsid w:val="007043E6"/>
    <w:rsid w:val="0070596B"/>
    <w:rsid w:val="00713B81"/>
    <w:rsid w:val="00714DDD"/>
    <w:rsid w:val="00793A2F"/>
    <w:rsid w:val="00794BE7"/>
    <w:rsid w:val="007C2F96"/>
    <w:rsid w:val="00807E28"/>
    <w:rsid w:val="00830E9F"/>
    <w:rsid w:val="00837966"/>
    <w:rsid w:val="00896E78"/>
    <w:rsid w:val="008C047B"/>
    <w:rsid w:val="008C2E83"/>
    <w:rsid w:val="008E33F0"/>
    <w:rsid w:val="008E6A1A"/>
    <w:rsid w:val="00920D9D"/>
    <w:rsid w:val="00943D7E"/>
    <w:rsid w:val="009E4700"/>
    <w:rsid w:val="009F524C"/>
    <w:rsid w:val="00A416DE"/>
    <w:rsid w:val="00AA6A12"/>
    <w:rsid w:val="00AC7399"/>
    <w:rsid w:val="00AD1F2E"/>
    <w:rsid w:val="00AE1A68"/>
    <w:rsid w:val="00B20E5F"/>
    <w:rsid w:val="00B852B1"/>
    <w:rsid w:val="00BB200B"/>
    <w:rsid w:val="00BC58D5"/>
    <w:rsid w:val="00C10C6E"/>
    <w:rsid w:val="00C47FF1"/>
    <w:rsid w:val="00C51BC1"/>
    <w:rsid w:val="00C84221"/>
    <w:rsid w:val="00CB378C"/>
    <w:rsid w:val="00D138D5"/>
    <w:rsid w:val="00D5130C"/>
    <w:rsid w:val="00D705F2"/>
    <w:rsid w:val="00D93C5C"/>
    <w:rsid w:val="00DE0DCE"/>
    <w:rsid w:val="00DE6BD1"/>
    <w:rsid w:val="00E4137B"/>
    <w:rsid w:val="00EC1BAF"/>
    <w:rsid w:val="00EE1381"/>
    <w:rsid w:val="00EE5CEF"/>
    <w:rsid w:val="00F03F6B"/>
    <w:rsid w:val="00F05AFC"/>
    <w:rsid w:val="00F2243E"/>
    <w:rsid w:val="00F268DB"/>
    <w:rsid w:val="00F515F6"/>
    <w:rsid w:val="00F7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0D2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C9BD-B3A7-43E7-8A2E-D4EFBE5B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45</cp:revision>
  <cp:lastPrinted>2019-12-10T13:52:00Z</cp:lastPrinted>
  <dcterms:created xsi:type="dcterms:W3CDTF">2017-02-27T07:44:00Z</dcterms:created>
  <dcterms:modified xsi:type="dcterms:W3CDTF">2019-12-12T11:36:00Z</dcterms:modified>
</cp:coreProperties>
</file>