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603C0" w:rsidRDefault="006603C0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20BE2" w:rsidRPr="00756771" w:rsidRDefault="00F20BE2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“___”</w:t>
      </w:r>
      <w:r w:rsidR="00890C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DB4A7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201</w:t>
      </w:r>
      <w:r w:rsidR="00DB4A7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6603C0" w:rsidRPr="00756771" w:rsidRDefault="006603C0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56771" w:rsidRPr="000D553C" w:rsidRDefault="00CD6B73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D553C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756771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r w:rsidR="0083167D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</w:t>
      </w:r>
    </w:p>
    <w:p w:rsidR="0083167D" w:rsidRPr="000D553C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83167D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становлення режиму роботи об’єктів торгівлі,</w:t>
      </w:r>
    </w:p>
    <w:p w:rsidR="009A399B" w:rsidRPr="000D553C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83167D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есторанного господарства та </w:t>
      </w:r>
      <w:r w:rsidR="005C7F14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</w:t>
      </w:r>
      <w:r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обслуговування </w:t>
      </w:r>
    </w:p>
    <w:p w:rsidR="0083167D" w:rsidRPr="000D553C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83167D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території м. </w:t>
      </w:r>
      <w:proofErr w:type="spellStart"/>
      <w:r w:rsidR="0083167D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83167D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="000D553C" w:rsidRPr="000D5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»</w:t>
      </w:r>
    </w:p>
    <w:p w:rsidR="00756771" w:rsidRDefault="00756771" w:rsidP="00756771">
      <w:pPr>
        <w:ind w:firstLine="709"/>
        <w:jc w:val="both"/>
        <w:rPr>
          <w:lang w:val="uk-UA"/>
        </w:rPr>
      </w:pPr>
    </w:p>
    <w:p w:rsidR="00756771" w:rsidRPr="00756771" w:rsidRDefault="00756771" w:rsidP="0083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>Закон</w:t>
      </w:r>
      <w:r w:rsidR="0022161C">
        <w:rPr>
          <w:rFonts w:ascii="Times New Roman" w:eastAsia="Times New Roman" w:hAnsi="Times New Roman" w:cs="Times New Roman"/>
          <w:sz w:val="24"/>
          <w:szCs w:val="24"/>
          <w:lang w:val="uk-UA"/>
        </w:rPr>
        <w:t>ом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«Про забезпечення санітарного та епідемічного благополуччя населення»</w:t>
      </w:r>
      <w:r w:rsidR="00F509F3" w:rsidRPr="00F509F3">
        <w:rPr>
          <w:lang w:val="uk-UA"/>
        </w:rPr>
        <w:t xml:space="preserve"> </w:t>
      </w:r>
      <w:r w:rsidR="00F509F3" w:rsidRPr="00F509F3">
        <w:rPr>
          <w:rStyle w:val="rvts44"/>
          <w:rFonts w:ascii="Times New Roman" w:hAnsi="Times New Roman" w:cs="Times New Roman"/>
          <w:sz w:val="24"/>
          <w:szCs w:val="24"/>
          <w:lang w:val="uk-UA"/>
        </w:rPr>
        <w:t>№ 4004-</w:t>
      </w:r>
      <w:r w:rsidR="00F509F3" w:rsidRPr="00F509F3">
        <w:rPr>
          <w:rStyle w:val="rvts44"/>
          <w:rFonts w:ascii="Times New Roman" w:hAnsi="Times New Roman" w:cs="Times New Roman"/>
          <w:sz w:val="24"/>
          <w:szCs w:val="24"/>
        </w:rPr>
        <w:t>XII</w:t>
      </w:r>
      <w:r w:rsidR="00F509F3" w:rsidRPr="00F509F3">
        <w:rPr>
          <w:rStyle w:val="rvts44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09F3">
        <w:rPr>
          <w:rStyle w:val="rvts44"/>
          <w:rFonts w:ascii="Times New Roman" w:hAnsi="Times New Roman" w:cs="Times New Roman"/>
          <w:sz w:val="24"/>
          <w:szCs w:val="24"/>
          <w:lang w:val="uk-UA"/>
        </w:rPr>
        <w:t xml:space="preserve"> від 24.02.</w:t>
      </w:r>
      <w:r w:rsidR="00F509F3" w:rsidRPr="00F509F3">
        <w:rPr>
          <w:rStyle w:val="rvts44"/>
          <w:rFonts w:ascii="Times New Roman" w:hAnsi="Times New Roman" w:cs="Times New Roman"/>
          <w:sz w:val="24"/>
          <w:szCs w:val="24"/>
          <w:lang w:val="uk-UA"/>
        </w:rPr>
        <w:t xml:space="preserve"> 1994 року</w:t>
      </w:r>
      <w:r w:rsidR="0083167D" w:rsidRPr="00F509F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2161C">
        <w:rPr>
          <w:rFonts w:ascii="Times New Roman" w:eastAsia="Times New Roman" w:hAnsi="Times New Roman" w:cs="Times New Roman"/>
          <w:sz w:val="24"/>
          <w:szCs w:val="24"/>
          <w:lang w:val="uk-UA"/>
        </w:rPr>
        <w:t>Законом</w:t>
      </w:r>
      <w:r w:rsidR="00DB4A7C" w:rsidRPr="00DB4A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«Про основні принципи та вимоги до безпечності та якості харчових продуктів» № 771/97-ВР від 23.12.1997 р.,</w:t>
      </w:r>
      <w:r w:rsidR="00DB4A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постановою Кабінету Міністрів України від 15.06.2006р. №833 «Про затвердження </w:t>
      </w:r>
      <w:r w:rsidR="00683DC0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>орядку провадження торговельної діяльності та правил торговельного обслуговування населення на ринку споживчих товарів»,  постанови Кабінету Міністрів України від 16.05.1994 № 313 «Про затвердження Правил побутового обслуговування населення»</w:t>
      </w:r>
      <w:r w:rsidR="00B230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 метою впорядкування встановлення зручного для населення режиму роботи підприємств торгівлі, ресторанного господарства та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="00B230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756771" w:rsidRPr="00756771" w:rsidRDefault="00756771" w:rsidP="000B4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756771" w:rsidRPr="00855923" w:rsidRDefault="00756771" w:rsidP="00756771">
      <w:pPr>
        <w:jc w:val="both"/>
        <w:rPr>
          <w:b/>
          <w:lang w:val="uk-UA"/>
        </w:rPr>
      </w:pPr>
    </w:p>
    <w:p w:rsidR="00756771" w:rsidRPr="00F77A63" w:rsidRDefault="00756771" w:rsidP="00756771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CB53F6" w:rsidRDefault="00756771" w:rsidP="000750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</w:t>
      </w:r>
      <w:r w:rsidR="00075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Затвердити Положення про порядок 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встановлення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режиму роботи об’єктів торгівлі,</w:t>
      </w:r>
      <w:r w:rsidR="00CB53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ресторанного</w:t>
      </w:r>
      <w:r w:rsidR="00CB53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господарства</w:t>
      </w:r>
      <w:r w:rsidR="00CB53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</w:t>
      </w:r>
      <w:r w:rsidR="00CB53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</w:t>
      </w:r>
      <w:r w:rsidR="00CB53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обслуговування</w:t>
      </w:r>
      <w:r w:rsidR="00CB53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B53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   території</w:t>
      </w:r>
    </w:p>
    <w:p w:rsidR="00756771" w:rsidRDefault="00B2303C" w:rsidP="00CB53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(у новій редакції) (Додаток 1).</w:t>
      </w:r>
    </w:p>
    <w:p w:rsidR="003172A3" w:rsidRPr="00756771" w:rsidRDefault="003172A3" w:rsidP="003172A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Затвердити форми бланків заяв на встановлення роботи об’єктів торгівлі, ресторанного господарства та побутового обслуговування на території м.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для юридичних осіб (Додаток 2) та фізичних осіб</w:t>
      </w:r>
      <w:r w:rsidR="004E69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 підприємців (Додаток 3).</w:t>
      </w:r>
    </w:p>
    <w:p w:rsidR="00C46BC7" w:rsidRDefault="00CD6B73" w:rsidP="000750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075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0B4E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</w:t>
      </w:r>
      <w:r w:rsidR="00D767E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ішення виконавчого комітету </w:t>
      </w:r>
      <w:proofErr w:type="spellStart"/>
      <w:r w:rsidR="000B4E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 w:rsidR="000B4E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</w:t>
      </w:r>
      <w:r w:rsidR="00D767E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 08.12.2017 р</w:t>
      </w:r>
      <w:r w:rsidR="00D767E2" w:rsidRPr="00D767E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0B4E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</w:t>
      </w:r>
      <w:r w:rsidR="00D767E2" w:rsidRPr="00D767E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B4E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№ 655 </w:t>
      </w:r>
      <w:r w:rsidR="00D767E2" w:rsidRPr="00D767E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Положення про порядок встановлення режиму роботи об’єктів торгівлі,</w:t>
      </w:r>
      <w:r w:rsidR="00C46B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E16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ресторанного </w:t>
      </w:r>
      <w:r w:rsidR="00C46B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>господарства</w:t>
      </w:r>
      <w:r w:rsidR="00C46B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C46B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побутового</w:t>
      </w:r>
      <w:r w:rsidR="00C46B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обслуговування</w:t>
      </w:r>
      <w:r w:rsidR="00C46B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</w:t>
      </w:r>
      <w:r w:rsidR="00C46B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D767E2"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території</w:t>
      </w:r>
    </w:p>
    <w:p w:rsidR="00D767E2" w:rsidRPr="00DB4A7C" w:rsidRDefault="00D767E2" w:rsidP="00C46BC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D767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новій редакції)»</w:t>
      </w:r>
      <w:r w:rsid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вважати таким, що втратило чинність.</w:t>
      </w:r>
    </w:p>
    <w:p w:rsidR="00756771" w:rsidRPr="00756771" w:rsidRDefault="00D767E2" w:rsidP="000750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075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ан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рішення підлягає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оприлюдненню.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756771" w:rsidRDefault="00D767E2" w:rsidP="000750F7">
      <w:pPr>
        <w:tabs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0750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Контроль за ви</w:t>
      </w:r>
      <w:r w:rsidR="00DE62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конанням рішення покласти 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першого 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Кузьмінова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О.Ю.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10BD0" w:rsidRDefault="00A10BD0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Default="00D767E2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9E5018" w:rsidRDefault="009E5018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  <w:t>В.П. Ткачук</w:t>
      </w:r>
    </w:p>
    <w:p w:rsidR="009E5018" w:rsidRDefault="009E5018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965857" w:rsidRDefault="00965857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9E5018" w:rsidRDefault="009E5018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CD6B73" w:rsidRDefault="00CD6B73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9E5018" w:rsidRDefault="009E5018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8F3732" w:rsidRDefault="008F3732" w:rsidP="009E501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:rsidR="00284493" w:rsidRPr="00284493" w:rsidRDefault="00284493" w:rsidP="009E501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 w:rsidR="008F3732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виконкому</w:t>
      </w:r>
    </w:p>
    <w:p w:rsidR="00284493" w:rsidRPr="00284493" w:rsidRDefault="00284493" w:rsidP="009E501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>від __________ № _______</w:t>
      </w:r>
    </w:p>
    <w:p w:rsidR="008F3732" w:rsidRDefault="008F3732" w:rsidP="00C9382E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9382E" w:rsidRPr="00284493" w:rsidRDefault="00C9382E" w:rsidP="00C9382E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1</w:t>
      </w:r>
    </w:p>
    <w:p w:rsidR="00284493" w:rsidRDefault="00284493" w:rsidP="00276499">
      <w:pPr>
        <w:tabs>
          <w:tab w:val="left" w:pos="4962"/>
        </w:tabs>
        <w:spacing w:after="0"/>
        <w:rPr>
          <w:lang w:val="uk-UA"/>
        </w:rPr>
      </w:pPr>
    </w:p>
    <w:p w:rsidR="00276499" w:rsidRDefault="00276499" w:rsidP="00284493">
      <w:pPr>
        <w:tabs>
          <w:tab w:val="left" w:pos="4962"/>
        </w:tabs>
        <w:rPr>
          <w:lang w:val="uk-UA"/>
        </w:rPr>
      </w:pPr>
    </w:p>
    <w:p w:rsidR="00284493" w:rsidRP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284493" w:rsidRP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порядок встановлення режиму роботи об’єктів торгівлі, ресторанного </w:t>
      </w:r>
    </w:p>
    <w:p w:rsidR="00846D4B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господарства та </w:t>
      </w:r>
      <w:r w:rsidR="00C50BE9" w:rsidRPr="00C50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території м. </w:t>
      </w:r>
      <w:proofErr w:type="spellStart"/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84493" w:rsidRDefault="00846D4B" w:rsidP="00846D4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284493"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(у новій редакції)</w:t>
      </w:r>
    </w:p>
    <w:p w:rsid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84493" w:rsidRDefault="00284493" w:rsidP="00284493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Загальні положення</w:t>
      </w:r>
    </w:p>
    <w:p w:rsidR="00E330AE" w:rsidRDefault="00E330AE" w:rsidP="00E330AE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E5018" w:rsidRDefault="00284493" w:rsidP="00D24DAF">
      <w:pPr>
        <w:pStyle w:val="a9"/>
        <w:numPr>
          <w:ilvl w:val="1"/>
          <w:numId w:val="2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Положення про порядок встановлення режиму роботи об’єктів торг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лі</w:t>
      </w:r>
      <w:r w:rsidR="00846D4B">
        <w:rPr>
          <w:rFonts w:ascii="Times New Roman" w:eastAsia="Times New Roman" w:hAnsi="Times New Roman" w:cs="Times New Roman"/>
          <w:sz w:val="24"/>
          <w:szCs w:val="24"/>
          <w:lang w:val="uk-UA"/>
        </w:rPr>
        <w:t>, ресторанного</w:t>
      </w:r>
      <w:r w:rsidR="009E50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господарства</w:t>
      </w:r>
      <w:r w:rsidR="009E50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9E50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</w:t>
      </w:r>
      <w:r w:rsidR="009E50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>обслуговування</w:t>
      </w:r>
      <w:r w:rsidR="009E50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9E50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території</w:t>
      </w:r>
    </w:p>
    <w:p w:rsidR="009E5018" w:rsidRPr="000B4E30" w:rsidRDefault="00284493" w:rsidP="00D24DAF">
      <w:pPr>
        <w:pStyle w:val="a9"/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цька</w:t>
      </w:r>
      <w:proofErr w:type="spellEnd"/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(далі-Положення) розроблен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 відповідно до Закону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Україні», Закону України «Про забезпечення санітарного та епідемічного благополуччя населення</w:t>
      </w:r>
      <w:r w:rsidR="00594BA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</w:t>
      </w:r>
      <w:r w:rsidR="001A5F02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основні</w:t>
      </w:r>
      <w:r w:rsidR="009E5018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принципи</w:t>
      </w:r>
      <w:r w:rsidR="009E5018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 w:rsidR="009E5018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>вимоги</w:t>
      </w:r>
      <w:r w:rsidR="009E5018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9E5018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>безпечності</w:t>
      </w:r>
      <w:r w:rsidR="009E5018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9E5018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785F80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якості </w:t>
      </w:r>
      <w:r w:rsidR="009E5018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85F80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>харчових продуктів</w:t>
      </w:r>
      <w:r w:rsidR="001A5F02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</w:p>
    <w:p w:rsidR="00284493" w:rsidRPr="003A14D7" w:rsidRDefault="00785F80" w:rsidP="00D24DAF">
      <w:pPr>
        <w:pStyle w:val="a9"/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>№ 771/97-ВР від 23.12.1997 р.</w:t>
      </w:r>
      <w:r w:rsidR="001A5F02" w:rsidRPr="000B4E30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1A5F02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населення на ринку споживчих товарів», постанови Кабінету Міністрів України від 16.05.1994 № 313 «Про затвердження Правил побутового обслуговування населення», наказу Міністерства економіки та з питань європейської інтеграції України від 24.07.2002 № 219 «Про затвердження Правил роботи закладів (підприємств) ресторанного господарства», наказу Міністерства економіки та з питань європейської інтеграції України, Міністерства внутрішніх справ України, Державної податкової адміністрації України, Державного комітету стандартизації, метрології</w:t>
      </w:r>
      <w:r w:rsidR="00C50BE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C50BE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сертифікації</w:t>
      </w:r>
      <w:r w:rsidR="00C50BE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</w:t>
      </w:r>
      <w:r w:rsidR="00C50BE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 w:rsidR="00C50BE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D2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03.07.2003 № 172/702/332/108 «Про затвердження Правил торгівлі на ринках», рішення п’ятнадцятої (чергової) сесії шостого скликання від 26.05.2011 № 532 «Про затвердження Правил торгівлі на ринках міста </w:t>
      </w:r>
      <w:proofErr w:type="spellStart"/>
      <w:r w:rsidR="004D2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4D2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7F4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CA7CCF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A7CCF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лікарські засоби»,</w:t>
      </w:r>
      <w:r w:rsidR="007F493E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24DAF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постанови Кабінету Міністрів України </w:t>
      </w:r>
      <w:r w:rsidR="007F493E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«Про затвердження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 </w:t>
      </w:r>
      <w:r w:rsidR="00D24DAF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редакція</w:t>
      </w:r>
      <w:r w:rsidR="007F493E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02.06.2018 р № 929-2016-п</w:t>
      </w:r>
      <w:r w:rsidR="004D293E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D293E" w:rsidRPr="003A14D7" w:rsidRDefault="004D293E" w:rsidP="00034462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Положенням визначається порядок встановлення зручного для населення режиму роботи:</w:t>
      </w:r>
    </w:p>
    <w:p w:rsidR="004D293E" w:rsidRPr="003A14D7" w:rsidRDefault="004D293E" w:rsidP="00D24DAF">
      <w:pPr>
        <w:pStyle w:val="a9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об’єктів торгівлі, ресторанного господарства та </w:t>
      </w:r>
      <w:r w:rsidR="007239DC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що належать до комунальної власності міста;</w:t>
      </w:r>
    </w:p>
    <w:p w:rsidR="004D293E" w:rsidRPr="003A14D7" w:rsidRDefault="004D293E" w:rsidP="00D24DAF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об’єктів торгівлі, ресторанного господарства та </w:t>
      </w:r>
      <w:r w:rsidR="007239DC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незалежно від форм власності, розташованих на території міста, за погодженням з власниками</w:t>
      </w:r>
      <w:r w:rsidR="009B2DC6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D293E" w:rsidRPr="003A14D7" w:rsidRDefault="004A3044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Даний порядок є обов’язком для всіх суб’єктів господарювання, незалежно від форм власності, які здійснюють діяльність на території м.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A3044" w:rsidRPr="003A14D7" w:rsidRDefault="009E5018" w:rsidP="00034462">
      <w:pPr>
        <w:pStyle w:val="a9"/>
        <w:numPr>
          <w:ilvl w:val="1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4A304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Режим роботи  погоджується у випадках:</w:t>
      </w:r>
    </w:p>
    <w:p w:rsidR="004A3044" w:rsidRPr="003A14D7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відкриття об’єкта</w:t>
      </w:r>
      <w:r w:rsidR="00CD4D03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торгівлі, ресторанного господарства та 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9115AF" w:rsidRPr="003A14D7" w:rsidRDefault="009115AF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розміщення всесезонного торгового майданчика</w:t>
      </w:r>
      <w:r w:rsidR="00DC0B71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4A3044" w:rsidRPr="003A14D7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зміни суб’єкта господарювання, який здійснює діяльність в об’єкті;</w:t>
      </w:r>
    </w:p>
    <w:p w:rsidR="004A3044" w:rsidRPr="003A14D7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зміни спеціалізації об’єкта (зміни виду діяльності);</w:t>
      </w:r>
    </w:p>
    <w:p w:rsidR="004A3044" w:rsidRPr="003A14D7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зміни існуючого режиму </w:t>
      </w:r>
      <w:r w:rsidR="0027649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роботи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об’єкта.</w:t>
      </w:r>
    </w:p>
    <w:p w:rsidR="004A3044" w:rsidRDefault="004A3044" w:rsidP="0027649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84431" w:rsidRPr="003A14D7" w:rsidRDefault="00B84431" w:rsidP="0027649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6499" w:rsidRPr="003A14D7" w:rsidRDefault="004A3044" w:rsidP="00276499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Порядок встановлення режиму роботи об’єктів торгівлі, ресторанного господарства та </w:t>
      </w:r>
      <w:r w:rsidR="00177397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276499" w:rsidRPr="003A14D7" w:rsidRDefault="00276499" w:rsidP="00276499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A3044" w:rsidRPr="003A14D7" w:rsidRDefault="001F40CF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Режим роботи об’єктів торгівлі, ресторанного господарства та </w:t>
      </w:r>
      <w:r w:rsidR="009E5018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обслуговування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затверджується рішенням виконавчого комітету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1F40CF" w:rsidRPr="003A14D7" w:rsidRDefault="001F40CF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Проект рішення виконкому про встановлення режиму роботи об’єктів торгівлі, ресторанного господарства та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готується виконавчим органом міської ради з питань торгівлі.</w:t>
      </w:r>
    </w:p>
    <w:p w:rsidR="001F40CF" w:rsidRPr="003A14D7" w:rsidRDefault="001F40CF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отримання рішення виконкому про встановлення режиму роботи суб’єкт господарювання надає заяву встановленої форми (Додатки 2,3) із зазначенням бажаного режиму роботи об’єкту торгівлі, ресторанного господарства або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F40CF" w:rsidRPr="003A14D7" w:rsidRDefault="001F40CF" w:rsidP="00772C20">
      <w:pPr>
        <w:pStyle w:val="a9"/>
        <w:spacing w:after="0" w:line="264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До заяви додаються:</w:t>
      </w:r>
    </w:p>
    <w:p w:rsidR="001F40CF" w:rsidRPr="003A14D7" w:rsidRDefault="009C5C17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1F40CF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опія </w:t>
      </w:r>
      <w:proofErr w:type="spellStart"/>
      <w:r w:rsidR="0027649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правовстановлювального</w:t>
      </w:r>
      <w:proofErr w:type="spellEnd"/>
      <w:r w:rsidR="001F40CF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документ</w:t>
      </w:r>
      <w:r w:rsidR="00772C20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1F40CF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що посвідчує зареєстроване право власності на об’єкт нерухомого майна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разі відсутності інформації в Державному реєстрі речових прав на нерухоме майно);</w:t>
      </w:r>
    </w:p>
    <w:p w:rsidR="009C5C17" w:rsidRPr="003A14D7" w:rsidRDefault="009C5C17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документу, який свідчить про право заявника на використання відповідного об’єкту </w:t>
      </w:r>
      <w:r w:rsidR="00EA4A20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(договору оренди /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суборенди);</w:t>
      </w:r>
    </w:p>
    <w:p w:rsidR="001A5F02" w:rsidRPr="003A14D7" w:rsidRDefault="009C5C17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копія документу, що посвідчує право власн</w:t>
      </w:r>
      <w:r w:rsidR="00856AB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ості або користування земельною ділянкою (для тимчасових споруд для провадження господарської діяльності)</w:t>
      </w:r>
      <w:r w:rsidR="001A5F02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1A5F02" w:rsidRPr="00D7312A" w:rsidRDefault="001A5F02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</w:t>
      </w:r>
      <w:r w:rsidR="00772C2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повідомлення  Управління</w:t>
      </w:r>
      <w:r w:rsidR="00772C2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Держпродспоживслужби</w:t>
      </w:r>
      <w:proofErr w:type="spellEnd"/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72C2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772C2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8235E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772C2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772C2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нецьку</w:t>
      </w:r>
      <w:proofErr w:type="spellEnd"/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проведення державної реєстрації потужностей (</w:t>
      </w:r>
      <w:r w:rsidR="00785F8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</w:t>
      </w:r>
      <w:r w:rsidR="007D3748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об’єктів ресторанного господарства та об’єктів торгівлі харчовими продуктами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B47327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31496F" w:rsidRPr="00D7312A" w:rsidRDefault="00B47327" w:rsidP="00B47327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копія документу що підтверджує зміну функціонального призначення приміщення (у разі зміни)</w:t>
      </w:r>
      <w:r w:rsidR="007F493E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9115AF" w:rsidRPr="00D7312A" w:rsidRDefault="009115AF" w:rsidP="00DC0B71">
      <w:pPr>
        <w:spacing w:after="0" w:line="264" w:lineRule="auto"/>
        <w:ind w:left="11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2.3.1  Для отримання рішення виконкому про встановлення режиму роботи на всесезонний торговий  майданчик суб’єкт господарювання надає заяву встановленої форми (Додатки 2,3) із зазначенням бажаного режиму роботи. </w:t>
      </w:r>
    </w:p>
    <w:p w:rsidR="009115AF" w:rsidRPr="00D7312A" w:rsidRDefault="009115AF" w:rsidP="009115AF">
      <w:pPr>
        <w:spacing w:after="0" w:line="264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До заяви додаються:</w:t>
      </w:r>
    </w:p>
    <w:p w:rsidR="009115AF" w:rsidRPr="00D7312A" w:rsidRDefault="009115AF" w:rsidP="00BC67EF">
      <w:pPr>
        <w:tabs>
          <w:tab w:val="left" w:pos="1843"/>
        </w:tabs>
        <w:spacing w:after="0" w:line="264" w:lineRule="auto"/>
        <w:ind w:left="1416" w:firstLine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BC67EF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рішення виконавчого комітету  </w:t>
      </w:r>
      <w:proofErr w:type="spellStart"/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про надання дозволу на розміщення всесезонного торгового майданчику;</w:t>
      </w:r>
    </w:p>
    <w:p w:rsidR="00BC16DC" w:rsidRPr="003A14D7" w:rsidRDefault="00BC16DC" w:rsidP="00BC67EF">
      <w:pPr>
        <w:tabs>
          <w:tab w:val="left" w:pos="1843"/>
        </w:tabs>
        <w:spacing w:after="0" w:line="264" w:lineRule="auto"/>
        <w:ind w:left="708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BC67EF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копія паспо</w:t>
      </w:r>
      <w:r w:rsidR="009115AF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рту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прив’язки всесезонного торгового майданчика</w:t>
      </w:r>
      <w:r w:rsidR="00515B62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56AB7" w:rsidRPr="003A14D7" w:rsidRDefault="00856AB7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Документи для отримання рішення виконкому про встановлення режиму роботи об’єкту торгівлі, ресторанного господарства або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подаються до Центу надання адміністративних послуг суб’єктом господарювання </w:t>
      </w:r>
      <w:r w:rsidR="00911BD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або уповноваженою</w:t>
      </w:r>
      <w:r w:rsidR="000E4C4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ним</w:t>
      </w:r>
      <w:r w:rsidR="00911BD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особою, або поштою, у т.ч. електронною.</w:t>
      </w:r>
    </w:p>
    <w:p w:rsidR="00911BD9" w:rsidRPr="003A14D7" w:rsidRDefault="00911BD9" w:rsidP="00420E6A">
      <w:pPr>
        <w:pStyle w:val="a9"/>
        <w:spacing w:after="0" w:line="264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 несе відповідальність за достовірність інформації, зазначеної у заяві та документах, що додаються до неї.</w:t>
      </w:r>
    </w:p>
    <w:p w:rsidR="00911BD9" w:rsidRPr="003A14D7" w:rsidRDefault="00911BD9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На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ходження до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ради, депутатів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обґрунтованих скарг юридичних осіб чи фізичних осіб-підприємців, громадян, мотивованих звернень органів державної влади, пов’язаних з режимом роботи об’єктів торговельного обслуговування або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є підставою для зміни режиму роботи відповідного об’єкту.</w:t>
      </w:r>
    </w:p>
    <w:p w:rsidR="00111012" w:rsidRPr="00D7312A" w:rsidRDefault="00111012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Режим роботи об’єктів торгівлі, ресторанного господарства та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розташова</w:t>
      </w:r>
      <w:r w:rsidR="001258FB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них на захищених об’єктах </w:t>
      </w:r>
      <w:r w:rsidR="00272CF6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="001258FB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у вбудованих та прибудованих до житлових будинків</w:t>
      </w:r>
      <w:r w:rsidR="00272CF6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приміщеннях) встановлюється в межах: з 08.00 до 22.00</w:t>
      </w:r>
      <w:r w:rsidR="0033699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36994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(окрім об’єктів торгівлі лікарськими засобами)</w:t>
      </w:r>
      <w:r w:rsidR="00272CF6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72CF6" w:rsidRPr="003A14D7" w:rsidRDefault="00272CF6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виконкому про встановлення режиму роботи об’єкту торгівлі, ресторанного господарства,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або мотивована відмова у встановлені бажаного режиму роботи, видається суб’єкту господарювання упродовж 30 календарних днів з дня реєстрації заяви.</w:t>
      </w:r>
    </w:p>
    <w:p w:rsidR="00272CF6" w:rsidRPr="003A14D7" w:rsidRDefault="00272CF6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випадку припинення господарської діяльності скасування встановленого режиму роботи здійснюється</w:t>
      </w:r>
      <w:r w:rsidR="00A77BE5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зверненням суб’єкта господарювання шляхом подання заяви довільної форми у Центр надання адміністративних послуг.</w:t>
      </w:r>
    </w:p>
    <w:p w:rsidR="009F6402" w:rsidRPr="003A14D7" w:rsidRDefault="009F6402" w:rsidP="009F6402">
      <w:pPr>
        <w:pStyle w:val="a9"/>
        <w:spacing w:after="0" w:line="264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77BE5" w:rsidRPr="003A14D7" w:rsidRDefault="00A77BE5" w:rsidP="00A77BE5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Порядок надання відмови у встановленні режиму роботи об’єктів торгівлі, ресторанного господарства та </w:t>
      </w:r>
      <w:r w:rsidR="00177397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0E4C44" w:rsidRPr="003A14D7" w:rsidRDefault="000E4C44" w:rsidP="000E4C44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77BE5" w:rsidRPr="003A14D7" w:rsidRDefault="00A77BE5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Підставою для відмови у встановленні режиму роботи є:</w:t>
      </w:r>
    </w:p>
    <w:p w:rsidR="007F1086" w:rsidRPr="00D7312A" w:rsidRDefault="007F1086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невідповідність відомостей у документах щодо розташування, належності об’єкта торгівлі, ресторанного господарства або </w:t>
      </w:r>
      <w:r w:rsidR="00177397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774867" w:rsidRPr="003A14D7" w:rsidRDefault="00774867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невідповідність вид</w:t>
      </w:r>
      <w:r w:rsidR="003C628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у економічної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діяльності</w:t>
      </w:r>
      <w:r w:rsidR="003C628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вказаного у заяві,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C628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виду діяльності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що вказаний у  витягу з Єдиного державного реєстру юридичних осіб та фізичних осіб-підприємців;</w:t>
      </w:r>
    </w:p>
    <w:p w:rsidR="007F1086" w:rsidRPr="003A14D7" w:rsidRDefault="00A40FED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подання контролюючих органів, правоохоронних органів, стосовно обмеження режиму роботи об’єкту торгівлі ресторанного господарства та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A40FED" w:rsidRPr="003A14D7" w:rsidRDefault="00A40FED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подання встановленого переліку документів не в повному обсязі</w:t>
      </w:r>
      <w:r w:rsidR="007F4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40FED" w:rsidRPr="003A14D7" w:rsidRDefault="00A40FED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У разі відмови, виконавчим органом міської ради з питань торгівлі готується лист з обґрунтуванням підстав відмови; пропозиціями щодо встановлення іншого режиму роботи та надсилається суб’єкту господарювання.</w:t>
      </w:r>
    </w:p>
    <w:p w:rsidR="00A40FED" w:rsidRPr="003A14D7" w:rsidRDefault="00A40FED" w:rsidP="00A40FED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Pr="003A14D7" w:rsidRDefault="00FD2375" w:rsidP="00A40FED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0FED" w:rsidRPr="003A14D7" w:rsidRDefault="00A40FED" w:rsidP="00F04334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4.Порядок оскарження рішення про встановлення режиму роботи </w:t>
      </w:r>
      <w:r w:rsidR="00F04334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об’єктів торгівлі, ресторанного господарства та </w:t>
      </w:r>
      <w:r w:rsidR="00403EDA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F04334" w:rsidRPr="003A14D7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04334" w:rsidRPr="003A14D7" w:rsidRDefault="00F04334" w:rsidP="00420E6A">
      <w:pPr>
        <w:pStyle w:val="a9"/>
        <w:tabs>
          <w:tab w:val="left" w:pos="1418"/>
        </w:tabs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4.1.</w:t>
      </w:r>
      <w:r w:rsidR="00420E6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разі виникнення суперечностей щодо встановлення режиму роботи об’єктів </w:t>
      </w:r>
      <w:r w:rsidR="00FD2375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торгівлі, ресторанного господарства та </w:t>
      </w:r>
      <w:r w:rsidR="00403ED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рішення може бути  оскаржене суб’єктом господарювання у встановленому чинним законодавством порядку</w:t>
      </w:r>
      <w:r w:rsidR="00420E6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04334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84431" w:rsidRDefault="00B84431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84431" w:rsidRDefault="00B84431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84431" w:rsidRDefault="00B84431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84431" w:rsidRPr="003A14D7" w:rsidRDefault="00B84431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Pr="003A14D7" w:rsidRDefault="00FD2375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4334" w:rsidRPr="003A14D7" w:rsidRDefault="00F04334" w:rsidP="00F04334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 xml:space="preserve">Контроль за дотриманням Положення про порядок встановлення режиму роботи об’єктів торгівлі, ресторанного господарства та </w:t>
      </w:r>
      <w:r w:rsidR="00403EDA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території </w:t>
      </w:r>
      <w:r w:rsidR="00B833CF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="00B833CF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євєродонецька</w:t>
      </w:r>
      <w:proofErr w:type="spellEnd"/>
    </w:p>
    <w:p w:rsidR="00F04334" w:rsidRPr="003A14D7" w:rsidRDefault="00F04334" w:rsidP="005F416E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F416E" w:rsidRPr="003A14D7" w:rsidRDefault="005F416E" w:rsidP="00420E6A">
      <w:pPr>
        <w:pStyle w:val="a9"/>
        <w:numPr>
          <w:ilvl w:val="1"/>
          <w:numId w:val="4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дотриманням цього Положення здійснює виконавчий орган міської ради з питань торгівлі </w:t>
      </w:r>
      <w:r w:rsidR="001A0B5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шляхом </w:t>
      </w:r>
      <w:r w:rsidR="001A0B5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проведення обстежень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рейдів, перевірок та інших планових та позапланових заходів</w:t>
      </w:r>
      <w:r w:rsidR="001A0B5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) та інші контролюючі органи в межах компетенції, визначеної законодавством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F416E" w:rsidRPr="003A14D7" w:rsidRDefault="005F416E" w:rsidP="00420E6A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Pr="003A14D7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Pr="003A14D7" w:rsidRDefault="00FD2375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Pr="003A14D7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Pr="003A14D7" w:rsidRDefault="005F416E" w:rsidP="00420E6A">
      <w:pPr>
        <w:pStyle w:val="a9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="00420E6A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420E6A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420E6A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420E6A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420E6A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420E6A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Ю.А. Журба</w:t>
      </w:r>
    </w:p>
    <w:p w:rsidR="00F04334" w:rsidRPr="003A14D7" w:rsidRDefault="00F04334" w:rsidP="00F04334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Pr="003A14D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F493E" w:rsidRPr="003A14D7" w:rsidRDefault="007F493E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F493E" w:rsidRPr="003A14D7" w:rsidRDefault="007F493E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8F3732" w:rsidRDefault="008F3732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:rsidR="008F3732" w:rsidRPr="00284493" w:rsidRDefault="008F3732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виконкому</w:t>
      </w:r>
    </w:p>
    <w:p w:rsidR="008F3732" w:rsidRPr="00284493" w:rsidRDefault="008F3732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>від __________ № _______</w:t>
      </w:r>
    </w:p>
    <w:p w:rsidR="008F3732" w:rsidRDefault="008F3732" w:rsidP="007F49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8F3732" w:rsidRDefault="008F3732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2</w:t>
      </w:r>
    </w:p>
    <w:p w:rsidR="008F3732" w:rsidRDefault="008F3732" w:rsidP="007F49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Міському голові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8F373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(П.І. по Б.)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А Я В А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(організаційно-правова форма підприємства, його назва, П.І.Б. керівника підприємця)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Місцезнаходження:_________________________________________тел. ________________</w:t>
      </w:r>
    </w:p>
    <w:p w:rsidR="007F493E" w:rsidRPr="003A14D7" w:rsidRDefault="007F493E" w:rsidP="007F493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Pr="003A14D7">
        <w:rPr>
          <w:rFonts w:ascii="Times New Roman" w:eastAsia="Times New Roman" w:hAnsi="Times New Roman" w:cs="Times New Roman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юридична адреса</w:t>
      </w:r>
      <w:r w:rsidRPr="003A14D7">
        <w:rPr>
          <w:rFonts w:ascii="Times New Roman" w:eastAsia="Times New Roman" w:hAnsi="Times New Roman" w:cs="Times New Roman"/>
          <w:lang w:val="uk-UA"/>
        </w:rPr>
        <w:t>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дата та номер запису в ЄДР про проведення державної реєстрації юридичної особи: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4E691F" w:rsidRPr="003A14D7" w:rsidRDefault="004E691F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Ідентифікаційний код юридичної особи:____________________________________________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Відповідно до статті 30 Закону України «Про місцеве самоврядування в Україні» 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прошу встановити режим роботи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об’єкта торгівлі, ресторанного господарства,побутового обслуговування</w:t>
      </w:r>
      <w:r w:rsidRPr="003A14D7">
        <w:rPr>
          <w:rStyle w:val="apple-converted-space"/>
          <w:color w:val="000000"/>
          <w:shd w:val="clear" w:color="auto" w:fill="FFFFFF"/>
        </w:rPr>
        <w:t> 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на території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тип об’єкта: магазин, кафе, апте</w:t>
      </w:r>
      <w:r w:rsidR="00E85802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чні заклади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FC72C3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72C3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всесезонний торговий майданчик</w:t>
      </w:r>
      <w:r w:rsidR="00FC72C3" w:rsidRPr="003A14D7">
        <w:rPr>
          <w:rFonts w:ascii="Times New Roman" w:eastAsia="Times New Roman" w:hAnsi="Times New Roman" w:cs="Times New Roman"/>
          <w:sz w:val="18"/>
          <w:szCs w:val="18"/>
          <w:lang w:val="uk-UA"/>
        </w:rPr>
        <w:t>,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кіоск, перукарня та інше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адресою:__________________________________________________ тел.______________ 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реалізації:___________________________________________________________________ 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продовольчих або непродовольчих товарів, продукції ресторанного господарства, перелік послуг)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 ______ до ______, перерва з ______ до _______, вихідний день_______________ 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площа об’єкта:_________ кв. м.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Торгова площа об’єкта:___________ кв. м.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робочих місць: _______________, кількість працюючих: 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посадових місць (для закладів ресторанного господарства): _________________</w:t>
      </w:r>
    </w:p>
    <w:p w:rsidR="007F493E" w:rsidRPr="003A14D7" w:rsidRDefault="007F493E" w:rsidP="007F493E">
      <w:pPr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Документ, який свідчить про право заявника на використання відповідного об’єкта :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М.П.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7F493E" w:rsidRPr="003A14D7" w:rsidRDefault="007F493E" w:rsidP="007F493E">
      <w:pPr>
        <w:spacing w:before="60" w:after="60"/>
        <w:ind w:firstLine="708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підпис керівника юридичної особи або уповноваженої особи, прізвище, ім`я, по батькові</w:t>
      </w:r>
      <w:r w:rsidRPr="003A14D7">
        <w:rPr>
          <w:rFonts w:ascii="Times New Roman" w:eastAsia="Times New Roman" w:hAnsi="Times New Roman" w:cs="Times New Roman"/>
          <w:lang w:val="uk-UA"/>
        </w:rPr>
        <w:t>)</w:t>
      </w:r>
    </w:p>
    <w:p w:rsidR="007F493E" w:rsidRPr="003A14D7" w:rsidRDefault="007F493E" w:rsidP="007F493E">
      <w:pPr>
        <w:spacing w:before="60" w:after="60"/>
        <w:ind w:firstLine="708"/>
        <w:rPr>
          <w:sz w:val="20"/>
          <w:szCs w:val="20"/>
          <w:lang w:val="uk-UA"/>
        </w:rPr>
      </w:pPr>
    </w:p>
    <w:p w:rsidR="007F493E" w:rsidRPr="003A14D7" w:rsidRDefault="007F493E" w:rsidP="007F493E">
      <w:pPr>
        <w:spacing w:before="60" w:after="60"/>
        <w:ind w:firstLine="708"/>
        <w:rPr>
          <w:sz w:val="20"/>
          <w:szCs w:val="20"/>
          <w:lang w:val="uk-UA"/>
        </w:rPr>
      </w:pPr>
    </w:p>
    <w:p w:rsidR="007F493E" w:rsidRPr="003A14D7" w:rsidRDefault="007F493E" w:rsidP="007F493E">
      <w:pPr>
        <w:spacing w:before="60" w:after="60"/>
        <w:rPr>
          <w:sz w:val="20"/>
          <w:szCs w:val="20"/>
        </w:rPr>
      </w:pPr>
    </w:p>
    <w:p w:rsidR="007F493E" w:rsidRPr="003A14D7" w:rsidRDefault="007F493E" w:rsidP="007F493E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8F3732" w:rsidRDefault="008F3732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:rsidR="008F3732" w:rsidRPr="00284493" w:rsidRDefault="008F3732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виконкому</w:t>
      </w:r>
    </w:p>
    <w:p w:rsidR="008F3732" w:rsidRPr="00284493" w:rsidRDefault="008F3732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>від __________ № _______</w:t>
      </w:r>
    </w:p>
    <w:p w:rsidR="008F3732" w:rsidRDefault="008F3732" w:rsidP="008F3732">
      <w:pPr>
        <w:spacing w:after="0" w:line="240" w:lineRule="auto"/>
        <w:ind w:left="6379" w:hanging="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F3732" w:rsidRPr="003A14D7" w:rsidRDefault="008F3732" w:rsidP="008F3732">
      <w:pPr>
        <w:spacing w:after="0" w:line="240" w:lineRule="auto"/>
        <w:ind w:left="6379" w:hanging="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3</w:t>
      </w:r>
    </w:p>
    <w:p w:rsidR="007F493E" w:rsidRPr="003A14D7" w:rsidRDefault="007F493E" w:rsidP="003172A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Міському голові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8F373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8F373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8F373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8F373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(П.І. по Б.)</w:t>
      </w:r>
    </w:p>
    <w:p w:rsidR="007F493E" w:rsidRPr="003A14D7" w:rsidRDefault="007F493E" w:rsidP="007F493E">
      <w:pPr>
        <w:spacing w:before="60" w:after="60"/>
        <w:rPr>
          <w:lang w:val="uk-UA"/>
        </w:rPr>
      </w:pPr>
      <w:r w:rsidRPr="003A14D7">
        <w:tab/>
      </w:r>
      <w:r w:rsidRPr="003A14D7">
        <w:tab/>
      </w:r>
      <w:r w:rsidRPr="003A14D7">
        <w:tab/>
      </w:r>
      <w:r w:rsidRPr="003A14D7">
        <w:tab/>
      </w:r>
      <w:r w:rsidRPr="003A14D7">
        <w:tab/>
      </w:r>
      <w:r w:rsidRPr="003A14D7">
        <w:tab/>
      </w:r>
      <w:r w:rsidRPr="003A14D7">
        <w:tab/>
      </w:r>
      <w:r w:rsidRPr="003A14D7">
        <w:tab/>
      </w:r>
    </w:p>
    <w:p w:rsidR="003172A3" w:rsidRPr="003A14D7" w:rsidRDefault="003172A3" w:rsidP="007F493E">
      <w:pPr>
        <w:spacing w:before="60" w:after="60"/>
        <w:rPr>
          <w:lang w:val="uk-UA"/>
        </w:rPr>
      </w:pP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А Я В А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організаційно-правова форма підприємства, його назва, П.І.Б. керівника підприємця</w:t>
      </w:r>
      <w:r w:rsidRPr="003A14D7">
        <w:rPr>
          <w:rFonts w:ascii="Times New Roman" w:eastAsia="Times New Roman" w:hAnsi="Times New Roman" w:cs="Times New Roman"/>
          <w:lang w:val="uk-UA"/>
        </w:rPr>
        <w:t>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3172A3" w:rsidRPr="003A14D7" w:rsidRDefault="003172A3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Місце проживання:_______________________________________________________________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дата та номер запису в ЄДР про проведення державної реєстраційної фізичної особи -підприємця:____________________________________________________________________________________________________________________________________________________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реєстраційний номер облікової картки платника податків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:   ____________________</w:t>
      </w:r>
    </w:p>
    <w:p w:rsidR="007F493E" w:rsidRPr="003A14D7" w:rsidRDefault="007F493E" w:rsidP="00317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статті 30 Закону України «Про місцеве самоврядування в Україні»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прошу встановити режим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об’єкта торгівлі, ресторанного господарства,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Style w:val="apple-converted-space"/>
          <w:color w:val="000000"/>
          <w:shd w:val="clear" w:color="auto" w:fill="FFFFFF"/>
        </w:rPr>
        <w:t> 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на території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тип об’єкта: магазин, кафе, </w:t>
      </w:r>
      <w:r w:rsidR="00E85802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аптечні заклади</w:t>
      </w:r>
      <w:r w:rsidR="00FC72C3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,</w:t>
      </w:r>
      <w:r w:rsidR="00FC72C3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72C3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всесезонний торговий</w:t>
      </w:r>
      <w:r w:rsidR="00FC72C3" w:rsidRPr="003A14D7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="00FC72C3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майданчик, 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кіоск, перукарня та інше</w:t>
      </w:r>
      <w:r w:rsidRPr="003A14D7">
        <w:rPr>
          <w:rFonts w:ascii="Times New Roman" w:eastAsia="Times New Roman" w:hAnsi="Times New Roman" w:cs="Times New Roman"/>
          <w:lang w:val="uk-UA"/>
        </w:rPr>
        <w:t>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адресою:__________________________________________________ тел.______________ 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реалізації:___________________________________________________________________ 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продовольчих або непродовольчих товарів, продукції ресторанного господарства, перелік послуг)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 ______ до ______, перерва з ______ до _______, вихідний день_____________________ 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площа об’єкта:_________ кв. м.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Торгова площа об’єкта:___________ кв. м.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робочих місць: _______________, кількість працюючих: 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посадових місць (для закладів ресторанного господарства): 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Документ, який свідчить про право заявника на використання відповідного об’єкта :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При цьому</w:t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даю згоду </w:t>
      </w:r>
      <w:proofErr w:type="spellStart"/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Сєвєродонецькій</w:t>
      </w:r>
      <w:proofErr w:type="spellEnd"/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міській раді відповідно до Закону України «Про захист персональних даних» на обробку моїх особистих персональних даних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lang w:val="uk-UA"/>
        </w:rPr>
        <w:t>(підпис фізичної особи - підприємця або уповноваженої особи, прізвище, ім`я, по батькові)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«______» _________________ 20____ року, __________________(______________________).</w:t>
      </w:r>
    </w:p>
    <w:p w:rsidR="007F493E" w:rsidRPr="003A14D7" w:rsidRDefault="007F493E" w:rsidP="007F493E">
      <w:pPr>
        <w:spacing w:before="60" w:after="60"/>
        <w:rPr>
          <w:sz w:val="20"/>
          <w:szCs w:val="20"/>
          <w:lang w:val="uk-UA"/>
        </w:rPr>
      </w:pPr>
    </w:p>
    <w:p w:rsidR="00E85802" w:rsidRDefault="007F493E" w:rsidP="008F3732">
      <w:pPr>
        <w:spacing w:before="60" w:after="6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sectPr w:rsidR="00E85802" w:rsidSect="00C50B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1F6"/>
    <w:multiLevelType w:val="hybridMultilevel"/>
    <w:tmpl w:val="B346F0C6"/>
    <w:lvl w:ilvl="0" w:tplc="24DED3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D0600"/>
    <w:multiLevelType w:val="hybridMultilevel"/>
    <w:tmpl w:val="0E808B7A"/>
    <w:lvl w:ilvl="0" w:tplc="8E52709A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3">
    <w:nsid w:val="27466382"/>
    <w:multiLevelType w:val="hybridMultilevel"/>
    <w:tmpl w:val="567C5334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>
    <w:nsid w:val="39D61305"/>
    <w:multiLevelType w:val="multilevel"/>
    <w:tmpl w:val="2EF49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64560D2"/>
    <w:multiLevelType w:val="hybridMultilevel"/>
    <w:tmpl w:val="2F4C069C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>
    <w:nsid w:val="70E7111A"/>
    <w:multiLevelType w:val="multilevel"/>
    <w:tmpl w:val="B8D2DE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>
    <w:useFELayout/>
  </w:compat>
  <w:rsids>
    <w:rsidRoot w:val="00D5130C"/>
    <w:rsid w:val="00031056"/>
    <w:rsid w:val="00034462"/>
    <w:rsid w:val="00052B06"/>
    <w:rsid w:val="000750F7"/>
    <w:rsid w:val="00096B4F"/>
    <w:rsid w:val="000A685F"/>
    <w:rsid w:val="000B4E30"/>
    <w:rsid w:val="000C31A6"/>
    <w:rsid w:val="000C42D9"/>
    <w:rsid w:val="000D553C"/>
    <w:rsid w:val="000E0EBD"/>
    <w:rsid w:val="000E4C44"/>
    <w:rsid w:val="000F211B"/>
    <w:rsid w:val="001000FD"/>
    <w:rsid w:val="00111012"/>
    <w:rsid w:val="001258FB"/>
    <w:rsid w:val="00133250"/>
    <w:rsid w:val="0015088A"/>
    <w:rsid w:val="0016502D"/>
    <w:rsid w:val="00167263"/>
    <w:rsid w:val="00177397"/>
    <w:rsid w:val="0018235E"/>
    <w:rsid w:val="00190FC8"/>
    <w:rsid w:val="001A0B57"/>
    <w:rsid w:val="001A55A6"/>
    <w:rsid w:val="001A5F02"/>
    <w:rsid w:val="001B3708"/>
    <w:rsid w:val="001C0021"/>
    <w:rsid w:val="001C08E6"/>
    <w:rsid w:val="001C0BCB"/>
    <w:rsid w:val="001E164B"/>
    <w:rsid w:val="001E6C76"/>
    <w:rsid w:val="001E7046"/>
    <w:rsid w:val="001E76EE"/>
    <w:rsid w:val="001F40CF"/>
    <w:rsid w:val="001F602D"/>
    <w:rsid w:val="0022161C"/>
    <w:rsid w:val="00272CF6"/>
    <w:rsid w:val="00276499"/>
    <w:rsid w:val="002764EE"/>
    <w:rsid w:val="00284493"/>
    <w:rsid w:val="00292F42"/>
    <w:rsid w:val="002C25BF"/>
    <w:rsid w:val="002D0A2A"/>
    <w:rsid w:val="002F5C88"/>
    <w:rsid w:val="00306290"/>
    <w:rsid w:val="0031496F"/>
    <w:rsid w:val="003172A3"/>
    <w:rsid w:val="00336994"/>
    <w:rsid w:val="00361299"/>
    <w:rsid w:val="00363709"/>
    <w:rsid w:val="00372F38"/>
    <w:rsid w:val="00374949"/>
    <w:rsid w:val="00383A90"/>
    <w:rsid w:val="00384574"/>
    <w:rsid w:val="003A14D7"/>
    <w:rsid w:val="003C0B68"/>
    <w:rsid w:val="003C628A"/>
    <w:rsid w:val="003D0D81"/>
    <w:rsid w:val="003F5136"/>
    <w:rsid w:val="00400EC4"/>
    <w:rsid w:val="00403EDA"/>
    <w:rsid w:val="00420E6A"/>
    <w:rsid w:val="00427611"/>
    <w:rsid w:val="00430781"/>
    <w:rsid w:val="0044062D"/>
    <w:rsid w:val="0045103B"/>
    <w:rsid w:val="00460272"/>
    <w:rsid w:val="0047664F"/>
    <w:rsid w:val="004973B0"/>
    <w:rsid w:val="00497929"/>
    <w:rsid w:val="004A2E5C"/>
    <w:rsid w:val="004A3044"/>
    <w:rsid w:val="004A3EA2"/>
    <w:rsid w:val="004D293E"/>
    <w:rsid w:val="004D54F7"/>
    <w:rsid w:val="004D7B6C"/>
    <w:rsid w:val="004E691F"/>
    <w:rsid w:val="004F0950"/>
    <w:rsid w:val="004F3A04"/>
    <w:rsid w:val="004F42B3"/>
    <w:rsid w:val="00515B62"/>
    <w:rsid w:val="00517070"/>
    <w:rsid w:val="00535008"/>
    <w:rsid w:val="00585F91"/>
    <w:rsid w:val="00591459"/>
    <w:rsid w:val="00594BA4"/>
    <w:rsid w:val="005C7F14"/>
    <w:rsid w:val="005E34BA"/>
    <w:rsid w:val="005F416E"/>
    <w:rsid w:val="006232EC"/>
    <w:rsid w:val="00650A94"/>
    <w:rsid w:val="006603C0"/>
    <w:rsid w:val="00683DC0"/>
    <w:rsid w:val="006B3457"/>
    <w:rsid w:val="00713B81"/>
    <w:rsid w:val="007239DC"/>
    <w:rsid w:val="00735B20"/>
    <w:rsid w:val="00756771"/>
    <w:rsid w:val="00772C20"/>
    <w:rsid w:val="00774867"/>
    <w:rsid w:val="00774D00"/>
    <w:rsid w:val="007826A3"/>
    <w:rsid w:val="00785F80"/>
    <w:rsid w:val="007A49DF"/>
    <w:rsid w:val="007C2F96"/>
    <w:rsid w:val="007C57FA"/>
    <w:rsid w:val="007C6CDC"/>
    <w:rsid w:val="007D06D7"/>
    <w:rsid w:val="007D3748"/>
    <w:rsid w:val="007F08D2"/>
    <w:rsid w:val="007F1086"/>
    <w:rsid w:val="007F493E"/>
    <w:rsid w:val="00830E9F"/>
    <w:rsid w:val="0083167D"/>
    <w:rsid w:val="00837966"/>
    <w:rsid w:val="00846D4B"/>
    <w:rsid w:val="00856AB7"/>
    <w:rsid w:val="00882377"/>
    <w:rsid w:val="00887130"/>
    <w:rsid w:val="00890C92"/>
    <w:rsid w:val="008E062C"/>
    <w:rsid w:val="008F3732"/>
    <w:rsid w:val="009115AF"/>
    <w:rsid w:val="00911BD9"/>
    <w:rsid w:val="00926886"/>
    <w:rsid w:val="00960317"/>
    <w:rsid w:val="009633F1"/>
    <w:rsid w:val="00965857"/>
    <w:rsid w:val="00981D16"/>
    <w:rsid w:val="009A399B"/>
    <w:rsid w:val="009B00A1"/>
    <w:rsid w:val="009B2DC6"/>
    <w:rsid w:val="009C5C17"/>
    <w:rsid w:val="009C735C"/>
    <w:rsid w:val="009E5018"/>
    <w:rsid w:val="009E72BE"/>
    <w:rsid w:val="009F6402"/>
    <w:rsid w:val="00A10BD0"/>
    <w:rsid w:val="00A2214C"/>
    <w:rsid w:val="00A328B3"/>
    <w:rsid w:val="00A35875"/>
    <w:rsid w:val="00A40FED"/>
    <w:rsid w:val="00A77BE5"/>
    <w:rsid w:val="00AE1A68"/>
    <w:rsid w:val="00AF695A"/>
    <w:rsid w:val="00B1700E"/>
    <w:rsid w:val="00B2303C"/>
    <w:rsid w:val="00B3073A"/>
    <w:rsid w:val="00B41704"/>
    <w:rsid w:val="00B47327"/>
    <w:rsid w:val="00B75A2E"/>
    <w:rsid w:val="00B77B72"/>
    <w:rsid w:val="00B833CF"/>
    <w:rsid w:val="00B84431"/>
    <w:rsid w:val="00B917A0"/>
    <w:rsid w:val="00B959F1"/>
    <w:rsid w:val="00BA640E"/>
    <w:rsid w:val="00BB072E"/>
    <w:rsid w:val="00BB09EB"/>
    <w:rsid w:val="00BB2EF3"/>
    <w:rsid w:val="00BC16DC"/>
    <w:rsid w:val="00BC67EF"/>
    <w:rsid w:val="00BF30E7"/>
    <w:rsid w:val="00C07F60"/>
    <w:rsid w:val="00C10429"/>
    <w:rsid w:val="00C10C6E"/>
    <w:rsid w:val="00C164DE"/>
    <w:rsid w:val="00C46BC7"/>
    <w:rsid w:val="00C47FF1"/>
    <w:rsid w:val="00C50BE9"/>
    <w:rsid w:val="00C550C7"/>
    <w:rsid w:val="00C56CA7"/>
    <w:rsid w:val="00C605D3"/>
    <w:rsid w:val="00C83A27"/>
    <w:rsid w:val="00C910D8"/>
    <w:rsid w:val="00C9382E"/>
    <w:rsid w:val="00CA7CCF"/>
    <w:rsid w:val="00CB53F6"/>
    <w:rsid w:val="00CD4D03"/>
    <w:rsid w:val="00CD6B73"/>
    <w:rsid w:val="00D20BFB"/>
    <w:rsid w:val="00D24DAF"/>
    <w:rsid w:val="00D33580"/>
    <w:rsid w:val="00D5130C"/>
    <w:rsid w:val="00D7312A"/>
    <w:rsid w:val="00D767E2"/>
    <w:rsid w:val="00DB4A7C"/>
    <w:rsid w:val="00DB5292"/>
    <w:rsid w:val="00DC0B71"/>
    <w:rsid w:val="00DE62D7"/>
    <w:rsid w:val="00E215DC"/>
    <w:rsid w:val="00E330AE"/>
    <w:rsid w:val="00E4137B"/>
    <w:rsid w:val="00E76D0E"/>
    <w:rsid w:val="00E80B5A"/>
    <w:rsid w:val="00E85802"/>
    <w:rsid w:val="00E90633"/>
    <w:rsid w:val="00EA4A20"/>
    <w:rsid w:val="00EB2B41"/>
    <w:rsid w:val="00EE1381"/>
    <w:rsid w:val="00EE4BB3"/>
    <w:rsid w:val="00F0365A"/>
    <w:rsid w:val="00F04334"/>
    <w:rsid w:val="00F20BE2"/>
    <w:rsid w:val="00F301B8"/>
    <w:rsid w:val="00F3094C"/>
    <w:rsid w:val="00F348B2"/>
    <w:rsid w:val="00F36BD1"/>
    <w:rsid w:val="00F47CB4"/>
    <w:rsid w:val="00F509F3"/>
    <w:rsid w:val="00F627B9"/>
    <w:rsid w:val="00F92541"/>
    <w:rsid w:val="00FA26A9"/>
    <w:rsid w:val="00FB46B6"/>
    <w:rsid w:val="00FC08C3"/>
    <w:rsid w:val="00FC72C3"/>
    <w:rsid w:val="00FD2375"/>
    <w:rsid w:val="00FD24F1"/>
    <w:rsid w:val="00FE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C605D3"/>
    <w:pPr>
      <w:ind w:left="720"/>
      <w:contextualSpacing/>
    </w:pPr>
  </w:style>
  <w:style w:type="character" w:customStyle="1" w:styleId="apple-converted-space">
    <w:name w:val="apple-converted-space"/>
    <w:basedOn w:val="a0"/>
    <w:rsid w:val="001C0BCB"/>
  </w:style>
  <w:style w:type="character" w:customStyle="1" w:styleId="rvts0">
    <w:name w:val="rvts0"/>
    <w:basedOn w:val="a0"/>
    <w:rsid w:val="00785F80"/>
  </w:style>
  <w:style w:type="character" w:customStyle="1" w:styleId="rvts44">
    <w:name w:val="rvts44"/>
    <w:basedOn w:val="a0"/>
    <w:rsid w:val="00F50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43B2-3B46-4D5A-8DE4-973C03DA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7</Pages>
  <Words>2296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117</cp:revision>
  <cp:lastPrinted>2019-04-15T11:22:00Z</cp:lastPrinted>
  <dcterms:created xsi:type="dcterms:W3CDTF">2017-02-27T07:44:00Z</dcterms:created>
  <dcterms:modified xsi:type="dcterms:W3CDTF">2019-09-04T11:59:00Z</dcterms:modified>
</cp:coreProperties>
</file>