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1C73F2">
        <w:rPr>
          <w:rFonts w:ascii="Times New Roman" w:hAnsi="Times New Roman" w:cs="Times New Roman"/>
          <w:sz w:val="24"/>
          <w:szCs w:val="24"/>
        </w:rPr>
        <w:t>«</w:t>
      </w:r>
      <w:r w:rsidR="00394FD0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1C73F2">
        <w:rPr>
          <w:rFonts w:ascii="Times New Roman" w:hAnsi="Times New Roman" w:cs="Times New Roman"/>
          <w:sz w:val="24"/>
          <w:szCs w:val="24"/>
        </w:rPr>
        <w:t xml:space="preserve">» </w:t>
      </w:r>
      <w:r w:rsidR="00353A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02F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proofErr w:type="spellStart"/>
      <w:r w:rsidR="001902FF">
        <w:rPr>
          <w:rFonts w:ascii="Times New Roman" w:hAnsi="Times New Roman" w:cs="Times New Roman"/>
          <w:sz w:val="24"/>
          <w:szCs w:val="24"/>
          <w:u w:val="single"/>
          <w:lang w:val="ru-RU"/>
        </w:rPr>
        <w:t>травня</w:t>
      </w:r>
      <w:proofErr w:type="spellEnd"/>
      <w:r w:rsidR="001902F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A4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313">
        <w:rPr>
          <w:rFonts w:ascii="Times New Roman" w:hAnsi="Times New Roman" w:cs="Times New Roman"/>
          <w:sz w:val="24"/>
          <w:szCs w:val="24"/>
        </w:rPr>
        <w:t>2019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5A7C57" w:rsidRDefault="004B63D9" w:rsidP="005A7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5A7C57">
        <w:rPr>
          <w:rFonts w:ascii="Times New Roman" w:hAnsi="Times New Roman" w:cs="Times New Roman"/>
          <w:sz w:val="24"/>
          <w:szCs w:val="24"/>
        </w:rPr>
        <w:t>виключення,</w:t>
      </w:r>
      <w:r w:rsidR="005A7C57" w:rsidRPr="005A7C57">
        <w:rPr>
          <w:rFonts w:ascii="Times New Roman" w:hAnsi="Times New Roman" w:cs="Times New Roman"/>
          <w:sz w:val="24"/>
          <w:szCs w:val="24"/>
        </w:rPr>
        <w:t xml:space="preserve"> </w:t>
      </w:r>
      <w:r w:rsidR="005A7C57">
        <w:rPr>
          <w:rFonts w:ascii="Times New Roman" w:hAnsi="Times New Roman" w:cs="Times New Roman"/>
          <w:sz w:val="24"/>
          <w:szCs w:val="24"/>
        </w:rPr>
        <w:t xml:space="preserve">у зв’язку із закінченням </w:t>
      </w:r>
    </w:p>
    <w:p w:rsidR="005A7C57" w:rsidRDefault="005A7C57" w:rsidP="005A7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дії договору оренди, транспортних </w:t>
      </w:r>
      <w:r w:rsidRPr="005A7C57">
        <w:rPr>
          <w:rFonts w:ascii="Times New Roman" w:hAnsi="Times New Roman" w:cs="Times New Roman"/>
          <w:sz w:val="24"/>
          <w:szCs w:val="24"/>
        </w:rPr>
        <w:t xml:space="preserve">засобів  </w:t>
      </w:r>
    </w:p>
    <w:p w:rsidR="00CF2088" w:rsidRDefault="005A7C57" w:rsidP="005A7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АТП-10974»</w:t>
      </w:r>
    </w:p>
    <w:p w:rsidR="005A7C57" w:rsidRPr="005A7C57" w:rsidRDefault="0071569E" w:rsidP="0071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зі списку ліцензійної справи.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</w:t>
      </w:r>
      <w:r w:rsidR="00E8365D">
        <w:t xml:space="preserve">розглянувши лист № </w:t>
      </w:r>
      <w:r w:rsidR="005A7C57">
        <w:t>20 від 22</w:t>
      </w:r>
      <w:r w:rsidR="00E8365D">
        <w:t xml:space="preserve">.04.2019р., директора </w:t>
      </w:r>
      <w:r w:rsidR="00394FD0">
        <w:t>ТОВ «</w:t>
      </w:r>
      <w:proofErr w:type="spellStart"/>
      <w:r w:rsidR="00394FD0">
        <w:t>Сєвєродонецьке</w:t>
      </w:r>
      <w:proofErr w:type="spellEnd"/>
      <w:r w:rsidR="00394FD0">
        <w:t xml:space="preserve"> АТП-10974»,</w:t>
      </w:r>
      <w:r w:rsidRPr="00CF2088">
        <w:t xml:space="preserve">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E123B5" w:rsidRDefault="00470859" w:rsidP="00E123B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Виключити </w:t>
      </w:r>
      <w:r w:rsidR="00353AD6">
        <w:rPr>
          <w:rFonts w:ascii="Times New Roman" w:hAnsi="Times New Roman" w:cs="Times New Roman"/>
          <w:sz w:val="24"/>
          <w:szCs w:val="24"/>
        </w:rPr>
        <w:t>зі списку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A0">
        <w:rPr>
          <w:rFonts w:ascii="Times New Roman" w:hAnsi="Times New Roman" w:cs="Times New Roman"/>
          <w:sz w:val="24"/>
          <w:szCs w:val="24"/>
        </w:rPr>
        <w:t>ліцензійної справи, відомості</w:t>
      </w:r>
      <w:r>
        <w:rPr>
          <w:rFonts w:ascii="Times New Roman" w:hAnsi="Times New Roman" w:cs="Times New Roman"/>
          <w:sz w:val="24"/>
          <w:szCs w:val="24"/>
        </w:rPr>
        <w:t xml:space="preserve"> про орендовані транс</w:t>
      </w:r>
      <w:r w:rsidR="009C4BA0">
        <w:rPr>
          <w:rFonts w:ascii="Times New Roman" w:hAnsi="Times New Roman" w:cs="Times New Roman"/>
          <w:sz w:val="24"/>
          <w:szCs w:val="24"/>
        </w:rPr>
        <w:t>портні засоби, згідно таблиці:</w:t>
      </w:r>
    </w:p>
    <w:tbl>
      <w:tblPr>
        <w:tblStyle w:val="a9"/>
        <w:tblW w:w="0" w:type="auto"/>
        <w:tblInd w:w="720" w:type="dxa"/>
        <w:tblLook w:val="04A0"/>
      </w:tblPr>
      <w:tblGrid>
        <w:gridCol w:w="664"/>
        <w:gridCol w:w="1701"/>
        <w:gridCol w:w="2410"/>
        <w:gridCol w:w="4360"/>
      </w:tblGrid>
      <w:tr w:rsidR="009C4BA0" w:rsidTr="00353AD6">
        <w:tc>
          <w:tcPr>
            <w:tcW w:w="664" w:type="dxa"/>
          </w:tcPr>
          <w:p w:rsidR="009C4BA0" w:rsidRPr="009C4BA0" w:rsidRDefault="009C4BA0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9C4BA0" w:rsidRDefault="009C4BA0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ВВ3415АА</w:t>
            </w:r>
          </w:p>
        </w:tc>
        <w:tc>
          <w:tcPr>
            <w:tcW w:w="2410" w:type="dxa"/>
          </w:tcPr>
          <w:p w:rsidR="009C4BA0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4360" w:type="dxa"/>
          </w:tcPr>
          <w:p w:rsidR="009C4BA0" w:rsidRP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H8920000070A3653</w:t>
            </w:r>
          </w:p>
        </w:tc>
      </w:tr>
      <w:tr w:rsidR="00A07D95" w:rsidTr="00353AD6">
        <w:tc>
          <w:tcPr>
            <w:tcW w:w="664" w:type="dxa"/>
          </w:tcPr>
          <w:p w:rsidR="00A07D95" w:rsidRPr="009C4BA0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В0683СТ</w:t>
            </w:r>
          </w:p>
        </w:tc>
        <w:tc>
          <w:tcPr>
            <w:tcW w:w="241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Y89SPV17040A36017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В3964АА</w:t>
            </w:r>
          </w:p>
        </w:tc>
        <w:tc>
          <w:tcPr>
            <w:tcW w:w="2410" w:type="dxa"/>
          </w:tcPr>
          <w:p w:rsidR="00A07D95" w:rsidRDefault="00A07D95" w:rsidP="00353AD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Y89SPV17050A36218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ВВ3449АА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Н33020042009807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ВВ4869СТ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Y89SPV17050A36201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В5184СО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Y89SPV17050A36461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СВ1559ВІ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Y89SPV17050A36242</w:t>
            </w:r>
          </w:p>
        </w:tc>
      </w:tr>
      <w:tr w:rsidR="00A07D95" w:rsidTr="00353AD6">
        <w:trPr>
          <w:trHeight w:val="300"/>
        </w:trPr>
        <w:tc>
          <w:tcPr>
            <w:tcW w:w="664" w:type="dxa"/>
            <w:tcBorders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ВВ3180АА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Y892150250B17761</w:t>
            </w:r>
          </w:p>
        </w:tc>
      </w:tr>
      <w:tr w:rsidR="00A07D95" w:rsidTr="00353AD6">
        <w:trPr>
          <w:trHeight w:val="324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В3459АА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Y8922150050B17105</w:t>
            </w:r>
          </w:p>
        </w:tc>
      </w:tr>
      <w:tr w:rsidR="00A07D95" w:rsidTr="00353AD6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В3157АА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32213010232782</w:t>
            </w:r>
          </w:p>
        </w:tc>
      </w:tr>
      <w:tr w:rsidR="00A07D95" w:rsidTr="00353AD6">
        <w:trPr>
          <w:trHeight w:val="19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00957АО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Y6C27050010000595</w:t>
            </w:r>
          </w:p>
        </w:tc>
      </w:tr>
      <w:tr w:rsidR="00A07D95" w:rsidTr="00353AD6">
        <w:trPr>
          <w:trHeight w:val="19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В3235АА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353AD6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Y6H27050050000820</w:t>
            </w:r>
          </w:p>
        </w:tc>
      </w:tr>
      <w:tr w:rsidR="00A07D95" w:rsidTr="00353AD6">
        <w:trPr>
          <w:trHeight w:val="36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ВВ3655АА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353AD6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XT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32213020257744</w:t>
            </w:r>
          </w:p>
        </w:tc>
      </w:tr>
      <w:tr w:rsidR="00A07D95" w:rsidTr="00353AD6">
        <w:trPr>
          <w:trHeight w:val="30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ВВ3517АА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353AD6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XIM3205H080001623</w:t>
            </w:r>
          </w:p>
        </w:tc>
      </w:tr>
      <w:tr w:rsidR="00A07D95" w:rsidTr="00353AD6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ВВ3516АА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XIM32051140001446</w:t>
            </w:r>
          </w:p>
        </w:tc>
      </w:tr>
      <w:tr w:rsidR="00A07D95" w:rsidTr="00353AD6">
        <w:trPr>
          <w:trHeight w:val="31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ВВ4698АА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XIM4234T06000731</w:t>
            </w:r>
          </w:p>
        </w:tc>
      </w:tr>
      <w:tr w:rsidR="00A07D95" w:rsidTr="00353AD6">
        <w:trPr>
          <w:trHeight w:val="331"/>
        </w:trPr>
        <w:tc>
          <w:tcPr>
            <w:tcW w:w="664" w:type="dxa"/>
            <w:tcBorders>
              <w:top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ВВ3515АА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XIM3205KR700014</w:t>
            </w:r>
          </w:p>
        </w:tc>
      </w:tr>
    </w:tbl>
    <w:p w:rsidR="009C4BA0" w:rsidRPr="00E123B5" w:rsidRDefault="009C4BA0" w:rsidP="00353AD6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D14945" w:rsidRDefault="00D14945" w:rsidP="00D14945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793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E67931">
        <w:rPr>
          <w:rFonts w:ascii="Times New Roman" w:hAnsi="Times New Roman" w:cs="Times New Roman"/>
          <w:sz w:val="24"/>
          <w:szCs w:val="24"/>
        </w:rPr>
        <w:t>. міського голови,</w:t>
      </w: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1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679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527C" w:rsidRPr="00E67931">
        <w:rPr>
          <w:rFonts w:ascii="Times New Roman" w:hAnsi="Times New Roman" w:cs="Times New Roman"/>
          <w:sz w:val="24"/>
          <w:szCs w:val="24"/>
        </w:rPr>
        <w:t xml:space="preserve"> </w:t>
      </w:r>
      <w:r w:rsidRPr="00E67931">
        <w:rPr>
          <w:rFonts w:ascii="Times New Roman" w:hAnsi="Times New Roman" w:cs="Times New Roman"/>
          <w:sz w:val="24"/>
          <w:szCs w:val="24"/>
        </w:rPr>
        <w:t>В.П. Ткачук</w:t>
      </w:r>
    </w:p>
    <w:p w:rsidR="00E3527C" w:rsidRPr="00E67931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AD6" w:rsidRPr="0071569E" w:rsidRDefault="00353AD6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53AD6" w:rsidRPr="0071569E" w:rsidRDefault="00353AD6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53AD6" w:rsidRPr="0071569E" w:rsidRDefault="00353AD6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53AD6" w:rsidRPr="0071569E" w:rsidRDefault="00353AD6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67931" w:rsidRPr="00E67931" w:rsidRDefault="00E67931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31">
        <w:rPr>
          <w:rFonts w:ascii="Times New Roman" w:hAnsi="Times New Roman" w:cs="Times New Roman"/>
          <w:bCs/>
          <w:sz w:val="24"/>
          <w:szCs w:val="24"/>
        </w:rPr>
        <w:lastRenderedPageBreak/>
        <w:t>Підготував: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 xml:space="preserve">Директор департаменту 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економічного розвитку</w:t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  <w:t xml:space="preserve">         </w:t>
      </w:r>
      <w:r w:rsidRPr="00E67931">
        <w:rPr>
          <w:b w:val="0"/>
          <w:bCs/>
        </w:rPr>
        <w:t>А.І. Вернер</w:t>
      </w:r>
    </w:p>
    <w:p w:rsidR="00E67931" w:rsidRPr="00E67931" w:rsidRDefault="00E67931" w:rsidP="00E67931">
      <w:pPr>
        <w:pStyle w:val="a5"/>
        <w:rPr>
          <w:b w:val="0"/>
        </w:rPr>
      </w:pP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Узгоджено: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Перший заступник міського голови</w:t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  <w:t xml:space="preserve">                     О.Ю. </w:t>
      </w:r>
      <w:proofErr w:type="spellStart"/>
      <w:r w:rsidRPr="00E67931">
        <w:rPr>
          <w:b w:val="0"/>
        </w:rPr>
        <w:t>Кузьмінов</w:t>
      </w:r>
      <w:proofErr w:type="spellEnd"/>
    </w:p>
    <w:p w:rsidR="00E67931" w:rsidRDefault="00E67931" w:rsidP="00E67931">
      <w:pPr>
        <w:pStyle w:val="a5"/>
        <w:rPr>
          <w:b w:val="0"/>
        </w:rPr>
      </w:pPr>
    </w:p>
    <w:p w:rsidR="00E67931" w:rsidRPr="00E67931" w:rsidRDefault="00E67931" w:rsidP="00E67931">
      <w:pPr>
        <w:pStyle w:val="a5"/>
        <w:rPr>
          <w:b w:val="0"/>
        </w:rPr>
      </w:pPr>
      <w:r>
        <w:rPr>
          <w:b w:val="0"/>
        </w:rPr>
        <w:t>Керуючий справами виконкому                                                                         Ю.А. Журба</w:t>
      </w:r>
    </w:p>
    <w:p w:rsidR="00E67931" w:rsidRDefault="00E67931" w:rsidP="00E67931">
      <w:pPr>
        <w:pStyle w:val="a5"/>
        <w:rPr>
          <w:b w:val="0"/>
        </w:rPr>
      </w:pP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 xml:space="preserve">Начальник відділу з юридичних та </w:t>
      </w:r>
    </w:p>
    <w:p w:rsidR="00E67931" w:rsidRPr="00E67931" w:rsidRDefault="00E67931" w:rsidP="00E67931">
      <w:pPr>
        <w:pStyle w:val="a5"/>
        <w:rPr>
          <w:b w:val="0"/>
        </w:rPr>
      </w:pPr>
      <w:r w:rsidRPr="00E67931">
        <w:rPr>
          <w:b w:val="0"/>
        </w:rPr>
        <w:t>правових питань міської ради</w:t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</w:r>
      <w:r w:rsidRPr="00E67931">
        <w:rPr>
          <w:b w:val="0"/>
        </w:rPr>
        <w:tab/>
        <w:t xml:space="preserve">          В.В. </w:t>
      </w:r>
      <w:proofErr w:type="spellStart"/>
      <w:r w:rsidRPr="00E67931">
        <w:rPr>
          <w:b w:val="0"/>
        </w:rPr>
        <w:t>Рудь</w:t>
      </w:r>
      <w:proofErr w:type="spellEnd"/>
    </w:p>
    <w:p w:rsidR="00E67931" w:rsidRPr="00E67931" w:rsidRDefault="00E67931" w:rsidP="00E67931">
      <w:pPr>
        <w:pStyle w:val="22"/>
        <w:spacing w:after="0" w:line="240" w:lineRule="auto"/>
        <w:ind w:right="-82"/>
        <w:rPr>
          <w:lang w:val="uk-UA"/>
        </w:rPr>
      </w:pPr>
    </w:p>
    <w:p w:rsidR="00E67931" w:rsidRPr="00E67931" w:rsidRDefault="00E67931" w:rsidP="00E67931">
      <w:pPr>
        <w:pStyle w:val="22"/>
        <w:spacing w:after="0" w:line="240" w:lineRule="auto"/>
        <w:ind w:right="-82"/>
        <w:rPr>
          <w:lang w:val="uk-UA"/>
        </w:rPr>
      </w:pPr>
    </w:p>
    <w:p w:rsidR="00AC30EE" w:rsidRPr="00E67931" w:rsidRDefault="00AC30EE" w:rsidP="00AC30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409A" w:rsidRDefault="005A409A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8329F6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394E"/>
    <w:rsid w:val="00027617"/>
    <w:rsid w:val="00042CB3"/>
    <w:rsid w:val="00065C57"/>
    <w:rsid w:val="000A17E1"/>
    <w:rsid w:val="001239C9"/>
    <w:rsid w:val="001566FD"/>
    <w:rsid w:val="001902FF"/>
    <w:rsid w:val="001C4986"/>
    <w:rsid w:val="001C73F2"/>
    <w:rsid w:val="00213C3F"/>
    <w:rsid w:val="002A54A4"/>
    <w:rsid w:val="0031142F"/>
    <w:rsid w:val="00353AD6"/>
    <w:rsid w:val="00376140"/>
    <w:rsid w:val="00394FD0"/>
    <w:rsid w:val="003A53D1"/>
    <w:rsid w:val="004403F5"/>
    <w:rsid w:val="00470859"/>
    <w:rsid w:val="004944A5"/>
    <w:rsid w:val="004B63D9"/>
    <w:rsid w:val="0050596D"/>
    <w:rsid w:val="00512F10"/>
    <w:rsid w:val="00530FC6"/>
    <w:rsid w:val="005761EB"/>
    <w:rsid w:val="005A409A"/>
    <w:rsid w:val="005A7C57"/>
    <w:rsid w:val="005D18DC"/>
    <w:rsid w:val="00643934"/>
    <w:rsid w:val="006C5390"/>
    <w:rsid w:val="0071569E"/>
    <w:rsid w:val="007166F6"/>
    <w:rsid w:val="007543DC"/>
    <w:rsid w:val="007A2EA3"/>
    <w:rsid w:val="008329F6"/>
    <w:rsid w:val="008345C6"/>
    <w:rsid w:val="008718E0"/>
    <w:rsid w:val="00970313"/>
    <w:rsid w:val="00971D95"/>
    <w:rsid w:val="00973D39"/>
    <w:rsid w:val="009B1C6D"/>
    <w:rsid w:val="009C4BA0"/>
    <w:rsid w:val="009F60EE"/>
    <w:rsid w:val="00A07D95"/>
    <w:rsid w:val="00AC30EE"/>
    <w:rsid w:val="00B82701"/>
    <w:rsid w:val="00BF5CF2"/>
    <w:rsid w:val="00C1313F"/>
    <w:rsid w:val="00C73ACC"/>
    <w:rsid w:val="00C836E9"/>
    <w:rsid w:val="00CF2088"/>
    <w:rsid w:val="00D14945"/>
    <w:rsid w:val="00D51075"/>
    <w:rsid w:val="00D65F3B"/>
    <w:rsid w:val="00D77E02"/>
    <w:rsid w:val="00D927EF"/>
    <w:rsid w:val="00E123B5"/>
    <w:rsid w:val="00E35243"/>
    <w:rsid w:val="00E3527C"/>
    <w:rsid w:val="00E6591B"/>
    <w:rsid w:val="00E67931"/>
    <w:rsid w:val="00E8365D"/>
    <w:rsid w:val="00ED1D16"/>
    <w:rsid w:val="00F21F15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F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F5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uiPriority w:val="99"/>
    <w:semiHidden/>
    <w:rsid w:val="00E679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79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5</cp:revision>
  <cp:lastPrinted>2019-04-25T08:02:00Z</cp:lastPrinted>
  <dcterms:created xsi:type="dcterms:W3CDTF">2019-05-16T06:50:00Z</dcterms:created>
  <dcterms:modified xsi:type="dcterms:W3CDTF">2019-05-17T11:37:00Z</dcterms:modified>
</cp:coreProperties>
</file>