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68" w:rsidRPr="00501D44" w:rsidRDefault="00840868" w:rsidP="00840868">
      <w:pPr>
        <w:rPr>
          <w:sz w:val="28"/>
          <w:lang w:val="uk-UA"/>
        </w:rPr>
      </w:pPr>
    </w:p>
    <w:tbl>
      <w:tblPr>
        <w:tblW w:w="0" w:type="auto"/>
        <w:tblInd w:w="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10440"/>
      </w:tblGrid>
      <w:tr w:rsidR="00840868" w:rsidRPr="00501D44" w:rsidTr="00393B0C">
        <w:trPr>
          <w:trHeight w:val="14896"/>
        </w:trPr>
        <w:tc>
          <w:tcPr>
            <w:tcW w:w="10440" w:type="dxa"/>
          </w:tcPr>
          <w:p w:rsidR="00840868" w:rsidRPr="00501D44" w:rsidRDefault="005B6265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B62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535" style="position:absolute;margin-left:12.6pt;margin-top:9.7pt;width:204.75pt;height:164.85pt;z-index:251724800" stroked="f">
                  <v:textbox style="mso-next-textbox:#_x0000_s1535">
                    <w:txbxContent>
                      <w:p w:rsidR="00B32DAF" w:rsidRDefault="00B32DAF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ПО</w:t>
                        </w:r>
                        <w:r w:rsidRPr="005617F6">
                          <w:rPr>
                            <w:b/>
                            <w:sz w:val="28"/>
                            <w:szCs w:val="28"/>
                          </w:rPr>
                          <w:t>ГОДЖЕННО:</w:t>
                        </w:r>
                      </w:p>
                      <w:p w:rsidR="00B32DAF" w:rsidRDefault="00B32DAF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32DAF" w:rsidRDefault="00B32DAF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32DAF" w:rsidRPr="00B32DAF" w:rsidRDefault="00B32DAF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__________________________________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 xml:space="preserve"> (посада керівника, П.І.Б.)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8C46AB">
                          <w:rPr>
                            <w:rFonts w:ascii="Times New Roman" w:hAnsi="Times New Roman"/>
                            <w:sz w:val="20"/>
                          </w:rPr>
                          <w:t>М.П.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______________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(підпис)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«____» __________ 20року</w:t>
                        </w:r>
                      </w:p>
                      <w:p w:rsidR="00B32DAF" w:rsidRDefault="00B32DAF" w:rsidP="00DA43A5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  <w:r w:rsidRPr="005B62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534" style="position:absolute;margin-left:286.05pt;margin-top:9.7pt;width:224.55pt;height:169.35pt;z-index:251723776" stroked="f">
                  <v:textbox style="mso-next-textbox:#_x0000_s1534">
                    <w:txbxContent>
                      <w:p w:rsidR="00B32DAF" w:rsidRPr="00926E60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  <w:t>ЗАТВЕРДЖЕНО:</w:t>
                        </w:r>
                      </w:p>
                      <w:p w:rsidR="00B32DAF" w:rsidRPr="005617F6" w:rsidRDefault="00B32DAF" w:rsidP="00B32DAF">
                        <w:pPr>
                          <w:pStyle w:val="aa"/>
                          <w:ind w:firstLine="0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Голова</w:t>
                        </w: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 xml:space="preserve"> 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Сєвєродонецької</w:t>
                        </w: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 xml:space="preserve"> м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іської ради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</w:p>
                      <w:p w:rsidR="00B32DAF" w:rsidRPr="005617F6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___________________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В.В.Казаков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(посада керівника, П.І.Б.)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8C46AB">
                          <w:rPr>
                            <w:rFonts w:ascii="Times New Roman" w:hAnsi="Times New Roman"/>
                            <w:sz w:val="20"/>
                          </w:rPr>
                          <w:t>М.П.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______________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(підпис)</w:t>
                        </w:r>
                      </w:p>
                      <w:p w:rsidR="00B32DAF" w:rsidRDefault="00B32DAF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«____» __________ 20року</w:t>
                        </w:r>
                      </w:p>
                      <w:p w:rsidR="00B32DAF" w:rsidRPr="005617F6" w:rsidRDefault="00B32DAF" w:rsidP="00DA43A5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840868" w:rsidRPr="00501D44" w:rsidRDefault="00840868" w:rsidP="00BB3519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5B6265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B62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462" type="#_x0000_t136" style="position:absolute;margin-left:91.35pt;margin-top:11.05pt;width:229.5pt;height:27pt;z-index:251693056" fillcolor="#4f81bd">
                  <v:shadow on="t" type="perspective" color="#b2b2b2" opacity=".5" origin=",.5" offset="0,0" matrix=",-56756f,,.5"/>
                  <v:textpath style="font-family:&quot;Times New Roman&quot;;font-size:28pt;font-weight:bold;font-style:italic;v-text-spacing:52429f;v-text-kern:t" trim="t" fitpath="t" string="П А С П О Р Т  №"/>
                </v:shape>
              </w:pic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___________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(реєстраційний номер)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501D44">
              <w:rPr>
                <w:rFonts w:ascii="Times New Roman" w:hAnsi="Times New Roman"/>
                <w:b/>
                <w:sz w:val="28"/>
                <w:szCs w:val="28"/>
              </w:rPr>
              <w:t xml:space="preserve">АВТОБУСНОГО МАРШРУТУ РЕГУЛЯРНИХ ПЕРЕВЕЗЕНЬ     </w:t>
            </w:r>
          </w:p>
          <w:p w:rsidR="00840868" w:rsidRPr="00501D44" w:rsidRDefault="00840868" w:rsidP="00393B0C">
            <w:pPr>
              <w:pStyle w:val="a8"/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0868" w:rsidRPr="00501D44" w:rsidRDefault="00840868" w:rsidP="00393B0C">
            <w:pPr>
              <w:pStyle w:val="a8"/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міського   сполучення _                       </w:t>
            </w:r>
            <w:r w:rsidRPr="00501D44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_________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(міського, приміського, міжміського)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501D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який  працює </w:t>
            </w:r>
            <w:r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у  </w:t>
            </w:r>
            <w:r w:rsidR="00093102"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режимі маршрутного таксі____________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(у звичайномурежимі,експресномурежимічирежимімаршрутноготаксі)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01D44">
              <w:rPr>
                <w:rFonts w:ascii="Times New Roman" w:hAnsi="Times New Roman"/>
                <w:sz w:val="28"/>
                <w:szCs w:val="28"/>
              </w:rPr>
              <w:t>Назва маршруту</w:t>
            </w:r>
            <w:r w:rsidR="00093102" w:rsidRPr="00501D44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75ADE" w:rsidRPr="00501D44" w:rsidRDefault="005B6265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B62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465" type="#_x0000_t136" style="position:absolute;margin-left:195.6pt;margin-top:12.5pt;width:123pt;height:36.75pt;z-index:251694080" fillcolor="red">
                  <v:shadow on="t" type="perspective" color="#b2b2b2" opacity=".5" origin=",.5" offset="0,0" matrix=",-56756f,,.5"/>
                  <v:textpath style="font-family:&quot;Times New Roman&quot;;font-size:32pt;font-weight:bold;font-style:italic;v-text-spacing:52429f;v-text-kern:t" trim="t" fitpath="t" string="«№ 110»"/>
                </v:shape>
              </w:pict>
            </w:r>
          </w:p>
          <w:p w:rsidR="00975ADE" w:rsidRPr="00501D44" w:rsidRDefault="00975ADE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975ADE" w:rsidRPr="00501D44" w:rsidRDefault="00975ADE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40868" w:rsidRPr="00501D44" w:rsidRDefault="005B6265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5B62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461" type="#_x0000_t136" style="position:absolute;margin-left:39.6pt;margin-top:2.65pt;width:441pt;height:27pt;z-index:251692032" fillcolor="red">
                  <v:shadow on="t" type="perspective" color="#b2b2b2" opacity=".5" origin=",.5" offset="0,0" matrix=",-56756f,,.5"/>
                  <v:textpath style="font-family:&quot;Times New Roman&quot;;font-size:28pt;font-weight:bold;font-style:italic;v-text-spacing:52429f;v-text-kern:t" trim="t" fitpath="t" string="«СтрУ - ВАТ Склопластик - с. Воїводівка»"/>
                </v:shape>
              </w:pic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____________________________________________________________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(найменуваннякінцевихзупинок)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rPr>
                <w:sz w:val="28"/>
                <w:szCs w:val="28"/>
                <w:lang w:val="uk-UA"/>
              </w:rPr>
            </w:pPr>
            <w:r w:rsidRPr="00501D44">
              <w:rPr>
                <w:sz w:val="28"/>
                <w:szCs w:val="28"/>
                <w:lang w:val="uk-UA"/>
              </w:rPr>
              <w:t>Паспорт  розроблений                                            Перевізник</w:t>
            </w:r>
          </w:p>
          <w:p w:rsidR="00840868" w:rsidRPr="00501D44" w:rsidRDefault="00BE26CF" w:rsidP="00393B0C">
            <w:pPr>
              <w:pStyle w:val="a8"/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</w:pPr>
            <w:r w:rsidRPr="00501D44">
              <w:rPr>
                <w:rFonts w:ascii="Times New Roman" w:hAnsi="Times New Roman"/>
                <w:sz w:val="28"/>
                <w:szCs w:val="28"/>
                <w:lang w:val="uk-UA"/>
              </w:rPr>
              <w:t>«_____»_____________20</w:t>
            </w:r>
            <w:r w:rsidR="00840868" w:rsidRPr="00501D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B32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      </w:t>
            </w:r>
            <w:r w:rsidR="00AA5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B32DA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______________________________________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(найменування) </w:t>
            </w:r>
          </w:p>
          <w:p w:rsidR="00840868" w:rsidRPr="00501D44" w:rsidRDefault="00AA55D0" w:rsidP="00AA55D0">
            <w:pPr>
              <w:pStyle w:val="a8"/>
              <w:jc w:val="right"/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     _______ </w:t>
            </w:r>
            <w:r w:rsidR="00B32DA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_____________________________</w:t>
            </w:r>
          </w:p>
          <w:p w:rsidR="00840868" w:rsidRPr="00501D44" w:rsidRDefault="00AA55D0" w:rsidP="00AA55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(посада керівника, П.І.Б.)</w:t>
            </w:r>
          </w:p>
          <w:p w:rsidR="00840868" w:rsidRPr="00501D44" w:rsidRDefault="00840868" w:rsidP="00AA55D0">
            <w:pPr>
              <w:pStyle w:val="a8"/>
              <w:jc w:val="right"/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_____</w:t>
            </w:r>
            <w:r w:rsidR="00AA55D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</w:t>
            </w:r>
            <w:r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_____________________________</w:t>
            </w:r>
          </w:p>
          <w:p w:rsidR="00840868" w:rsidRPr="00501D44" w:rsidRDefault="00AA55D0" w:rsidP="00AA55D0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  <w:p w:rsidR="00840868" w:rsidRPr="00501D44" w:rsidRDefault="00840868" w:rsidP="00AA55D0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</w:p>
          <w:p w:rsidR="00840868" w:rsidRPr="00501D44" w:rsidRDefault="00840868" w:rsidP="00AA55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  <w:p w:rsidR="00840868" w:rsidRPr="00501D44" w:rsidRDefault="00840868" w:rsidP="00AA55D0">
            <w:pPr>
              <w:pStyle w:val="a8"/>
              <w:jc w:val="right"/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Cs w:val="20"/>
                <w:lang w:val="uk-UA"/>
              </w:rPr>
            </w:pPr>
          </w:p>
          <w:p w:rsidR="00840868" w:rsidRPr="00501D44" w:rsidRDefault="00840868" w:rsidP="00393B0C">
            <w:pPr>
              <w:tabs>
                <w:tab w:val="left" w:pos="5745"/>
              </w:tabs>
              <w:rPr>
                <w:lang w:val="uk-UA"/>
              </w:rPr>
            </w:pPr>
          </w:p>
        </w:tc>
        <w:bookmarkStart w:id="0" w:name="_GoBack"/>
        <w:bookmarkEnd w:id="0"/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tabs>
          <w:tab w:val="left" w:pos="225"/>
        </w:tabs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ab/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9596A" w:rsidRDefault="0089596A" w:rsidP="0089596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596A" w:rsidRDefault="0089596A" w:rsidP="0089596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здійснення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перевезень на маршруті</w:t>
      </w:r>
    </w:p>
    <w:p w:rsidR="0089596A" w:rsidRDefault="0089596A" w:rsidP="0089596A">
      <w:pPr>
        <w:pStyle w:val="a8"/>
        <w:rPr>
          <w:rFonts w:ascii="Times New Roman" w:hAnsi="Times New Roman"/>
          <w:sz w:val="24"/>
          <w:szCs w:val="24"/>
        </w:rPr>
      </w:pPr>
    </w:p>
    <w:p w:rsidR="0089596A" w:rsidRDefault="0089596A" w:rsidP="0089596A">
      <w:pPr>
        <w:pStyle w:val="a8"/>
        <w:rPr>
          <w:rFonts w:ascii="Times New Roman" w:hAnsi="Times New Roman"/>
          <w:sz w:val="24"/>
          <w:szCs w:val="24"/>
        </w:rPr>
      </w:pPr>
    </w:p>
    <w:p w:rsidR="0089596A" w:rsidRDefault="0089596A" w:rsidP="0089596A">
      <w:pPr>
        <w:pStyle w:val="a8"/>
        <w:rPr>
          <w:rFonts w:ascii="Times New Roman" w:hAnsi="Times New Roman"/>
          <w:sz w:val="24"/>
          <w:szCs w:val="24"/>
        </w:rPr>
      </w:pPr>
    </w:p>
    <w:p w:rsidR="0089596A" w:rsidRDefault="0089596A" w:rsidP="0089596A">
      <w:pPr>
        <w:pStyle w:val="a8"/>
        <w:ind w:firstLine="851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</w:rPr>
        <w:t>Перевезення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пасажирів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 автобусами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96A" w:rsidRDefault="0089596A" w:rsidP="0089596A">
      <w:pPr>
        <w:pStyle w:val="a8"/>
        <w:ind w:firstLine="851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89596A">
        <w:rPr>
          <w:rFonts w:ascii="Times New Roman" w:hAnsi="Times New Roman"/>
          <w:sz w:val="28"/>
          <w:szCs w:val="28"/>
          <w:lang w:val="uk-UA"/>
        </w:rPr>
        <w:t>а)</w:t>
      </w:r>
      <w:r w:rsidRPr="0089596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. </w:t>
      </w:r>
      <w:r w:rsidRPr="0089596A">
        <w:rPr>
          <w:rFonts w:ascii="Times New Roman" w:hAnsi="Times New Roman"/>
          <w:sz w:val="28"/>
          <w:szCs w:val="28"/>
          <w:u w:val="single"/>
        </w:rPr>
        <w:t>М-2, М-3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89596A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</w:t>
      </w:r>
      <w:r w:rsidRPr="0089596A">
        <w:rPr>
          <w:rFonts w:ascii="Times New Roman" w:hAnsi="Times New Roman"/>
          <w:sz w:val="28"/>
          <w:szCs w:val="28"/>
          <w:vertAlign w:val="superscript"/>
        </w:rPr>
        <w:t>(категорія</w:t>
      </w:r>
      <w:r w:rsidRPr="0089596A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)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89596A">
        <w:rPr>
          <w:rFonts w:ascii="Times New Roman" w:hAnsi="Times New Roman"/>
          <w:sz w:val="28"/>
          <w:szCs w:val="28"/>
          <w:lang w:val="uk-UA"/>
        </w:rPr>
        <w:t xml:space="preserve">                      б).</w:t>
      </w:r>
      <w:r w:rsidRPr="0089596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Pr="0089596A">
        <w:rPr>
          <w:rFonts w:ascii="Times New Roman" w:hAnsi="Times New Roman"/>
          <w:sz w:val="28"/>
          <w:szCs w:val="28"/>
          <w:u w:val="single"/>
        </w:rPr>
        <w:t>клас А, клас В, клас I, клас IІ</w:t>
      </w:r>
      <w:r w:rsidRPr="0089596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 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89596A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( клас)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89596A">
        <w:rPr>
          <w:rFonts w:ascii="Times New Roman" w:hAnsi="Times New Roman"/>
          <w:sz w:val="28"/>
          <w:szCs w:val="28"/>
          <w:lang w:val="uk-UA"/>
        </w:rPr>
        <w:t xml:space="preserve">                       в). </w:t>
      </w:r>
      <w:r w:rsidRPr="0089596A">
        <w:rPr>
          <w:rFonts w:ascii="Times New Roman" w:hAnsi="Times New Roman"/>
          <w:i/>
          <w:sz w:val="28"/>
          <w:szCs w:val="28"/>
          <w:u w:val="single"/>
          <w:lang w:val="uk-UA"/>
        </w:rPr>
        <w:t>без обмежень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89596A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( пасажиромісткість)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  <w:r w:rsidRPr="0089596A">
        <w:rPr>
          <w:rFonts w:ascii="Times New Roman" w:hAnsi="Times New Roman"/>
          <w:sz w:val="28"/>
          <w:szCs w:val="28"/>
          <w:lang w:val="uk-UA"/>
        </w:rPr>
        <w:t xml:space="preserve">                        г).</w:t>
      </w:r>
      <w:r w:rsidRPr="0089596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_________________</w:t>
      </w:r>
      <w:r w:rsidRPr="0089596A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</w:t>
      </w:r>
      <w:r w:rsidRPr="0089596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</w:p>
    <w:p w:rsidR="0089596A" w:rsidRPr="0089596A" w:rsidRDefault="0089596A" w:rsidP="0089596A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89596A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(клас комфортності)</w:t>
      </w: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Періодичність здійснення перевезень</w:t>
      </w: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9596A" w:rsidRDefault="0089596A" w:rsidP="0089596A">
      <w:pPr>
        <w:pStyle w:val="a8"/>
        <w:ind w:firstLine="851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а).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постійно,   щоденно</w:t>
      </w:r>
      <w:r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__________________________________</w:t>
      </w:r>
    </w:p>
    <w:p w:rsidR="0089596A" w:rsidRDefault="0089596A" w:rsidP="0089596A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(постійно, сезонно, щоденно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або за днями тижня – з їх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зазначенням)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8"/>
          <w:szCs w:val="28"/>
        </w:rPr>
        <w:t>Початок роботи на маршруті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</w:t>
      </w:r>
      <w:r w:rsidR="003B137E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5 год.  45</w:t>
      </w:r>
      <w:r w:rsidR="00860D95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хв.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___________</w:t>
      </w:r>
    </w:p>
    <w:p w:rsidR="00840868" w:rsidRPr="00501D44" w:rsidRDefault="00B32DAF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</w:t>
      </w:r>
      <w:r w:rsidR="00840868" w:rsidRPr="00501D44">
        <w:rPr>
          <w:rFonts w:ascii="Times New Roman" w:hAnsi="Times New Roman"/>
          <w:sz w:val="24"/>
          <w:szCs w:val="24"/>
          <w:vertAlign w:val="superscript"/>
        </w:rPr>
        <w:t>(відправленн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="00840868" w:rsidRPr="00501D44">
        <w:rPr>
          <w:rFonts w:ascii="Times New Roman" w:hAnsi="Times New Roman"/>
          <w:sz w:val="24"/>
          <w:szCs w:val="24"/>
          <w:vertAlign w:val="superscript"/>
        </w:rPr>
        <w:t>япершого рейсу, год.хв.)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501D44">
        <w:rPr>
          <w:rFonts w:ascii="Times New Roman" w:hAnsi="Times New Roman"/>
          <w:sz w:val="28"/>
          <w:szCs w:val="28"/>
        </w:rPr>
        <w:t>Закінчення</w:t>
      </w:r>
      <w:r w:rsidR="00B32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1D44">
        <w:rPr>
          <w:rFonts w:ascii="Times New Roman" w:hAnsi="Times New Roman"/>
          <w:sz w:val="28"/>
          <w:szCs w:val="28"/>
        </w:rPr>
        <w:t>роботи на маршруті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</w:t>
      </w:r>
      <w:r w:rsidR="00733A80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20 год.  4</w:t>
      </w:r>
      <w:r w:rsidR="00FC243A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0</w:t>
      </w:r>
      <w:r w:rsidR="00860D95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хв.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  <w:r w:rsidRPr="00501D44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</w:t>
      </w:r>
      <w:r w:rsidR="00B32DAF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</w:t>
      </w:r>
      <w:r w:rsidRPr="00501D44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(прибуття останнього рейсу, год.хв.)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C41CF0" w:rsidRPr="00501D44" w:rsidRDefault="00C41CF0" w:rsidP="00D4178D">
      <w:pPr>
        <w:rPr>
          <w:sz w:val="28"/>
          <w:lang w:val="uk-UA"/>
        </w:rPr>
        <w:sectPr w:rsidR="00C41CF0" w:rsidRPr="00501D44" w:rsidSect="00D4178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F2C0E" w:rsidRPr="00501D44" w:rsidRDefault="005B6265" w:rsidP="00D4178D">
      <w:pPr>
        <w:rPr>
          <w:sz w:val="28"/>
          <w:lang w:val="uk-UA"/>
        </w:rPr>
      </w:pPr>
      <w:r w:rsidRPr="005B6265">
        <w:rPr>
          <w:noProof/>
          <w:sz w:val="28"/>
        </w:rPr>
        <w:lastRenderedPageBreak/>
        <w:pict>
          <v:shape id="_x0000_s1439" type="#_x0000_t136" style="position:absolute;margin-left:287.05pt;margin-top:-4.6pt;width:501.35pt;height:33.5pt;z-index:251674624" fillcolor="#0070c0" strokeweight="1pt">
            <v:fill opacity=".5"/>
            <v:shadow on="t" type="perspective" color="#99f" opacity=".5" origin=",.5" offset="0,0" matrix=",-56756f,,.5"/>
            <v:textpath style="font-family:&quot;Times New Roman&quot;;font-size:24pt;font-weight:bold;font-style:italic;v-text-spacing:52429f;v-text-kern:t" trim="t" fitpath="t" string="&quot; СтрУ  - ВАТ &quot;Склопластик&quot; - с.Воїводівка&quot;"/>
          </v:shape>
        </w:pict>
      </w:r>
      <w:r w:rsidRPr="005B6265">
        <w:rPr>
          <w:noProof/>
          <w:sz w:val="28"/>
        </w:rPr>
        <w:pict>
          <v:shape id="_x0000_s1175" type="#_x0000_t136" style="position:absolute;margin-left:.25pt;margin-top:3.05pt;width:265.1pt;height:48.75pt;z-index:251472896" fillcolor="black" strokecolor="#17365d">
            <v:shadow on="t" opacity="52429f"/>
            <v:textpath style="font-family:&quot;Times New Roman&quot;;font-size:20pt;font-weight:bold;font-style:italic;v-text-kern:t" trim="t" fitpath="t" string="Схема  маршруту  № 110&#10;    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b/>
          <w:noProof/>
          <w:sz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253" type="#_x0000_t183" style="position:absolute;margin-left:.75pt;margin-top:14.4pt;width:19pt;height:21pt;z-index:251750400" fillcolor="#00b0f0" strokeweight="1pt"/>
        </w:pict>
      </w:r>
    </w:p>
    <w:p w:rsidR="00EF2C0E" w:rsidRPr="00501D44" w:rsidRDefault="005B6265" w:rsidP="00F1019B">
      <w:pPr>
        <w:tabs>
          <w:tab w:val="left" w:pos="2010"/>
          <w:tab w:val="left" w:pos="2180"/>
          <w:tab w:val="left" w:pos="3630"/>
          <w:tab w:val="left" w:pos="4860"/>
        </w:tabs>
        <w:rPr>
          <w:b/>
          <w:color w:val="FF0000"/>
          <w:sz w:val="28"/>
          <w:lang w:val="uk-UA"/>
        </w:rPr>
      </w:pPr>
      <w:r w:rsidRPr="005B62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margin-left:550.15pt;margin-top:2.95pt;width:218.7pt;height:106.8pt;z-index:251473920">
            <v:textbox style="mso-next-textbox:#_x0000_s1180">
              <w:txbxContent>
                <w:p w:rsidR="00B32DAF" w:rsidRPr="00BB6BE6" w:rsidRDefault="00B32DAF" w:rsidP="0072526D">
                  <w:pPr>
                    <w:pStyle w:val="aa"/>
                    <w:ind w:firstLine="0"/>
                    <w:jc w:val="center"/>
                    <w:rPr>
                      <w:rFonts w:ascii="Times New Roman" w:hAnsi="Times New Roman"/>
                      <w:b/>
                      <w:color w:val="17365D"/>
                      <w:szCs w:val="24"/>
                    </w:rPr>
                  </w:pPr>
                  <w:r w:rsidRPr="00BB6BE6">
                    <w:rPr>
                      <w:rFonts w:ascii="Times New Roman" w:hAnsi="Times New Roman"/>
                      <w:b/>
                      <w:color w:val="17365D"/>
                      <w:szCs w:val="24"/>
                    </w:rPr>
                    <w:t>ПОГОДЖЕНО</w:t>
                  </w:r>
                </w:p>
                <w:p w:rsidR="00B32DAF" w:rsidRDefault="00B32DAF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B32DAF" w:rsidRDefault="00B32DAF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B32DAF" w:rsidRDefault="00B32DAF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B32DAF" w:rsidRDefault="00B32DAF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B32DAF" w:rsidRPr="00BB6BE6" w:rsidRDefault="00B32DAF" w:rsidP="00CA49A3">
                  <w:pPr>
                    <w:rPr>
                      <w:b/>
                      <w:color w:val="17365D"/>
                      <w:lang w:val="uk-UA"/>
                    </w:rPr>
                  </w:pPr>
                  <w:r>
                    <w:rPr>
                      <w:b/>
                      <w:color w:val="17365D"/>
                      <w:lang w:val="uk-UA"/>
                    </w:rPr>
                    <w:t>________________________________</w:t>
                  </w:r>
                </w:p>
                <w:p w:rsidR="00B32DAF" w:rsidRPr="00721090" w:rsidRDefault="00B32DAF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6" type="#_x0000_t32" style="position:absolute;margin-left:30.4pt;margin-top:13.3pt;width:59pt;height:66.35pt;flip:y;z-index:251488256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210" type="#_x0000_t32" style="position:absolute;margin-left:550.15pt;margin-top:1.45pt;width:.05pt;height:99.6pt;z-index:251501568" o:connectortype="straight" strokecolor="#17365d" strokeweight="2.25pt"/>
        </w:pict>
      </w:r>
      <w:r w:rsidRPr="005B6265">
        <w:rPr>
          <w:noProof/>
        </w:rPr>
        <w:pict>
          <v:shape id="_x0000_s1179" type="#_x0000_t75" style="position:absolute;margin-left:3.1pt;margin-top:2.95pt;width:765.75pt;height:501.3pt;z-index:-251473920" stroked="t" strokecolor="#938953" strokeweight="2.25pt">
            <v:imagedata r:id="rId8" o:title="Карта Северодонецка"/>
          </v:shape>
        </w:pict>
      </w:r>
      <w:r w:rsidRPr="005B6265">
        <w:rPr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586" type="#_x0000_t12" style="position:absolute;margin-left:16.25pt;margin-top:14.95pt;width:13.15pt;height:13.5pt;z-index:251789312" fillcolor="yellow" strokeweight="1pt"/>
        </w:pict>
      </w:r>
      <w:r w:rsidRPr="005B6265">
        <w:rPr>
          <w:noProof/>
          <w:sz w:val="28"/>
        </w:rPr>
        <w:pict>
          <v:shape id="_x0000_s1198" type="#_x0000_t32" style="position:absolute;margin-left:24.5pt;margin-top:10.45pt;width:60.7pt;height:69.2pt;flip:x;z-index:251489280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251" type="#_x0000_t32" style="position:absolute;margin-left:10.15pt;margin-top:14.95pt;width:22.75pt;height:64.7pt;flip:x y;z-index:251538432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562" type="#_x0000_t12" style="position:absolute;margin-left:149.65pt;margin-top:2.95pt;width:13.15pt;height:13.5pt;z-index:251769856" fillcolor="yellow" strokeweight="1pt"/>
        </w:pict>
      </w:r>
      <w:r w:rsidRPr="005B6265">
        <w:rPr>
          <w:noProof/>
          <w:sz w:val="28"/>
        </w:rPr>
        <w:pict>
          <v:shape id="_x0000_s1561" type="#_x0000_t12" style="position:absolute;margin-left:101.85pt;margin-top:1.45pt;width:13.15pt;height:13.5pt;z-index:251768832" fillcolor="yellow" strokeweight="1pt"/>
        </w:pict>
      </w:r>
      <w:r w:rsidRPr="005B6265">
        <w:rPr>
          <w:noProof/>
          <w:sz w:val="28"/>
        </w:rPr>
        <w:pict>
          <v:shape id="_x0000_s1197" type="#_x0000_t183" style="position:absolute;margin-left:181.7pt;margin-top:1.45pt;width:19pt;height:21pt;z-index:251749376" adj="5173" fillcolor="#00b0f0" strokeweight="1pt"/>
        </w:pict>
      </w:r>
      <w:r w:rsidRPr="005B6265">
        <w:rPr>
          <w:noProof/>
          <w:sz w:val="28"/>
        </w:rPr>
        <w:pict>
          <v:shape id="_x0000_s1482" type="#_x0000_t32" style="position:absolute;margin-left:161.15pt;margin-top:10.45pt;width:29.65pt;height:9.15pt;flip:x;z-index:251708416" o:connectortype="straight" strokecolor="#0070c0" strokeweight="2.25pt">
            <v:stroke dashstyle="dash" endarrow="block"/>
          </v:shape>
        </w:pict>
      </w:r>
      <w:r w:rsidRPr="005B6265">
        <w:rPr>
          <w:b/>
          <w:noProof/>
          <w:sz w:val="28"/>
        </w:rPr>
        <w:pict>
          <v:shape id="_x0000_s1476" type="#_x0000_t32" style="position:absolute;margin-left:179.45pt;margin-top:13.3pt;width:16.45pt;height:9.15pt;flip:y;z-index:251704320" o:connectortype="straight" strokecolor="red" strokeweight="2.25pt">
            <v:stroke endarrow="block"/>
          </v:shape>
        </w:pict>
      </w:r>
      <w:r w:rsidRPr="005B6265">
        <w:rPr>
          <w:noProof/>
        </w:rPr>
        <w:pict>
          <v:shape id="_x0000_s1484" type="#_x0000_t32" style="position:absolute;margin-left:81.9pt;margin-top:10.45pt;width:37.25pt;height:9.15pt;flip:x y;z-index:251710464" o:connectortype="straight" strokecolor="#0070c0" strokeweight="2.25pt">
            <v:stroke dashstyle="dash" endarrow="block"/>
          </v:shape>
        </w:pict>
      </w:r>
      <w:r w:rsidR="00644B5F" w:rsidRPr="00501D44">
        <w:rPr>
          <w:b/>
          <w:color w:val="FF0000"/>
          <w:sz w:val="28"/>
          <w:lang w:val="uk-UA"/>
        </w:rPr>
        <w:t xml:space="preserve">       Дачі</w:t>
      </w:r>
      <w:r w:rsidR="005A07D6" w:rsidRPr="00501D44">
        <w:rPr>
          <w:sz w:val="28"/>
          <w:lang w:val="uk-UA"/>
        </w:rPr>
        <w:tab/>
      </w:r>
      <w:r w:rsidR="00F95540" w:rsidRPr="00501D44">
        <w:rPr>
          <w:sz w:val="28"/>
          <w:lang w:val="uk-UA"/>
        </w:rPr>
        <w:tab/>
      </w:r>
      <w:r w:rsidR="00F1019B" w:rsidRPr="00501D44">
        <w:rPr>
          <w:sz w:val="28"/>
          <w:lang w:val="uk-UA"/>
        </w:rPr>
        <w:tab/>
      </w:r>
      <w:r w:rsidR="00F95540" w:rsidRPr="00501D44">
        <w:rPr>
          <w:b/>
          <w:color w:val="FF0000"/>
          <w:sz w:val="28"/>
          <w:lang w:val="uk-UA"/>
        </w:rPr>
        <w:t>с.Воїводівка</w:t>
      </w:r>
    </w:p>
    <w:p w:rsidR="00EF2C0E" w:rsidRPr="00501D44" w:rsidRDefault="005B6265" w:rsidP="00900B16">
      <w:pPr>
        <w:rPr>
          <w:b/>
          <w:color w:val="FF0000"/>
          <w:lang w:val="uk-UA"/>
        </w:rPr>
      </w:pPr>
      <w:r w:rsidRPr="005B6265">
        <w:rPr>
          <w:noProof/>
          <w:sz w:val="28"/>
        </w:rPr>
        <w:pict>
          <v:shape id="_x0000_s1596" type="#_x0000_t12" style="position:absolute;margin-left:49.8pt;margin-top:10.8pt;width:13.15pt;height:13.5pt;z-index:251799552" fillcolor="yellow" strokeweight="1pt"/>
        </w:pict>
      </w:r>
      <w:r w:rsidRPr="005B6265">
        <w:rPr>
          <w:noProof/>
          <w:sz w:val="28"/>
        </w:rPr>
        <w:pict>
          <v:shape id="_x0000_s1559" type="#_x0000_t12" style="position:absolute;margin-left:91.9pt;margin-top:3.55pt;width:13.15pt;height:13.5pt;z-index:251766784" fillcolor="yellow" strokeweight="1pt"/>
        </w:pict>
      </w:r>
      <w:r w:rsidRPr="005B6265">
        <w:rPr>
          <w:noProof/>
          <w:sz w:val="28"/>
        </w:rPr>
        <w:pict>
          <v:shape id="_x0000_s1560" type="#_x0000_t12" style="position:absolute;margin-left:148pt;margin-top:12.35pt;width:13.15pt;height:13.5pt;z-index:251767808" fillcolor="yellow" strokeweight="1pt"/>
        </w:pict>
      </w:r>
      <w:r w:rsidRPr="005B6265">
        <w:rPr>
          <w:noProof/>
          <w:sz w:val="28"/>
        </w:rPr>
        <w:pict>
          <v:shape id="_x0000_s1587" type="#_x0000_t12" style="position:absolute;margin-left:.25pt;margin-top:10.8pt;width:13.15pt;height:13.5pt;z-index:251790336" fillcolor="yellow" strokeweight="1pt"/>
        </w:pict>
      </w:r>
      <w:r w:rsidRPr="005B6265">
        <w:rPr>
          <w:b/>
          <w:noProof/>
          <w:sz w:val="28"/>
        </w:rPr>
        <w:pict>
          <v:shape id="_x0000_s1252" type="#_x0000_t32" style="position:absolute;margin-left:6.15pt;margin-top:3.2pt;width:19pt;height:60.35pt;z-index:251539456" o:connectortype="straight" strokecolor="#0070c0" strokeweight="3pt">
            <v:stroke dashstyle="dash" endarrow="block"/>
          </v:shape>
        </w:pict>
      </w:r>
      <w:r w:rsidRPr="005B6265">
        <w:rPr>
          <w:b/>
          <w:noProof/>
          <w:color w:val="FF0000"/>
          <w:sz w:val="28"/>
        </w:rPr>
        <w:pict>
          <v:shape id="_x0000_s1290" type="#_x0000_t202" style="position:absolute;margin-left:197.4pt;margin-top:6.35pt;width:30.9pt;height:15pt;z-index:251550720">
            <v:textbox style="mso-next-textbox:#_x0000_s1290">
              <w:txbxContent>
                <w:p w:rsidR="00B32DAF" w:rsidRPr="00A70CC1" w:rsidRDefault="00B32DAF" w:rsidP="00644B5F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13,1</w:t>
                  </w:r>
                </w:p>
              </w:txbxContent>
            </v:textbox>
          </v:shape>
        </w:pict>
      </w:r>
      <w:r w:rsidRPr="005B6265">
        <w:rPr>
          <w:b/>
          <w:noProof/>
          <w:color w:val="FF0000"/>
          <w:sz w:val="28"/>
        </w:rPr>
        <w:pict>
          <v:shape id="_x0000_s1483" type="#_x0000_t32" style="position:absolute;margin-left:119.15pt;margin-top:3.5pt;width:42pt;height:.05pt;flip:x;z-index:251709440" o:connectortype="straight" strokecolor="#0070c0" strokeweight="2.25pt">
            <v:stroke dashstyle="dash" endarrow="block"/>
          </v:shape>
        </w:pict>
      </w:r>
      <w:r w:rsidRPr="005B6265">
        <w:rPr>
          <w:b/>
          <w:noProof/>
          <w:sz w:val="28"/>
        </w:rPr>
        <w:pict>
          <v:shape id="_x0000_s1477" type="#_x0000_t32" style="position:absolute;margin-left:152.85pt;margin-top:6.35pt;width:26.6pt;height:4.45pt;flip:y;z-index:251705344" o:connectortype="straight" strokecolor="red" strokeweight="2.25pt">
            <v:stroke endarrow="block"/>
          </v:shape>
        </w:pict>
      </w:r>
      <w:r w:rsidRPr="005B6265">
        <w:rPr>
          <w:noProof/>
          <w:sz w:val="28"/>
        </w:rPr>
        <w:pict>
          <v:shape id="_x0000_s1478" type="#_x0000_t32" style="position:absolute;margin-left:115pt;margin-top:8.3pt;width:40.4pt;height:2.5pt;z-index:251706368" o:connectortype="straight" strokecolor="red" strokeweight="2.25pt">
            <v:stroke endarrow="block"/>
          </v:shape>
        </w:pict>
      </w:r>
      <w:r w:rsidRPr="005B6265">
        <w:rPr>
          <w:noProof/>
          <w:sz w:val="28"/>
        </w:rPr>
        <w:pict>
          <v:shape id="_x0000_s1479" type="#_x0000_t32" style="position:absolute;margin-left:89.9pt;margin-top:.35pt;width:25.1pt;height:7.95pt;z-index:251707392" o:connectortype="straight" strokecolor="red" strokeweight="2.25pt">
            <v:stroke endarrow="block"/>
          </v:shape>
        </w:pict>
      </w:r>
      <w:r w:rsidR="00F1019B" w:rsidRPr="00501D44">
        <w:rPr>
          <w:sz w:val="28"/>
          <w:lang w:val="uk-UA"/>
        </w:rPr>
        <w:tab/>
      </w:r>
    </w:p>
    <w:p w:rsidR="00EF2C0E" w:rsidRPr="00501D44" w:rsidRDefault="005B6265" w:rsidP="00EF2C0E">
      <w:pPr>
        <w:rPr>
          <w:b/>
          <w:color w:val="FF0000"/>
          <w:sz w:val="28"/>
          <w:lang w:val="uk-UA"/>
        </w:rPr>
      </w:pPr>
      <w:r w:rsidRPr="005B6265">
        <w:rPr>
          <w:noProof/>
          <w:sz w:val="28"/>
        </w:rPr>
        <w:pict>
          <v:shape id="_x0000_s1585" type="#_x0000_t12" style="position:absolute;margin-left:23.5pt;margin-top:2.9pt;width:13.15pt;height:13.5pt;z-index:251788288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291" type="#_x0000_t202" style="position:absolute;margin-left:132.3pt;margin-top:14.3pt;width:30pt;height:15.5pt;z-index:251551744">
            <v:textbox style="mso-next-textbox:#_x0000_s1291">
              <w:txbxContent>
                <w:p w:rsidR="00B32DAF" w:rsidRPr="00A70CC1" w:rsidRDefault="00B32DAF" w:rsidP="00644B5F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12,1</w:t>
                  </w:r>
                </w:p>
              </w:txbxContent>
            </v:textbox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595" type="#_x0000_t12" style="position:absolute;margin-left:58.2pt;margin-top:4.75pt;width:13.15pt;height:13.5pt;z-index:251798528" fillcolor="yellow" strokeweight="1pt"/>
        </w:pict>
      </w:r>
      <w:r w:rsidRPr="005B6265">
        <w:rPr>
          <w:noProof/>
          <w:sz w:val="28"/>
        </w:rPr>
        <w:pict>
          <v:shape id="_x0000_s1588" type="#_x0000_t12" style="position:absolute;margin-left:3.1pt;margin-top:.3pt;width:13.15pt;height:13.5pt;z-index:251791360" fillcolor="yellow" strokeweight="1pt"/>
        </w:pict>
      </w:r>
      <w:r w:rsidRPr="005B6265">
        <w:rPr>
          <w:noProof/>
          <w:sz w:val="28"/>
        </w:rPr>
        <w:pict>
          <v:shape id="_x0000_s1577" type="#_x0000_t12" style="position:absolute;margin-left:28.25pt;margin-top:4.75pt;width:13.15pt;height:13.5pt;z-index:251787264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195" type="#_x0000_t32" style="position:absolute;margin-left:18.15pt;margin-top:15.05pt;width:11.25pt;height:100.25pt;flip:y;z-index:251487232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589" type="#_x0000_t12" style="position:absolute;margin-left:10.35pt;margin-top:4.05pt;width:13.15pt;height:13.5pt;z-index:251792384" fillcolor="yellow" strokeweight="1pt"/>
        </w:pict>
      </w:r>
      <w:r w:rsidRPr="005B6265">
        <w:rPr>
          <w:noProof/>
          <w:sz w:val="28"/>
        </w:rPr>
        <w:pict>
          <v:shape id="_x0000_s1569" type="#_x0000_t12" style="position:absolute;margin-left:36.65pt;margin-top:11.95pt;width:13.15pt;height:13.5pt;z-index:251776000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199" type="#_x0000_t32" style="position:absolute;margin-left:20.75pt;margin-top:1.45pt;width:9.65pt;height:104.5pt;flip:x;z-index:251490304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590" type="#_x0000_t12" style="position:absolute;margin-left:11.35pt;margin-top:9.35pt;width:13.15pt;height:13.5pt;z-index:251793408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591" type="#_x0000_t12" style="position:absolute;margin-left:6.15pt;margin-top:15.45pt;width:13.15pt;height:13.5pt;z-index:251794432" fillcolor="yellow" strokeweight="1pt"/>
        </w:pict>
      </w:r>
      <w:r w:rsidRPr="005B6265">
        <w:rPr>
          <w:noProof/>
          <w:sz w:val="28"/>
        </w:rPr>
        <w:pict>
          <v:shape id="_x0000_s1568" type="#_x0000_t12" style="position:absolute;margin-left:31pt;margin-top:1.95pt;width:13.15pt;height:13.5pt;z-index:251774976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567" type="#_x0000_t12" style="position:absolute;margin-left:28.25pt;margin-top:9.7pt;width:13.15pt;height:13.5pt;z-index:251773952" fillcolor="yellow" strokeweight="1pt"/>
        </w:pict>
      </w:r>
      <w:r w:rsidRPr="005B6265">
        <w:rPr>
          <w:noProof/>
          <w:sz w:val="28"/>
        </w:rPr>
        <w:pict>
          <v:shape id="_x0000_s1576" type="#_x0000_t75" alt="Предупреждающие знаки" style="position:absolute;margin-left:635.5pt;margin-top:9.8pt;width:12.75pt;height:11.5pt;z-index:251785216;visibility:visible">
            <v:imagedata r:id="rId9" o:title="Предупреждающие знаки"/>
          </v:shape>
        </w:pict>
      </w:r>
      <w:r w:rsidRPr="005B6265">
        <w:rPr>
          <w:noProof/>
        </w:rPr>
        <w:pict>
          <v:shape id="_x0000_s1543" type="#_x0000_t12" style="position:absolute;margin-left:657.15pt;margin-top:6.75pt;width:13.15pt;height:13.5pt;z-index:251751424" fillcolor="yellow" strokeweight="1pt"/>
        </w:pict>
      </w:r>
      <w:r w:rsidRPr="005B6265">
        <w:rPr>
          <w:noProof/>
        </w:rPr>
        <w:pict>
          <v:shape id="_x0000_s1546" type="#_x0000_t12" style="position:absolute;margin-left:703.5pt;margin-top:6.75pt;width:13.15pt;height:13.5pt;z-index:251754496" fillcolor="yellow" strokeweight="1pt"/>
        </w:pict>
      </w:r>
      <w:r w:rsidRPr="005B6265">
        <w:rPr>
          <w:noProof/>
          <w:sz w:val="28"/>
        </w:rPr>
        <w:pict>
          <v:shape id="_x0000_s1266" type="#_x0000_t12" style="position:absolute;margin-left:181.1pt;margin-top:6.75pt;width:13.15pt;height:13.5pt;z-index:251736064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192" type="#_x0000_t32" style="position:absolute;margin-left:77.2pt;margin-top:.15pt;width:123.5pt;height:109.05pt;flip:x;z-index:251484160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186" type="#_x0000_t32" style="position:absolute;margin-left:628.9pt;margin-top:8.4pt;width:109.55pt;height:.05pt;flip:x;z-index:251478016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592" type="#_x0000_t12" style="position:absolute;margin-left:3.1pt;margin-top:6.4pt;width:13.15pt;height:13.5pt;z-index:251795456" fillcolor="yellow" strokeweight="1pt"/>
        </w:pict>
      </w:r>
      <w:r w:rsidRPr="005B6265">
        <w:rPr>
          <w:noProof/>
          <w:sz w:val="28"/>
        </w:rPr>
        <w:pict>
          <v:shape id="_x0000_s1566" type="#_x0000_t12" style="position:absolute;margin-left:28.25pt;margin-top:15.9pt;width:13.15pt;height:13.5pt;z-index:251772928" fillcolor="yellow" strokeweight="1pt"/>
        </w:pict>
      </w:r>
      <w:r w:rsidRPr="005B6265">
        <w:rPr>
          <w:noProof/>
          <w:sz w:val="28"/>
        </w:rPr>
        <w:pict>
          <v:shape id="Рисунок 17" o:spid="_x0000_s1219" type="#_x0000_t75" alt="Предупреждающие знаки" style="position:absolute;margin-left:613.05pt;margin-top:8.4pt;width:12.75pt;height:11.5pt;z-index:251508736;visibility:visible">
            <v:imagedata r:id="rId10" o:title="Предупреждающие знаки"/>
          </v:shape>
        </w:pict>
      </w:r>
      <w:r w:rsidRPr="005B6265">
        <w:rPr>
          <w:noProof/>
          <w:sz w:val="28"/>
        </w:rPr>
        <w:pict>
          <v:shape id="_x0000_s1208" type="#_x0000_t32" style="position:absolute;margin-left:634.15pt;margin-top:15.9pt;width:97.7pt;height:.75pt;z-index:251499520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185" type="#_x0000_t32" style="position:absolute;margin-left:738.45pt;margin-top:7.85pt;width:0;height:45.6pt;flip:y;z-index:251476992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191" type="#_x0000_t32" style="position:absolute;margin-left:202.7pt;margin-top:.15pt;width:174.85pt;height:246.5pt;flip:x y;z-index:251483136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187" type="#_x0000_t32" style="position:absolute;margin-left:628.9pt;margin-top:11.65pt;width:0;height:220.5pt;z-index:251479040" o:connectortype="straight" strokecolor="red" strokeweight="3pt">
            <v:stroke endarrow="block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09" type="#_x0000_t32" style="position:absolute;margin-left:734.6pt;margin-top:.55pt;width:0;height:35.75pt;z-index:251500544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593" type="#_x0000_t12" style="position:absolute;margin-left:3.1pt;margin-top:13.3pt;width:13.15pt;height:13.5pt;z-index:251796480" fillcolor="yellow" strokeweight="1pt"/>
        </w:pict>
      </w:r>
      <w:r w:rsidRPr="005B6265">
        <w:rPr>
          <w:noProof/>
          <w:sz w:val="28"/>
        </w:rPr>
        <w:pict>
          <v:shape id="_x0000_s1273" type="#_x0000_t202" style="position:absolute;margin-left:583.3pt;margin-top:-.15pt;width:26.75pt;height:15.5pt;z-index:251542528">
            <v:textbox style="mso-next-textbox:#_x0000_s1273">
              <w:txbxContent>
                <w:p w:rsidR="00B32DAF" w:rsidRPr="00A70CC1" w:rsidRDefault="00B32DAF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1,1</w:t>
                  </w:r>
                </w:p>
              </w:txbxContent>
            </v:textbox>
          </v:shape>
        </w:pict>
      </w:r>
      <w:r w:rsidRPr="005B6265">
        <w:rPr>
          <w:noProof/>
        </w:rPr>
        <w:pict>
          <v:shape id="_x0000_s1545" type="#_x0000_t12" style="position:absolute;margin-left:700.45pt;margin-top:1.55pt;width:13.15pt;height:13.5pt;z-index:251753472" fillcolor="yellow" strokeweight="1pt"/>
        </w:pict>
      </w:r>
      <w:r w:rsidRPr="005B6265">
        <w:rPr>
          <w:noProof/>
          <w:sz w:val="28"/>
        </w:rPr>
        <w:pict>
          <v:shape id="_x0000_s1249" type="#_x0000_t75" alt="пешеходный переход" style="position:absolute;margin-left:233.75pt;margin-top:9.05pt;width:14.25pt;height:16.5pt;z-index:251536384;visibility:visible">
            <v:imagedata r:id="rId11" o:title="пешеходный переход"/>
          </v:shape>
        </w:pict>
      </w:r>
      <w:r w:rsidRPr="005B6265">
        <w:rPr>
          <w:noProof/>
          <w:sz w:val="28"/>
        </w:rPr>
        <w:pict>
          <v:shape id="_x0000_s1202" type="#_x0000_t32" style="position:absolute;margin-left:77.2pt;margin-top:.55pt;width:111.2pt;height:100pt;flip:y;z-index:251493376" o:connectortype="straight" strokecolor="#0070c0" strokeweight="3pt">
            <v:stroke dashstyle="dash" endarrow="block"/>
          </v:shape>
        </w:pict>
      </w:r>
      <w:r w:rsidRPr="005B6265">
        <w:rPr>
          <w:noProof/>
        </w:rPr>
        <w:pict>
          <v:shape id="_x0000_s1554" type="#_x0000_t12" style="position:absolute;margin-left:181.1pt;margin-top:5.55pt;width:13.15pt;height:13.5pt;z-index:251761664" fillcolor="yellow" strokeweight="1pt"/>
        </w:pict>
      </w:r>
      <w:r w:rsidRPr="005B6265">
        <w:rPr>
          <w:noProof/>
          <w:sz w:val="28"/>
        </w:rPr>
        <w:pict>
          <v:shape id="_x0000_s1203" type="#_x0000_t32" style="position:absolute;margin-left:188.4pt;margin-top:1.55pt;width:173.1pt;height:251.5pt;z-index:251494400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267" type="#_x0000_t12" style="position:absolute;margin-left:148pt;margin-top:10.05pt;width:13.15pt;height:13.5pt;z-index:251737088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7" type="#_x0000_t12" style="position:absolute;margin-left:636.65pt;margin-top:2.55pt;width:13.15pt;height:13.5pt;z-index:251741184" fillcolor="yellow" strokeweight="1pt"/>
        </w:pict>
      </w:r>
      <w:r w:rsidRPr="005B6265">
        <w:rPr>
          <w:noProof/>
          <w:sz w:val="28"/>
        </w:rPr>
        <w:pict>
          <v:shape id="_x0000_s1255" type="#_x0000_t12" style="position:absolute;margin-left:612.65pt;margin-top:3.8pt;width:13.15pt;height:13.5pt;z-index:251725824" fillcolor="yellow" strokeweight="1pt"/>
        </w:pict>
      </w:r>
      <w:r w:rsidRPr="005B6265">
        <w:rPr>
          <w:noProof/>
          <w:sz w:val="28"/>
        </w:rPr>
        <w:pict>
          <v:shape id="_x0000_s1207" type="#_x0000_t32" style="position:absolute;margin-left:637.2pt;margin-top:-.15pt;width:0;height:223.5pt;flip:y;z-index:251498496" o:connectortype="straight" strokecolor="#0070c0" strokeweight="3pt">
            <v:stroke dashstyle="dash" endarrow="block"/>
          </v:shape>
        </w:pict>
      </w:r>
      <w:r w:rsidRPr="005B6265">
        <w:rPr>
          <w:noProof/>
        </w:rPr>
        <w:pict>
          <v:shape id="_x0000_s1544" type="#_x0000_t12" style="position:absolute;margin-left:661pt;margin-top:1.6pt;width:13.15pt;height:13.5pt;z-index:251752448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1" type="#_x0000_t75" alt="пешеходный переход" style="position:absolute;margin-left:642.9pt;margin-top:13.35pt;width:14.25pt;height:16.5pt;z-index:251676672;visibility:visible">
            <v:imagedata r:id="rId11" o:title="пешеходный переход"/>
          </v:shape>
        </w:pict>
      </w:r>
      <w:r w:rsidRPr="005B6265">
        <w:rPr>
          <w:noProof/>
          <w:sz w:val="28"/>
        </w:rPr>
        <w:pict>
          <v:shape id="_x0000_s1283" type="#_x0000_t202" style="position:absolute;margin-left:119.15pt;margin-top:10.05pt;width:26.75pt;height:15.5pt;z-index:251549696">
            <v:textbox style="mso-next-textbox:#_x0000_s1283"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6,9</w:t>
                  </w:r>
                </w:p>
              </w:txbxContent>
            </v:textbox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184" type="#_x0000_t183" style="position:absolute;margin-left:734.6pt;margin-top:14.95pt;width:19pt;height:21pt;z-index:251748352" fillcolor="#00b0f0" strokeweight="1pt"/>
        </w:pict>
      </w:r>
      <w:r w:rsidRPr="005B6265">
        <w:rPr>
          <w:noProof/>
          <w:sz w:val="28"/>
        </w:rPr>
        <w:pict>
          <v:shape id="_x0000_s1563" type="#_x0000_t12" style="position:absolute;margin-left:29.4pt;margin-top:5.2pt;width:13.15pt;height:13.5pt;z-index:251770880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301" type="#_x0000_t202" style="position:absolute;margin-left:689.9pt;margin-top:3.2pt;width:31.25pt;height:15.5pt;z-index:251557888">
            <v:textbox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12,1</w:t>
                  </w: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265" type="#_x0000_t12" style="position:absolute;margin-left:241.5pt;margin-top:7.7pt;width:13.15pt;height:13.5pt;z-index:251735040" fillcolor="yellow" strokeweight="1pt"/>
        </w:pict>
      </w:r>
      <w:r w:rsidRPr="005B6265">
        <w:rPr>
          <w:noProof/>
        </w:rPr>
        <w:pict>
          <v:shape id="_x0000_s1553" type="#_x0000_t12" style="position:absolute;margin-left:152.85pt;margin-top:9.45pt;width:13.15pt;height:13.5pt;z-index:251760640" fillcolor="yellow" strokeweight="1pt"/>
        </w:pict>
      </w:r>
      <w:r w:rsidRPr="005B6265">
        <w:rPr>
          <w:noProof/>
          <w:sz w:val="28"/>
        </w:rPr>
        <w:pict>
          <v:shape id="_x0000_s1234" type="#_x0000_t75" alt="Предупреждающие знаки" style="position:absolute;margin-left:616.15pt;margin-top:4.45pt;width:12.75pt;height:12pt;z-index:251523072;visibility:visible">
            <v:imagedata r:id="rId12" o:title="Предупреждающие знаки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</w:rPr>
        <w:pict>
          <v:shape id="Рисунок 36" o:spid="_x0000_s1229" type="#_x0000_t75" alt="Предупреждающте  дорожные Знаки" style="position:absolute;margin-left:66.8pt;margin-top:9.35pt;width:10.4pt;height:9pt;z-index:251518976;visibility:visible">
            <v:imagedata r:id="rId13" o:title="Предупреждающте  дорожные Знаки"/>
          </v:shape>
        </w:pict>
      </w:r>
      <w:r w:rsidRPr="005B6265">
        <w:rPr>
          <w:noProof/>
          <w:sz w:val="28"/>
        </w:rPr>
        <w:pict>
          <v:shape id="_x0000_s1281" type="#_x0000_t202" style="position:absolute;margin-left:273.6pt;margin-top:1.35pt;width:26.75pt;height:15.5pt;z-index:251548672">
            <v:textbox style="mso-next-textbox:#_x0000_s1281"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5,8</w:t>
                  </w: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248" type="#_x0000_t75" alt="пешеходный переход" style="position:absolute;margin-left:250.15pt;margin-top:.35pt;width:14.25pt;height:16.5pt;z-index:251535360;visibility:visible">
            <v:imagedata r:id="rId11" o:title="пешеходный переход"/>
          </v:shape>
        </w:pict>
      </w:r>
      <w:r w:rsidRPr="005B6265">
        <w:rPr>
          <w:b/>
          <w:noProof/>
          <w:color w:val="FF0000"/>
          <w:sz w:val="28"/>
        </w:rPr>
        <w:pict>
          <v:shape id="_x0000_s1293" type="#_x0000_t202" style="position:absolute;margin-left:181.7pt;margin-top:5.1pt;width:26.75pt;height:15.5pt;z-index:251552768">
            <v:textbox style="mso-next-textbox:#_x0000_s1293"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6,3</w:t>
                  </w: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227" type="#_x0000_t32" style="position:absolute;margin-left:36.65pt;margin-top:13.85pt;width:28pt;height:25.5pt;flip:y;z-index:251516928" o:connectortype="straight" strokeweight="3pt">
            <v:stroke dashstyle="1 1"/>
          </v:shape>
        </w:pict>
      </w:r>
      <w:r w:rsidRPr="005B6265">
        <w:rPr>
          <w:noProof/>
          <w:sz w:val="28"/>
        </w:rPr>
        <w:pict>
          <v:shape id="_x0000_s1193" type="#_x0000_t32" style="position:absolute;margin-left:44.15pt;margin-top:9.35pt;width:33.05pt;height:49.5pt;flip:x y;z-index:251485184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194" type="#_x0000_t32" style="position:absolute;margin-left:21.65pt;margin-top:2.6pt;width:22.5pt;height:6pt;flip:x y;z-index:251486208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200" type="#_x0000_t32" style="position:absolute;margin-left:15.5pt;margin-top:9.35pt;width:21.15pt;height:6.75pt;z-index:251491328" o:connectortype="straight" strokecolor="#0070c0" strokeweight="3pt">
            <v:stroke dashstyle="dash" endarrow="block"/>
          </v:shape>
        </w:pict>
      </w:r>
      <w:r w:rsidRPr="005B6265">
        <w:rPr>
          <w:noProof/>
        </w:rPr>
        <w:pict>
          <v:shape id="_x0000_s1555" type="#_x0000_t12" style="position:absolute;margin-left:108.9pt;margin-top:9.35pt;width:13.15pt;height:13.5pt;z-index:251762688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8" type="#_x0000_t12" style="position:absolute;margin-left:635.5pt;margin-top:13.85pt;width:13.15pt;height:13.5pt;z-index:251742208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20" type="#_x0000_t75" alt="Предупреждающие знаки" style="position:absolute;margin-left:610.05pt;margin-top:3.75pt;width:12.75pt;height:11.5pt;z-index:251509760;visibility:visible">
            <v:imagedata r:id="rId14" o:title="Предупреждающие знаки"/>
          </v:shape>
        </w:pict>
      </w:r>
      <w:r w:rsidRPr="005B6265">
        <w:rPr>
          <w:b/>
          <w:noProof/>
          <w:color w:val="FF0000"/>
          <w:sz w:val="28"/>
        </w:rPr>
        <w:pict>
          <v:shape id="Рисунок 261" o:spid="_x0000_s1442" type="#_x0000_t75" alt="Предупреждающие знаки" style="position:absolute;margin-left:636.25pt;margin-top:6pt;width:12pt;height:12.75pt;z-index:251677696;visibility:visible">
            <v:imagedata r:id="rId15" o:title="Предупреждающие знаки"/>
          </v:shape>
        </w:pict>
      </w:r>
      <w:r w:rsidRPr="005B6265">
        <w:rPr>
          <w:noProof/>
          <w:sz w:val="28"/>
        </w:rPr>
        <w:pict>
          <v:shape id="_x0000_s1246" type="#_x0000_t75" alt="Предупреждающие знаки" style="position:absolute;margin-left:264.4pt;margin-top:10.75pt;width:12.75pt;height:12pt;z-index:251533312;visibility:visible">
            <v:imagedata r:id="rId16" o:title="Предупреждающие знаки"/>
          </v:shape>
        </w:pict>
      </w:r>
      <w:r w:rsidRPr="005B6265">
        <w:rPr>
          <w:noProof/>
          <w:sz w:val="28"/>
        </w:rPr>
        <w:pict>
          <v:shape id="_x0000_s1564" type="#_x0000_t12" style="position:absolute;margin-left:24.5pt;margin-top:.75pt;width:13.15pt;height:13.5pt;z-index:251771904" fillcolor="yellow" strokeweight="1pt"/>
        </w:pict>
      </w:r>
      <w:r w:rsidRPr="005B6265">
        <w:rPr>
          <w:noProof/>
          <w:sz w:val="28"/>
        </w:rPr>
        <w:pict>
          <v:shape id="_x0000_s1228" type="#_x0000_t32" style="position:absolute;margin-left:43.65pt;margin-top:6.75pt;width:27.7pt;height:26.25pt;flip:y;z-index:251517952" o:connectortype="straight" strokeweight="3pt">
            <v:stroke dashstyle="1 1"/>
          </v:shape>
        </w:pict>
      </w:r>
      <w:r w:rsidRPr="005B6265">
        <w:rPr>
          <w:noProof/>
          <w:sz w:val="28"/>
        </w:rPr>
        <w:pict>
          <v:shape id="_x0000_s1201" type="#_x0000_t32" style="position:absolute;margin-left:36.65pt;margin-top:2pt;width:37.85pt;height:53.95pt;z-index:251492352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247" type="#_x0000_t75" alt="Предупреждающие знаки" style="position:absolute;margin-left:81.9pt;margin-top:10.75pt;width:12.75pt;height:12pt;z-index:251534336;visibility:visible">
            <v:imagedata r:id="rId17" o:title="Предупреждающие знаки"/>
          </v:shape>
        </w:pict>
      </w:r>
      <w:r w:rsidRPr="005B6265">
        <w:rPr>
          <w:noProof/>
        </w:rPr>
        <w:pict>
          <v:shape id="_x0000_s1556" type="#_x0000_t12" style="position:absolute;margin-left:119.15pt;margin-top:11.25pt;width:13.15pt;height:13.5pt;z-index:251763712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294" type="#_x0000_t12" style="position:absolute;margin-left:215.15pt;margin-top:1.75pt;width:13.15pt;height:13.5pt;z-index:251739136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Рисунок 11" o:spid="_x0000_s1230" type="#_x0000_t75" alt="Предупреждающте  дорожные Знаки" style="position:absolute;margin-left:30.4pt;margin-top:12.1pt;width:11pt;height:10.05pt;z-index:251520000;visibility:visible">
            <v:imagedata r:id="rId18" o:title="Предупреждающте  дорожные Знаки"/>
          </v:shape>
        </w:pict>
      </w:r>
      <w:r w:rsidRPr="005B6265">
        <w:rPr>
          <w:noProof/>
          <w:sz w:val="28"/>
        </w:rPr>
        <w:pict>
          <v:shape id="_x0000_s1575" type="#_x0000_t75" alt="Предупреждающие знаки" style="position:absolute;margin-left:635.9pt;margin-top:5.4pt;width:12.75pt;height:11.5pt;z-index:251784192;visibility:visible">
            <v:imagedata r:id="rId19" o:title="Предупреждающие знаки"/>
          </v:shape>
        </w:pict>
      </w:r>
      <w:r w:rsidRPr="005B6265">
        <w:rPr>
          <w:noProof/>
          <w:sz w:val="28"/>
        </w:rPr>
        <w:pict>
          <v:shape id="_x0000_s1570" type="#_x0000_t75" alt="Предупреждающие знаки" style="position:absolute;margin-left:274.3pt;margin-top:6.65pt;width:12.75pt;height:11.5pt;z-index:251777024;visibility:visible">
            <v:imagedata r:id="rId20" o:title="Предупреждающие знаки"/>
          </v:shape>
        </w:pict>
      </w:r>
      <w:r w:rsidRPr="005B6265">
        <w:rPr>
          <w:noProof/>
          <w:sz w:val="28"/>
        </w:rPr>
        <w:pict>
          <v:shape id="_x0000_s1557" type="#_x0000_t12" style="position:absolute;margin-left:68.75pt;margin-top:2.65pt;width:13.15pt;height:13.5pt;z-index:251764736" fillcolor="yellow" strokeweight="1pt"/>
        </w:pict>
      </w:r>
      <w:r w:rsidRPr="005B6265">
        <w:rPr>
          <w:noProof/>
          <w:sz w:val="28"/>
        </w:rPr>
        <w:pict>
          <v:shape id="_x0000_s1264" type="#_x0000_t12" style="position:absolute;margin-left:278.7pt;margin-top:14.15pt;width:13.15pt;height:13.5pt;z-index:251778048" fillcolor="yellow" strokeweight="1pt"/>
        </w:pict>
      </w:r>
      <w:r w:rsidRPr="005B6265">
        <w:rPr>
          <w:noProof/>
          <w:sz w:val="28"/>
        </w:rPr>
        <w:pict>
          <v:shape id="_x0000_s1256" type="#_x0000_t12" style="position:absolute;margin-left:612.65pt;margin-top:9.65pt;width:13.15pt;height:13.5pt;z-index:251726848" fillcolor="yellow" strokeweight="1pt"/>
        </w:pict>
      </w:r>
      <w:r w:rsidRPr="005B6265">
        <w:rPr>
          <w:noProof/>
          <w:sz w:val="28"/>
        </w:rPr>
        <w:pict>
          <v:shape id="Рисунок 53" o:spid="_x0000_s1232" type="#_x0000_t75" alt="пешеходный переход" style="position:absolute;margin-left:611.15pt;margin-top:6.65pt;width:14.25pt;height:16.5pt;z-index:251521024;visibility:visible">
            <v:imagedata r:id="rId11" o:title="пешеходный переход"/>
          </v:shape>
        </w:pict>
      </w:r>
      <w:r w:rsidRPr="005B6265">
        <w:rPr>
          <w:noProof/>
          <w:sz w:val="28"/>
        </w:rPr>
        <w:pict>
          <v:shape id="_x0000_s1274" type="#_x0000_t202" style="position:absolute;margin-left:581.65pt;margin-top:6.65pt;width:26.75pt;height:15.5pt;z-index:251543552">
            <v:textbox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1,5</w:t>
                  </w:r>
                </w:p>
              </w:txbxContent>
            </v:textbox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594" type="#_x0000_t12" style="position:absolute;margin-left:49.8pt;margin-top:5.05pt;width:13.15pt;height:13.5pt;z-index:251797504" fillcolor="yellow" strokeweight="1pt"/>
        </w:pict>
      </w:r>
      <w:r w:rsidRPr="005B6265">
        <w:rPr>
          <w:noProof/>
          <w:sz w:val="28"/>
        </w:rPr>
        <w:pict>
          <v:shape id="_x0000_s1226" type="#_x0000_t75" alt="Предупреждающие знаки" style="position:absolute;margin-left:233.75pt;margin-top:8.55pt;width:12.75pt;height:11.5pt;z-index:251515904;visibility:visible">
            <v:imagedata r:id="rId21" o:title="Предупреждающие знаки"/>
          </v:shape>
        </w:pict>
      </w:r>
      <w:r w:rsidRPr="005B6265">
        <w:rPr>
          <w:noProof/>
          <w:sz w:val="28"/>
        </w:rPr>
        <w:pict>
          <v:shape id="_x0000_s1558" type="#_x0000_t12" style="position:absolute;margin-left:85.2pt;margin-top:7.05pt;width:13.15pt;height:13.5pt;z-index:251765760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b/>
          <w:noProof/>
          <w:color w:val="FF0000"/>
          <w:sz w:val="28"/>
        </w:rPr>
        <w:pict>
          <v:shape id="_x0000_s1300" type="#_x0000_t202" style="position:absolute;margin-left:648.25pt;margin-top:5.45pt;width:31.25pt;height:15.5pt;z-index:251556864">
            <v:textbox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10,0</w:t>
                  </w:r>
                </w:p>
              </w:txbxContent>
            </v:textbox>
          </v:shape>
        </w:pict>
      </w:r>
      <w:r w:rsidRPr="005B6265">
        <w:rPr>
          <w:noProof/>
        </w:rPr>
        <w:pict>
          <v:shape id="_x0000_s1552" type="#_x0000_t12" style="position:absolute;margin-left:248pt;margin-top:2.45pt;width:13.15pt;height:13.5pt;z-index:251759616" fillcolor="yellow" strokeweight="1pt"/>
        </w:pict>
      </w:r>
      <w:r w:rsidRPr="005B6265">
        <w:rPr>
          <w:noProof/>
          <w:sz w:val="28"/>
        </w:rPr>
        <w:pict>
          <v:shape id="_x0000_s1250" type="#_x0000_t75" alt="Предупреждающие знаки" style="position:absolute;margin-left:241.9pt;margin-top:3.95pt;width:12.75pt;height:12pt;z-index:251537408;visibility:visible">
            <v:imagedata r:id="rId22" o:title="Предупреждающие знаки"/>
          </v:shape>
        </w:pict>
      </w:r>
      <w:r w:rsidRPr="005B6265">
        <w:rPr>
          <w:noProof/>
          <w:sz w:val="28"/>
        </w:rPr>
        <w:pict>
          <v:shape id="_x0000_s1225" type="#_x0000_t75" alt="Предупреждающие знаки" style="position:absolute;margin-left:304.6pt;margin-top:13.7pt;width:12.75pt;height:11.5pt;z-index:251514880;visibility:visible">
            <v:imagedata r:id="rId23" o:title="Предупреждающие знаки"/>
          </v:shape>
        </w:pict>
      </w:r>
      <w:r w:rsidRPr="005B6265">
        <w:rPr>
          <w:noProof/>
          <w:sz w:val="28"/>
        </w:rPr>
        <w:pict>
          <v:shape id="_x0000_s1245" type="#_x0000_t75" alt="Предупреждающие знаки" style="position:absolute;margin-left:291.85pt;margin-top:1.45pt;width:12.75pt;height:12pt;z-index:251532288;visibility:visible">
            <v:imagedata r:id="rId24" o:title="Предупреждающие знаки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21" type="#_x0000_t75" alt="Предупреждающие знаки" style="position:absolute;margin-left:612.25pt;margin-top:12.85pt;width:12.75pt;height:11.5pt;z-index:251510784;visibility:visible">
            <v:imagedata r:id="rId25" o:title="Предупреждающие знаки"/>
          </v:shape>
        </w:pict>
      </w:r>
      <w:r w:rsidRPr="005B6265">
        <w:rPr>
          <w:noProof/>
          <w:sz w:val="28"/>
        </w:rPr>
        <w:pict>
          <v:shape id="_x0000_s1224" type="#_x0000_t75" alt="Предупреждающие знаки" style="position:absolute;margin-left:261.15pt;margin-top:13.1pt;width:12.75pt;height:11.5pt;z-index:251513856;visibility:visible">
            <v:imagedata r:id="rId26" o:title="Предупреждающие знаки"/>
          </v:shape>
        </w:pict>
      </w:r>
      <w:r w:rsidRPr="005B6265">
        <w:rPr>
          <w:noProof/>
          <w:sz w:val="28"/>
        </w:rPr>
        <w:pict>
          <v:shape id="_x0000_s1263" type="#_x0000_t12" style="position:absolute;margin-left:307.35pt;margin-top:4.85pt;width:13.15pt;height:13.5pt;z-index:251734016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9" type="#_x0000_t12" style="position:absolute;margin-left:638.35pt;margin-top:7.15pt;width:13.15pt;height:13.5pt;z-index:251743232" fillcolor="yellow" strokeweight="1pt"/>
        </w:pict>
      </w:r>
      <w:r w:rsidRPr="005B6265">
        <w:rPr>
          <w:noProof/>
          <w:sz w:val="28"/>
        </w:rPr>
        <w:pict>
          <v:shape id="_x0000_s1276" type="#_x0000_t12" style="position:absolute;margin-left:612.25pt;margin-top:3.35pt;width:13.15pt;height:13.5pt;z-index:251738112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b/>
          <w:noProof/>
          <w:color w:val="FF0000"/>
          <w:sz w:val="28"/>
        </w:rPr>
        <w:pict>
          <v:shape id="_x0000_s1443" type="#_x0000_t75" alt="Предупреждающие знаки" style="position:absolute;margin-left:637.8pt;margin-top:8.3pt;width:12pt;height:12.75pt;z-index:251678720;visibility:visible">
            <v:imagedata r:id="rId15" o:title="Предупреждающие знаки"/>
          </v:shape>
        </w:pict>
      </w:r>
      <w:r w:rsidRPr="005B6265">
        <w:rPr>
          <w:b/>
          <w:noProof/>
          <w:color w:val="FF0000"/>
          <w:sz w:val="28"/>
        </w:rPr>
        <w:pict>
          <v:shape id="_x0000_s1460" type="#_x0000_t75" alt="Предупреждающие знаки" style="position:absolute;margin-left:269.5pt;margin-top:8.55pt;width:12pt;height:12.75pt;z-index:251691008;visibility:visible">
            <v:imagedata r:id="rId15" o:title="Предупреждающие знаки"/>
          </v:shape>
        </w:pict>
      </w:r>
      <w:r w:rsidRPr="005B6265">
        <w:rPr>
          <w:noProof/>
          <w:sz w:val="28"/>
        </w:rPr>
        <w:pict>
          <v:shape id="_x0000_s1280" type="#_x0000_t202" style="position:absolute;margin-left:324.4pt;margin-top:2.3pt;width:26.75pt;height:15.5pt;z-index:251547648">
            <v:textbox style="mso-next-textbox:#_x0000_s1280"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5,2</w:t>
                  </w:r>
                </w:p>
              </w:txbxContent>
            </v:textbox>
          </v:shape>
        </w:pict>
      </w:r>
      <w:r w:rsidRPr="005B6265">
        <w:rPr>
          <w:b/>
          <w:noProof/>
          <w:color w:val="FF0000"/>
          <w:sz w:val="28"/>
        </w:rPr>
        <w:pict>
          <v:shape id="_x0000_s1295" type="#_x0000_t12" style="position:absolute;margin-left:273.9pt;margin-top:14.8pt;width:13.15pt;height:13.5pt;z-index:251740160" fillcolor="yellow" strokeweight="1pt"/>
        </w:pict>
      </w:r>
      <w:r w:rsidRPr="005B6265">
        <w:rPr>
          <w:noProof/>
          <w:sz w:val="28"/>
        </w:rPr>
        <w:pict>
          <v:shape id="Рисунок 16" o:spid="_x0000_s1233" type="#_x0000_t75" alt="Предупреждающие знаки" style="position:absolute;margin-left:616.15pt;margin-top:12.05pt;width:12.75pt;height:12pt;z-index:251522048;visibility:visible">
            <v:imagedata r:id="rId27" o:title="Предупреждающие знаки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39" type="#_x0000_t75" alt="Предупреждающие знаки" style="position:absolute;margin-left:447.85pt;margin-top:1.7pt;width:12.75pt;height:12pt;z-index:251528192;visibility:visible">
            <v:imagedata r:id="rId28" o:title="Предупреждающие знаки"/>
          </v:shape>
        </w:pict>
      </w:r>
      <w:r w:rsidRPr="005B6265">
        <w:rPr>
          <w:noProof/>
          <w:sz w:val="28"/>
        </w:rPr>
        <w:pict>
          <v:shape id="_x0000_s1222" type="#_x0000_t75" alt="Предупреждающие знаки" style="position:absolute;margin-left:468.9pt;margin-top:15.7pt;width:12.75pt;height:11.5pt;z-index:251511808;visibility:visible">
            <v:imagedata r:id="rId29" o:title="Предупреждающие знаки"/>
          </v:shape>
        </w:pict>
      </w:r>
      <w:r w:rsidRPr="005B6265">
        <w:rPr>
          <w:noProof/>
          <w:sz w:val="28"/>
        </w:rPr>
        <w:pict>
          <v:shape id="_x0000_s1236" type="#_x0000_t75" alt="Предупреждающие знаки" style="position:absolute;margin-left:638.75pt;margin-top:6.2pt;width:12.75pt;height:11.5pt;z-index:251525120;visibility:visible">
            <v:imagedata r:id="rId30" o:title="Предупреждающие знаки"/>
          </v:shape>
        </w:pict>
      </w:r>
      <w:r w:rsidRPr="005B6265">
        <w:rPr>
          <w:noProof/>
          <w:sz w:val="28"/>
        </w:rPr>
        <w:pict>
          <v:shape id="_x0000_s1262" type="#_x0000_t12" style="position:absolute;margin-left:333.65pt;margin-top:12.2pt;width:13.15pt;height:13.5pt;z-index:251732992" fillcolor="yellow" strokeweight="1pt"/>
        </w:pict>
      </w:r>
      <w:r w:rsidRPr="005B6265">
        <w:rPr>
          <w:noProof/>
          <w:sz w:val="28"/>
        </w:rPr>
        <w:pict>
          <v:shape id="_x0000_s1190" type="#_x0000_t32" style="position:absolute;margin-left:379.75pt;margin-top:15.7pt;width:78.4pt;height:70pt;flip:x;z-index:251482112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275" type="#_x0000_t202" style="position:absolute;margin-left:590.65pt;margin-top:8.2pt;width:26.75pt;height:15.5pt;z-index:251544576">
            <v:textbox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2,1</w:t>
                  </w: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279" type="#_x0000_t202" style="position:absolute;margin-left:418.4pt;margin-top:4.2pt;width:26.75pt;height:15.5pt;z-index:251546624">
            <v:textbox style="mso-next-textbox:#_x0000_s1279"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3,9</w:t>
                  </w:r>
                </w:p>
              </w:txbxContent>
            </v:textbox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12" type="#_x0000_t32" style="position:absolute;margin-left:3.1pt;margin-top:6.7pt;width:147pt;height:0;z-index:251502592" o:connectortype="straight" strokecolor="#17365d" strokeweight="2.25pt"/>
        </w:pict>
      </w:r>
      <w:r w:rsidRPr="005B6265">
        <w:rPr>
          <w:noProof/>
          <w:sz w:val="28"/>
        </w:rPr>
        <w:pict>
          <v:shape id="_x0000_s1182" type="#_x0000_t202" style="position:absolute;margin-left:2.65pt;margin-top:6.7pt;width:147pt;height:194pt;z-index:251474944">
            <v:textbox>
              <w:txbxContent>
                <w:p w:rsidR="00B32DAF" w:rsidRPr="00BB6BE6" w:rsidRDefault="00B32DAF" w:rsidP="007412C7">
                  <w:pPr>
                    <w:rPr>
                      <w:b/>
                      <w:color w:val="4A442A"/>
                      <w:lang w:val="uk-UA"/>
                    </w:rPr>
                  </w:pPr>
                  <w:r w:rsidRPr="00BB6BE6">
                    <w:rPr>
                      <w:b/>
                      <w:color w:val="4A442A"/>
                      <w:lang w:val="uk-UA"/>
                    </w:rPr>
                    <w:t>Умовні  позначення :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b/>
                      <w:color w:val="4A442A"/>
                      <w:lang w:val="uk-UA"/>
                    </w:rPr>
                    <w:t xml:space="preserve">        -  </w:t>
                  </w: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Початкова та кінцева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зупинки ;  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-   Проміжна   зупинка  ;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-   Рух    у    прямому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       напрямку  ;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-   Рух   у  зворотньому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       напрямку ;  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-Відстань від почат-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кого  та   кінцевого 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         пунктів  ;</w:t>
                  </w:r>
                </w:p>
                <w:p w:rsidR="00B32DAF" w:rsidRPr="00BB6BE6" w:rsidRDefault="0089596A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5B6265">
                    <w:rPr>
                      <w:noProof/>
                      <w:color w:val="4A442A"/>
                    </w:rPr>
                    <w:pict>
                      <v:shape id="Рисунок 5553" o:spid="_x0000_i1025" type="#_x0000_t75" alt="Предупреждающие знаки" style="width:10.95pt;height:10.95pt;visibility:visible">
                        <v:imagedata r:id="rId31" o:title="Предупреждающие знаки"/>
                      </v:shape>
                    </w:pict>
                  </w:r>
                  <w:r w:rsidR="00B32DAF" w:rsidRPr="00BB6BE6">
                    <w:rPr>
                      <w:color w:val="4A442A"/>
                      <w:lang w:val="uk-UA"/>
                    </w:rPr>
                    <w:t>-</w:t>
                  </w:r>
                  <w:r w:rsidR="00B32DAF"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Технічні  засоби  регу-</w:t>
                  </w:r>
                </w:p>
                <w:p w:rsidR="00B32DAF" w:rsidRPr="00BB6BE6" w:rsidRDefault="0089596A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5B6265">
                    <w:rPr>
                      <w:noProof/>
                      <w:color w:val="4A442A"/>
                    </w:rPr>
                    <w:pict>
                      <v:shape id="_x0000_i1026" type="#_x0000_t75" alt="Предупреждающие знаки" style="width:14.85pt;height:10.95pt;visibility:visible" o:bullet="t">
                        <v:imagedata r:id="rId32" o:title="Предупреждающие знаки"/>
                      </v:shape>
                    </w:pict>
                  </w:r>
                  <w:r w:rsidR="00B32DAF"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лювання дорожнього</w:t>
                  </w:r>
                </w:p>
                <w:p w:rsidR="00B32DAF" w:rsidRPr="00BB6BE6" w:rsidRDefault="00B32DAF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руху</w:t>
                  </w:r>
                </w:p>
                <w:p w:rsidR="00B32DAF" w:rsidRDefault="00B32DAF" w:rsidP="007412C7"/>
                <w:p w:rsidR="00B32DAF" w:rsidRDefault="00B32DAF"/>
              </w:txbxContent>
            </v:textbox>
          </v:shape>
        </w:pict>
      </w:r>
      <w:r w:rsidRPr="005B6265">
        <w:rPr>
          <w:noProof/>
          <w:sz w:val="28"/>
        </w:rPr>
        <w:pict>
          <v:shape id="_x0000_s1244" type="#_x0000_t75" alt="Предупреждающие знаки" style="position:absolute;margin-left:339.85pt;margin-top:7.85pt;width:12.75pt;height:12pt;z-index:251531264;visibility:visible">
            <v:imagedata r:id="rId33" o:title="Предупреждающие знаки"/>
          </v:shape>
        </w:pict>
      </w:r>
      <w:r w:rsidRPr="005B6265">
        <w:rPr>
          <w:noProof/>
          <w:sz w:val="28"/>
        </w:rPr>
        <w:pict>
          <v:shape id="_x0000_s1257" type="#_x0000_t12" style="position:absolute;margin-left:611.15pt;margin-top:1.6pt;width:13.15pt;height:13.5pt;z-index:251727872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296" type="#_x0000_t202" style="position:absolute;margin-left:269.5pt;margin-top:1.6pt;width:26.75pt;height:15.5pt;z-index:251553792">
            <v:textbox style="mso-next-textbox:#_x0000_s1296"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6,9</w:t>
                  </w: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205" type="#_x0000_t32" style="position:absolute;margin-left:456.4pt;margin-top:12.6pt;width:43.4pt;height:54.5pt;z-index:251496448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204" type="#_x0000_t32" style="position:absolute;margin-left:363.9pt;margin-top:12.6pt;width:90.4pt;height:79.5pt;flip:y;z-index:251495424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260" type="#_x0000_t12" style="position:absolute;margin-left:418.4pt;margin-top:6.6pt;width:13.15pt;height:13.5pt;z-index:251730944" fillcolor="yellow" strokeweight="1pt"/>
        </w:pict>
      </w:r>
      <w:r w:rsidRPr="005B6265">
        <w:rPr>
          <w:noProof/>
          <w:sz w:val="28"/>
        </w:rPr>
        <w:pict>
          <v:shape id="_x0000_s1189" type="#_x0000_t32" style="position:absolute;margin-left:460.6pt;margin-top:1.6pt;width:39.2pt;height:56.25pt;flip:x y;z-index:251481088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213" type="#_x0000_t32" style="position:absolute;margin-left:149.65pt;margin-top:7.85pt;width:0;height:191.7pt;z-index:251503616" o:connectortype="straight" strokecolor="#17365d" strokeweight="2.25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</w:rPr>
        <w:pict>
          <v:shape id="_x0000_s1488" type="#_x0000_t12" style="position:absolute;margin-left:304.6pt;margin-top:8pt;width:13.15pt;height:13.5pt;z-index:251746304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6" type="#_x0000_t75" alt="Предупреждающие знаки" style="position:absolute;margin-left:410.75pt;margin-top:.75pt;width:12pt;height:12.75pt;z-index:251681792;visibility:visible">
            <v:imagedata r:id="rId15" o:title="Предупреждающие знаки"/>
          </v:shape>
        </w:pict>
      </w:r>
      <w:r w:rsidRPr="005B6265">
        <w:rPr>
          <w:noProof/>
        </w:rPr>
        <w:pict>
          <v:shape id="_x0000_s1551" type="#_x0000_t12" style="position:absolute;margin-left:451.85pt;margin-top:4pt;width:13.15pt;height:13.5pt;z-index:251758592" fillcolor="yellow" strokeweight="1pt"/>
        </w:pict>
      </w:r>
      <w:r w:rsidRPr="005B6265">
        <w:rPr>
          <w:noProof/>
        </w:rPr>
        <w:pict>
          <v:shape id="_x0000_s1489" type="#_x0000_t12" style="position:absolute;margin-left:484.4pt;margin-top:9pt;width:13.15pt;height:13.5pt;z-index:251747328" fillcolor="yellow" strokeweight="1pt"/>
        </w:pict>
      </w:r>
      <w:r w:rsidRPr="005B6265">
        <w:rPr>
          <w:noProof/>
          <w:sz w:val="28"/>
        </w:rPr>
        <w:pict>
          <v:shape id="_x0000_s1216" type="#_x0000_t183" style="position:absolute;margin-left:10.15pt;margin-top:8.5pt;width:15pt;height:14pt;z-index:251505664" fillcolor="#00b0f0" strokeweight="1pt"/>
        </w:pict>
      </w:r>
      <w:r w:rsidRPr="005B6265">
        <w:rPr>
          <w:noProof/>
          <w:sz w:val="28"/>
        </w:rPr>
        <w:pict>
          <v:shape id="_x0000_s1235" type="#_x0000_t75" alt="Предупреждающие знаки" style="position:absolute;margin-left:612.65pt;margin-top:8pt;width:12.75pt;height:12pt;z-index:251524096;visibility:visible">
            <v:imagedata r:id="rId34" o:title="Предупреждающие знаки"/>
          </v:shape>
        </w:pict>
      </w:r>
      <w:r w:rsidRPr="005B6265">
        <w:rPr>
          <w:noProof/>
          <w:sz w:val="28"/>
        </w:rPr>
        <w:pict>
          <v:shape id="_x0000_s1278" type="#_x0000_t202" style="position:absolute;margin-left:570.15pt;margin-top:4pt;width:26.75pt;height:15.5pt;z-index:251545600">
            <v:textbox>
              <w:txbxContent>
                <w:p w:rsidR="00B32DAF" w:rsidRPr="00A70CC1" w:rsidRDefault="00B32DAF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2,8</w:t>
                  </w:r>
                </w:p>
              </w:txbxContent>
            </v:textbox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574" type="#_x0000_t75" alt="Предупреждающие знаки" style="position:absolute;margin-left:613.05pt;margin-top:3.4pt;width:12.75pt;height:11.5pt;z-index:251782144;visibility:visible">
            <v:imagedata r:id="rId35" o:title="Предупреждающие знаки"/>
          </v:shape>
        </w:pict>
      </w:r>
      <w:r w:rsidRPr="005B6265">
        <w:rPr>
          <w:noProof/>
          <w:sz w:val="28"/>
        </w:rPr>
        <w:pict>
          <v:shape id="_x0000_s1243" type="#_x0000_t75" alt="пешеходный переход" style="position:absolute;margin-left:458.15pt;margin-top:2.65pt;width:14.25pt;height:16.5pt;z-index:251530240;visibility:visible">
            <v:imagedata r:id="rId11" o:title="пешеходный переход"/>
          </v:shape>
        </w:pict>
      </w:r>
      <w:r w:rsidRPr="005B6265">
        <w:rPr>
          <w:noProof/>
          <w:sz w:val="28"/>
        </w:rPr>
        <w:pict>
          <v:shape id="_x0000_s1223" type="#_x0000_t75" alt="Предупреждающие знаки" style="position:absolute;margin-left:379.75pt;margin-top:10.9pt;width:12.75pt;height:11.5pt;z-index:251512832;visibility:visible">
            <v:imagedata r:id="rId36" o:title="Предупреждающие знаки"/>
          </v:shape>
        </w:pict>
      </w:r>
      <w:r w:rsidRPr="005B6265">
        <w:rPr>
          <w:noProof/>
          <w:sz w:val="28"/>
        </w:rPr>
        <w:pict>
          <v:shape id="_x0000_s1258" type="#_x0000_t12" style="position:absolute;margin-left:568.5pt;margin-top:6.4pt;width:13.15pt;height:13.5pt;z-index:251728896" fillcolor="yellow" strokeweight="1pt"/>
        </w:pict>
      </w:r>
      <w:r w:rsidRPr="005B6265">
        <w:rPr>
          <w:noProof/>
          <w:sz w:val="28"/>
        </w:rPr>
        <w:pict>
          <v:shape id="_x0000_s1261" type="#_x0000_t12" style="position:absolute;margin-left:371.25pt;margin-top:10.9pt;width:13.15pt;height:13.5pt;z-index:251731968" fillcolor="yellow" strokeweight="1pt"/>
        </w:pict>
      </w:r>
      <w:r w:rsidRPr="005B6265">
        <w:rPr>
          <w:noProof/>
        </w:rPr>
        <w:pict>
          <v:shape id="_x0000_s1549" type="#_x0000_t12" style="position:absolute;margin-left:471.25pt;margin-top:13.9pt;width:13.15pt;height:13.5pt;z-index:251757568" fillcolor="yellow" strokeweight="1pt"/>
        </w:pict>
      </w:r>
      <w:r w:rsidRPr="005B6265">
        <w:rPr>
          <w:noProof/>
          <w:sz w:val="28"/>
        </w:rPr>
        <w:pict>
          <v:shape id="_x0000_s1259" type="#_x0000_t12" style="position:absolute;margin-left:509.75pt;margin-top:5.65pt;width:13.15pt;height:13.5pt;z-index:251729920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50" type="#_x0000_t12" style="position:absolute;margin-left:635.5pt;margin-top:6.4pt;width:13.15pt;height:13.5pt;z-index:251744256" fillcolor="yellow" strokeweight="1pt"/>
        </w:pict>
      </w:r>
      <w:r w:rsidRPr="005B6265">
        <w:rPr>
          <w:noProof/>
          <w:sz w:val="28"/>
        </w:rPr>
        <w:pict>
          <v:shape id="_x0000_s1277" type="#_x0000_t12" style="position:absolute;margin-left:608.4pt;margin-top:8.9pt;width:13.15pt;height:13.5pt;z-index:251783168" fillcolor="yellow" strokeweight="1pt"/>
        </w:pict>
      </w:r>
      <w:r w:rsidRPr="005B6265">
        <w:rPr>
          <w:noProof/>
          <w:sz w:val="28"/>
        </w:rPr>
        <w:pict>
          <v:shape id="_x0000_s1254" type="#_x0000_t12" style="position:absolute;margin-left:10.15pt;margin-top:13.9pt;width:11.5pt;height:11.75pt;z-index:251540480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5" type="#_x0000_t75" alt="пешеходный переход" style="position:absolute;margin-left:596.9pt;margin-top:3.4pt;width:14.25pt;height:16.5pt;z-index:251680768;visibility:visible">
            <v:imagedata r:id="rId11" o:title="пешеходный переход"/>
          </v:shape>
        </w:pict>
      </w:r>
      <w:r w:rsidRPr="005B6265">
        <w:rPr>
          <w:noProof/>
          <w:sz w:val="28"/>
        </w:rPr>
        <w:pict>
          <v:shape id="_x0000_s1238" type="#_x0000_t75" alt="пешеходный переход" style="position:absolute;margin-left:515.4pt;margin-top:3.4pt;width:14.25pt;height:16.5pt;z-index:251527168;visibility:visible">
            <v:imagedata r:id="rId11" o:title="пешеходный переход"/>
          </v:shape>
        </w:pict>
      </w:r>
      <w:r w:rsidRPr="005B6265">
        <w:rPr>
          <w:noProof/>
          <w:sz w:val="28"/>
        </w:rPr>
        <w:pict>
          <v:shape id="_x0000_s1237" type="#_x0000_t75" alt="Предупреждающие знаки" style="position:absolute;margin-left:534.4pt;margin-top:10.9pt;width:12.75pt;height:12pt;z-index:251526144;visibility:visible">
            <v:imagedata r:id="rId37" o:title="Предупреждающие знаки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188" type="#_x0000_t32" style="position:absolute;margin-left:502pt;margin-top:10.75pt;width:126.9pt;height:2pt;flip:x y;z-index:251480064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573" type="#_x0000_t75" alt="Предупреждающие знаки" style="position:absolute;margin-left:611.15pt;margin-top:15.8pt;width:12.75pt;height:11.5pt;z-index:251781120;visibility:visible">
            <v:imagedata r:id="rId38" o:title="Предупреждающие знаки"/>
          </v:shape>
        </w:pict>
      </w:r>
      <w:r w:rsidRPr="005B6265">
        <w:rPr>
          <w:noProof/>
          <w:sz w:val="28"/>
        </w:rPr>
        <w:pict>
          <v:shape id="_x0000_s1240" type="#_x0000_t75" alt="Предупреждающие знаки" style="position:absolute;margin-left:392.9pt;margin-top:12.75pt;width:12.75pt;height:12pt;z-index:251529216;visibility:visible">
            <v:imagedata r:id="rId39" o:title="Предупреждающие знаки"/>
          </v:shape>
        </w:pict>
      </w:r>
      <w:r w:rsidRPr="005B6265">
        <w:rPr>
          <w:noProof/>
          <w:sz w:val="28"/>
        </w:rPr>
        <w:pict>
          <v:shape id="_x0000_s1206" type="#_x0000_t32" style="position:absolute;margin-left:504.55pt;margin-top:15.05pt;width:132.1pt;height:0;z-index:251497472" o:connectortype="straight" strokecolor="#0070c0" strokeweight="3pt">
            <v:stroke dashstyle="dash" endarrow="block"/>
          </v:shape>
        </w:pict>
      </w:r>
      <w:r w:rsidRPr="005B6265">
        <w:rPr>
          <w:noProof/>
        </w:rPr>
        <w:pict>
          <v:shape id="_x0000_s1548" type="#_x0000_t12" style="position:absolute;margin-left:515.4pt;margin-top:15.05pt;width:13.15pt;height:13.5pt;z-index:251756544" fillcolor="yellow" strokeweight="1pt"/>
        </w:pict>
      </w:r>
      <w:r w:rsidRPr="005B6265">
        <w:rPr>
          <w:noProof/>
        </w:rPr>
        <w:pict>
          <v:shape id="_x0000_s1547" type="#_x0000_t12" style="position:absolute;margin-left:570.15pt;margin-top:14.1pt;width:13.15pt;height:13.5pt;z-index:251755520" fillcolor="yellow" strokeweight="1pt"/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17" type="#_x0000_t32" style="position:absolute;margin-left:6.15pt;margin-top:15.2pt;width:22.25pt;height:0;z-index:251506688" o:connectortype="straight" strokecolor="red" strokeweight="3pt">
            <v:stroke endarrow="block"/>
          </v:shape>
        </w:pict>
      </w:r>
      <w:r w:rsidRPr="005B6265">
        <w:rPr>
          <w:b/>
          <w:noProof/>
          <w:color w:val="FF0000"/>
          <w:sz w:val="28"/>
        </w:rPr>
        <w:pict>
          <v:shape id="_x0000_s1297" type="#_x0000_t12" style="position:absolute;margin-left:338pt;margin-top:8.65pt;width:13.15pt;height:13.5pt;z-index:251786240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298" type="#_x0000_t202" style="position:absolute;margin-left:313.1pt;margin-top:2.7pt;width:26.75pt;height:15.5pt;z-index:251554816">
            <v:textbox style="mso-next-textbox:#_x0000_s1298"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7,2</w:t>
                  </w:r>
                </w:p>
              </w:txbxContent>
            </v:textbox>
          </v:shape>
        </w:pict>
      </w:r>
      <w:r w:rsidRPr="005B6265">
        <w:rPr>
          <w:b/>
          <w:noProof/>
          <w:color w:val="FF0000"/>
          <w:sz w:val="28"/>
        </w:rPr>
        <w:pict>
          <v:shape id="_x0000_s1451" type="#_x0000_t12" style="position:absolute;margin-left:387.55pt;margin-top:5.2pt;width:13.15pt;height:13.5pt;z-index:251745280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444" type="#_x0000_t75" alt="Предупреждающие знаки" style="position:absolute;margin-left:590.15pt;margin-top:-.3pt;width:12pt;height:12.75pt;z-index:251679744;visibility:visible">
            <v:imagedata r:id="rId15" o:title="Предупреждающие знаки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572" type="#_x0000_t75" alt="Предупреждающие знаки" style="position:absolute;margin-left:374.8pt;margin-top:.1pt;width:12.75pt;height:11.5pt;z-index:251780096;visibility:visible">
            <v:imagedata r:id="rId40" o:title="Предупреждающие знаки"/>
          </v:shape>
        </w:pict>
      </w:r>
      <w:r w:rsidRPr="005B6265">
        <w:rPr>
          <w:noProof/>
          <w:sz w:val="28"/>
        </w:rPr>
        <w:pict>
          <v:shape id="_x0000_s1571" type="#_x0000_t75" alt="Предупреждающие знаки" style="position:absolute;margin-left:338pt;margin-top:3.1pt;width:12.75pt;height:11.5pt;z-index:251779072;visibility:visible">
            <v:imagedata r:id="rId41" o:title="Предупреждающие знаки"/>
          </v:shape>
        </w:pict>
      </w:r>
      <w:r w:rsidRPr="005B6265">
        <w:rPr>
          <w:b/>
          <w:noProof/>
          <w:color w:val="FF0000"/>
          <w:sz w:val="28"/>
        </w:rPr>
        <w:pict>
          <v:shape id="_x0000_s1299" type="#_x0000_t202" style="position:absolute;margin-left:559.65pt;margin-top:2.6pt;width:26.75pt;height:15.5pt;z-index:251555840">
            <v:textbox style="mso-next-textbox:#_x0000_s1299"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9,3</w:t>
                  </w:r>
                </w:p>
              </w:txbxContent>
            </v:textbox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218" type="#_x0000_t32" style="position:absolute;margin-left:6.15pt;margin-top:4pt;width:23pt;height:.05pt;z-index:251507712" o:connectortype="straight" strokecolor="#0070c0" strokeweight="3pt">
            <v:stroke dashstyle="1 1" endarrow="block"/>
          </v:shape>
        </w:pict>
      </w:r>
    </w:p>
    <w:p w:rsidR="00EF2C0E" w:rsidRPr="00501D44" w:rsidRDefault="005B6265" w:rsidP="00EF2C0E">
      <w:pPr>
        <w:rPr>
          <w:sz w:val="28"/>
          <w:lang w:val="uk-UA"/>
        </w:rPr>
      </w:pPr>
      <w:r w:rsidRPr="005B6265">
        <w:rPr>
          <w:b/>
          <w:noProof/>
          <w:color w:val="FF0000"/>
          <w:sz w:val="28"/>
        </w:rPr>
        <w:pict>
          <v:shape id="_x0000_s1302" type="#_x0000_t202" style="position:absolute;margin-left:6.15pt;margin-top:4.65pt;width:26.75pt;height:15.5pt;z-index:251558912">
            <v:textbox style="mso-next-textbox:#_x0000_s1302">
              <w:txbxContent>
                <w:p w:rsidR="00B32DAF" w:rsidRPr="00A70CC1" w:rsidRDefault="00B32DAF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6,4</w:t>
                  </w:r>
                </w:p>
              </w:txbxContent>
            </v:textbox>
          </v:shape>
        </w:pict>
      </w:r>
    </w:p>
    <w:p w:rsidR="00EF2C0E" w:rsidRPr="00501D44" w:rsidRDefault="00EF2C0E" w:rsidP="00EF2C0E">
      <w:pPr>
        <w:rPr>
          <w:sz w:val="28"/>
          <w:lang w:val="uk-UA"/>
        </w:rPr>
      </w:pPr>
    </w:p>
    <w:p w:rsidR="00EF2C0E" w:rsidRPr="00501D44" w:rsidRDefault="00EF2C0E" w:rsidP="00EF2C0E">
      <w:pPr>
        <w:rPr>
          <w:sz w:val="28"/>
          <w:lang w:val="uk-UA"/>
        </w:rPr>
      </w:pPr>
    </w:p>
    <w:p w:rsidR="002C6A25" w:rsidRPr="00501D44" w:rsidRDefault="005B6265" w:rsidP="00EF2C0E">
      <w:pPr>
        <w:tabs>
          <w:tab w:val="left" w:pos="2750"/>
        </w:tabs>
        <w:rPr>
          <w:sz w:val="28"/>
          <w:lang w:val="uk-UA"/>
        </w:rPr>
        <w:sectPr w:rsidR="002C6A25" w:rsidRPr="00501D44" w:rsidSect="00EF2C0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5B6265">
        <w:rPr>
          <w:noProof/>
          <w:sz w:val="28"/>
        </w:rPr>
        <w:pict>
          <v:shape id="_x0000_s1215" type="#_x0000_t32" style="position:absolute;margin-left:238.75pt;margin-top:13.3pt;width:0;height:25.25pt;z-index:251504640" o:connectortype="straight" strokeweight="2.25pt"/>
        </w:pict>
      </w:r>
      <w:r w:rsidRPr="005B6265">
        <w:rPr>
          <w:noProof/>
          <w:sz w:val="28"/>
        </w:rPr>
        <w:pict>
          <v:shape id="_x0000_s1272" type="#_x0000_t32" style="position:absolute;margin-left:148pt;margin-top:13.3pt;width:90pt;height:0;z-index:251541504" o:connectortype="straight" strokeweight="2.25pt"/>
        </w:pict>
      </w:r>
      <w:r w:rsidRPr="005B6265">
        <w:rPr>
          <w:noProof/>
          <w:sz w:val="28"/>
        </w:rPr>
        <w:pict>
          <v:shape id="_x0000_s1183" type="#_x0000_t202" style="position:absolute;margin-left:148pt;margin-top:13.3pt;width:90pt;height:25.25pt;z-index:251475968">
            <v:textbox>
              <w:txbxContent>
                <w:p w:rsidR="00B32DAF" w:rsidRPr="00E60C1B" w:rsidRDefault="00B32DAF" w:rsidP="007412C7">
                  <w:pPr>
                    <w:rPr>
                      <w:b/>
                      <w:lang w:val="uk-UA"/>
                    </w:rPr>
                  </w:pPr>
                  <w:r w:rsidRPr="00E60C1B">
                    <w:rPr>
                      <w:b/>
                      <w:lang w:val="uk-UA"/>
                    </w:rPr>
                    <w:t>М 1: 20</w:t>
                  </w:r>
                  <w:r>
                    <w:rPr>
                      <w:b/>
                      <w:lang w:val="uk-UA"/>
                    </w:rPr>
                    <w:t> </w:t>
                  </w:r>
                  <w:r w:rsidRPr="00E60C1B">
                    <w:rPr>
                      <w:b/>
                      <w:lang w:val="uk-UA"/>
                    </w:rPr>
                    <w:t>000</w:t>
                  </w:r>
                </w:p>
                <w:p w:rsidR="00B32DAF" w:rsidRDefault="00B32DAF"/>
              </w:txbxContent>
            </v:textbox>
          </v:shape>
        </w:pict>
      </w:r>
      <w:r w:rsidR="00EF2C0E" w:rsidRPr="00501D44">
        <w:rPr>
          <w:sz w:val="28"/>
          <w:lang w:val="uk-UA"/>
        </w:rPr>
        <w:tab/>
      </w:r>
    </w:p>
    <w:p w:rsidR="0086741E" w:rsidRPr="00501D44" w:rsidRDefault="005B6265" w:rsidP="0086741E">
      <w:pPr>
        <w:rPr>
          <w:sz w:val="28"/>
          <w:lang w:val="uk-UA"/>
        </w:rPr>
      </w:pPr>
      <w:r w:rsidRPr="005B6265">
        <w:rPr>
          <w:noProof/>
          <w:sz w:val="28"/>
        </w:rPr>
        <w:lastRenderedPageBreak/>
        <w:pict>
          <v:shape id="_x0000_s1424" type="#_x0000_t136" style="position:absolute;margin-left:19.15pt;margin-top:-.1pt;width:265.1pt;height:48.75pt;z-index:251666432" fillcolor="black" strokecolor="#17365d">
            <v:shadow on="t" opacity="52429f"/>
            <v:textpath style="font-family:&quot;Times New Roman&quot;;font-size:20pt;font-weight:bold;font-style:italic;v-text-kern:t" trim="t" fitpath="t" string="Схема  маршруту  № 110&#10;    "/>
          </v:shape>
        </w:pict>
      </w:r>
      <w:r w:rsidRPr="005B6265">
        <w:rPr>
          <w:noProof/>
          <w:sz w:val="28"/>
        </w:rPr>
        <w:pict>
          <v:shape id="_x0000_s1440" type="#_x0000_t136" style="position:absolute;margin-left:301.7pt;margin-top:-12.35pt;width:486.75pt;height:35.6pt;z-index:251675648" fillcolor="#0070c0" strokeweight="1pt">
            <v:fill opacity=".5"/>
            <v:shadow on="t" type="perspective" color="#99f" opacity=".5" origin=",.5" offset="0,0" matrix=",-56756f,,.5"/>
            <v:textpath style="font-family:&quot;Times New Roman&quot;;font-size:24pt;font-weight:bold;font-style:italic;v-text-spacing:52429f;v-text-kern:t" trim="t" fitpath="t" string="&quot; СтрУ  - ВАТ &quot;Склопластик&quot; - с.Воїводівка&quot;"/>
          </v:shape>
        </w:pict>
      </w:r>
    </w:p>
    <w:p w:rsidR="0086741E" w:rsidRPr="00501D44" w:rsidRDefault="005B6265" w:rsidP="0086741E">
      <w:pPr>
        <w:rPr>
          <w:sz w:val="28"/>
          <w:lang w:val="uk-UA"/>
        </w:rPr>
      </w:pPr>
      <w:r w:rsidRPr="005B6265">
        <w:rPr>
          <w:noProof/>
        </w:rPr>
        <w:pict>
          <v:shape id="_x0000_s1304" type="#_x0000_t202" style="position:absolute;margin-left:570.2pt;margin-top:12.3pt;width:218.25pt;height:108.3pt;z-index:251559936">
            <v:textbox style="mso-next-textbox:#_x0000_s1304">
              <w:txbxContent>
                <w:p w:rsidR="00B32DAF" w:rsidRPr="00BB6BE6" w:rsidRDefault="00B32DAF" w:rsidP="00E8289A">
                  <w:pPr>
                    <w:pStyle w:val="aa"/>
                    <w:ind w:firstLine="0"/>
                    <w:jc w:val="center"/>
                    <w:rPr>
                      <w:rFonts w:ascii="Times New Roman" w:hAnsi="Times New Roman"/>
                      <w:b/>
                      <w:color w:val="1F497D"/>
                      <w:szCs w:val="24"/>
                    </w:rPr>
                  </w:pPr>
                  <w:r w:rsidRPr="00BB6BE6">
                    <w:rPr>
                      <w:rFonts w:ascii="Times New Roman" w:hAnsi="Times New Roman"/>
                      <w:b/>
                      <w:color w:val="1F497D"/>
                      <w:szCs w:val="24"/>
                    </w:rPr>
                    <w:t>ПОГОДЖЕНО</w:t>
                  </w:r>
                </w:p>
                <w:p w:rsidR="00B32DAF" w:rsidRDefault="00B32DAF" w:rsidP="00CA49A3">
                  <w:pPr>
                    <w:rPr>
                      <w:b/>
                      <w:lang w:val="uk-UA"/>
                    </w:rPr>
                  </w:pPr>
                </w:p>
                <w:p w:rsidR="00B32DAF" w:rsidRDefault="00B32DAF" w:rsidP="00CA49A3">
                  <w:pPr>
                    <w:rPr>
                      <w:b/>
                      <w:lang w:val="uk-UA"/>
                    </w:rPr>
                  </w:pPr>
                </w:p>
                <w:p w:rsidR="00B32DAF" w:rsidRDefault="00B32DAF" w:rsidP="00CA49A3">
                  <w:pPr>
                    <w:rPr>
                      <w:b/>
                      <w:lang w:val="uk-UA"/>
                    </w:rPr>
                  </w:pPr>
                </w:p>
                <w:p w:rsidR="00B32DAF" w:rsidRDefault="00B32DAF" w:rsidP="00CA49A3">
                  <w:pPr>
                    <w:rPr>
                      <w:b/>
                      <w:lang w:val="uk-UA"/>
                    </w:rPr>
                  </w:pPr>
                </w:p>
                <w:p w:rsidR="00B32DAF" w:rsidRPr="00E23157" w:rsidRDefault="00B32DAF" w:rsidP="00CA49A3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________________________________</w:t>
                  </w:r>
                </w:p>
                <w:p w:rsidR="00B32DAF" w:rsidRPr="00776AD2" w:rsidRDefault="00B32DAF" w:rsidP="0086741E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427" type="#_x0000_t32" style="position:absolute;margin-left:17.4pt;margin-top:12.3pt;width:0;height:498.45pt;z-index:251668480" o:connectortype="straight" strokecolor="#1f497d" strokeweight="2.25pt"/>
        </w:pict>
      </w:r>
      <w:r w:rsidRPr="005B6265">
        <w:rPr>
          <w:b/>
          <w:noProof/>
          <w:sz w:val="28"/>
        </w:rPr>
        <w:pict>
          <v:shape id="_x0000_s1429" type="#_x0000_t32" style="position:absolute;margin-left:788.4pt;margin-top:12.3pt;width:.05pt;height:500pt;flip:y;z-index:251670528" o:connectortype="straight" strokecolor="#1f497d" strokeweight="2.25pt"/>
        </w:pict>
      </w:r>
      <w:r w:rsidRPr="005B6265">
        <w:rPr>
          <w:noProof/>
          <w:color w:val="1F497D"/>
          <w:sz w:val="28"/>
        </w:rPr>
        <w:pict>
          <v:shape id="_x0000_s1334" type="#_x0000_t32" style="position:absolute;margin-left:570.15pt;margin-top:12.3pt;width:0;height:102.05pt;z-index:251588608" o:connectortype="straight" strokecolor="#1f497d" strokeweight="2.25pt"/>
        </w:pict>
      </w:r>
      <w:r w:rsidRPr="005B6265">
        <w:rPr>
          <w:noProof/>
          <w:sz w:val="28"/>
        </w:rPr>
        <w:pict>
          <v:shape id="_x0000_s1426" type="#_x0000_t32" style="position:absolute;margin-left:17.4pt;margin-top:12.3pt;width:771.05pt;height:0;flip:x;z-index:251667456" o:connectortype="straight" strokecolor="#1f497d" strokeweight="2.25pt"/>
        </w:pict>
      </w:r>
      <w:r w:rsidRPr="005B6265">
        <w:rPr>
          <w:b/>
          <w:noProof/>
          <w:color w:val="FF0000"/>
          <w:sz w:val="28"/>
        </w:rPr>
        <w:pict>
          <v:shape id="_x0000_s1637" type="#_x0000_t12" style="position:absolute;margin-left:158.15pt;margin-top:12.3pt;width:11.5pt;height:11.75pt;z-index:251841536" fillcolor="yellow" strokeweight="1pt"/>
        </w:pict>
      </w:r>
      <w:r w:rsidRPr="005B6265">
        <w:rPr>
          <w:b/>
          <w:noProof/>
          <w:color w:val="FF0000"/>
          <w:sz w:val="28"/>
        </w:rPr>
        <w:pict>
          <v:shape id="_x0000_s1636" type="#_x0000_t12" style="position:absolute;margin-left:111.4pt;margin-top:14.55pt;width:11.5pt;height:11.75pt;z-index:251840512" fillcolor="yellow" strokeweight="1pt"/>
        </w:pict>
      </w:r>
      <w:r w:rsidRPr="005B6265">
        <w:rPr>
          <w:b/>
          <w:noProof/>
          <w:sz w:val="28"/>
        </w:rPr>
        <w:pict>
          <v:shape id="_x0000_s1374" type="#_x0000_t183" style="position:absolute;margin-left:17.4pt;margin-top:12.3pt;width:18.5pt;height:17.55pt;z-index:251627520" fillcolor="#00b0f0" strokeweight="1pt"/>
        </w:pict>
      </w:r>
      <w:r w:rsidRPr="005B6265">
        <w:rPr>
          <w:noProof/>
          <w:sz w:val="28"/>
        </w:rPr>
        <w:pict>
          <v:shape id="_x0000_s1321" type="#_x0000_t183" style="position:absolute;margin-left:200.15pt;margin-top:15pt;width:18pt;height:17.55pt;z-index:251801600" fillcolor="#00b0f0" strokeweight="1pt"/>
        </w:pict>
      </w:r>
    </w:p>
    <w:p w:rsidR="0086741E" w:rsidRPr="00501D44" w:rsidRDefault="005B6265" w:rsidP="00E40C2C">
      <w:pPr>
        <w:tabs>
          <w:tab w:val="left" w:pos="2180"/>
          <w:tab w:val="left" w:pos="4815"/>
        </w:tabs>
        <w:rPr>
          <w:b/>
          <w:color w:val="FF0000"/>
          <w:sz w:val="28"/>
          <w:lang w:val="uk-UA"/>
        </w:rPr>
      </w:pPr>
      <w:r w:rsidRPr="005B6265">
        <w:rPr>
          <w:b/>
          <w:noProof/>
          <w:color w:val="FF0000"/>
          <w:sz w:val="28"/>
        </w:rPr>
        <w:pict>
          <v:shape id="_x0000_s1411" type="#_x0000_t202" style="position:absolute;margin-left:322.8pt;margin-top:4.1pt;width:32.5pt;height:15.5pt;z-index:251654144">
            <v:textbox style="mso-next-textbox:#_x0000_s1411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13,1</w:t>
                  </w:r>
                </w:p>
              </w:txbxContent>
            </v:textbox>
          </v:shape>
        </w:pict>
      </w:r>
      <w:r w:rsidRPr="005B6265">
        <w:rPr>
          <w:noProof/>
          <w:sz w:val="28"/>
        </w:rPr>
        <w:pict>
          <v:shape id="_x0000_s1634" type="#_x0000_t12" style="position:absolute;margin-left:99.65pt;margin-top:13.75pt;width:11.5pt;height:11.75pt;z-index:251838464" fillcolor="yellow" strokeweight="1pt"/>
        </w:pict>
      </w:r>
      <w:r w:rsidRPr="005B6265">
        <w:rPr>
          <w:noProof/>
          <w:sz w:val="28"/>
        </w:rPr>
        <w:pict>
          <v:shape id="_x0000_s1486" type="#_x0000_t12" style="position:absolute;margin-left:35.4pt;margin-top:10.2pt;width:11.5pt;height:11.75pt;z-index:251712512" fillcolor="yellow" strokeweight="1pt"/>
        </w:pict>
      </w:r>
      <w:r w:rsidRPr="005B6265">
        <w:rPr>
          <w:noProof/>
          <w:sz w:val="28"/>
        </w:rPr>
        <w:pict>
          <v:shape id="_x0000_s1466" type="#_x0000_t32" style="position:absolute;margin-left:181.65pt;margin-top:10.2pt;width:24.5pt;height:6.25pt;flip:y;z-index:251695104" o:connectortype="straight" strokecolor="red" strokeweight="2.25pt">
            <v:stroke endarrow="block"/>
          </v:shape>
        </w:pict>
      </w:r>
      <w:r w:rsidRPr="005B6265">
        <w:rPr>
          <w:noProof/>
          <w:sz w:val="28"/>
        </w:rPr>
        <w:pict>
          <v:shape id="_x0000_s1470" type="#_x0000_t32" style="position:absolute;margin-left:176.65pt;margin-top:2.45pt;width:29.5pt;height:7.8pt;flip:x;z-index:251699200" o:connectortype="straight" strokecolor="#0070c0" strokeweight="2.25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597" type="#_x0000_t32" style="position:absolute;margin-left:156.15pt;margin-top:10.25pt;width:21pt;height:3.1pt;flip:x;z-index:251800576" o:connectortype="straight" strokecolor="#0070c0" strokeweight="2.25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471" type="#_x0000_t32" style="position:absolute;margin-left:128.4pt;margin-top:13.3pt;width:27.75pt;height:.05pt;flip:x;z-index:251700224" o:connectortype="straight" strokecolor="#0070c0" strokeweight="2.25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472" type="#_x0000_t32" style="position:absolute;margin-left:97.4pt;margin-top:4.1pt;width:31pt;height:9.25pt;flip:x y;z-index:251701248" o:connectortype="straight" strokecolor="#0070c0" strokeweight="2.25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320" type="#_x0000_t32" style="position:absolute;margin-left:54.65pt;margin-top:10.2pt;width:45pt;height:53pt;flip:y;z-index:251575296" o:connectortype="straight" strokecolor="red" strokeweight="3pt">
            <v:stroke endarrow="block"/>
          </v:shape>
        </w:pict>
      </w:r>
      <w:r w:rsidRPr="005B6265">
        <w:rPr>
          <w:noProof/>
          <w:sz w:val="28"/>
        </w:rPr>
        <w:pict>
          <v:shape id="_x0000_s1468" type="#_x0000_t32" style="position:absolute;margin-left:99.65pt;margin-top:10.25pt;width:28.75pt;height:9.35pt;z-index:251697152" o:connectortype="straight" strokecolor="red" strokeweight="2.25pt">
            <v:stroke endarrow="block"/>
          </v:shape>
        </w:pict>
      </w:r>
      <w:r w:rsidRPr="005B6265">
        <w:rPr>
          <w:noProof/>
          <w:sz w:val="28"/>
        </w:rPr>
        <w:pict>
          <v:shape id="_x0000_s1322" type="#_x0000_t32" style="position:absolute;margin-left:48.15pt;margin-top:4.1pt;width:49.25pt;height:59.1pt;flip:x;z-index:251576320" o:connectortype="straight" strokecolor="#0070c0" strokeweight="3pt">
            <v:stroke dashstyle="dash" endarrow="block"/>
          </v:shape>
        </w:pict>
      </w:r>
      <w:r w:rsidRPr="005B6265">
        <w:rPr>
          <w:noProof/>
          <w:sz w:val="28"/>
        </w:rPr>
        <w:pict>
          <v:shape id="_x0000_s1372" type="#_x0000_t32" style="position:absolute;margin-left:29.15pt;margin-top:10.25pt;width:25.5pt;height:52.95pt;flip:x y;z-index:251625472" o:connectortype="straight" strokecolor="red" strokeweight="3pt">
            <v:stroke endarrow="block"/>
          </v:shape>
        </w:pict>
      </w:r>
      <w:r w:rsidRPr="005B6265">
        <w:rPr>
          <w:b/>
          <w:noProof/>
          <w:sz w:val="28"/>
        </w:rPr>
        <w:pict>
          <v:shape id="_x0000_s1373" type="#_x0000_t32" style="position:absolute;margin-left:24.9pt;margin-top:13.35pt;width:22pt;height:49.85pt;z-index:251626496" o:connectortype="straight" strokecolor="#0070c0" strokeweight="3pt">
            <v:stroke dashstyle="dash" endarrow="block"/>
          </v:shape>
        </w:pict>
      </w:r>
      <w:r w:rsidR="00B32DAF">
        <w:rPr>
          <w:b/>
          <w:color w:val="FF0000"/>
          <w:sz w:val="28"/>
          <w:lang w:val="uk-UA"/>
        </w:rPr>
        <w:t xml:space="preserve">           </w:t>
      </w:r>
      <w:r w:rsidR="0086741E" w:rsidRPr="00501D44">
        <w:rPr>
          <w:b/>
          <w:color w:val="FF0000"/>
          <w:sz w:val="28"/>
          <w:lang w:val="uk-UA"/>
        </w:rPr>
        <w:t>Дачі</w:t>
      </w:r>
      <w:r w:rsidR="0086741E" w:rsidRPr="00501D44">
        <w:rPr>
          <w:sz w:val="28"/>
          <w:lang w:val="uk-UA"/>
        </w:rPr>
        <w:tab/>
      </w:r>
      <w:r w:rsidR="00E40C2C" w:rsidRPr="00501D44">
        <w:rPr>
          <w:b/>
          <w:color w:val="FF0000"/>
          <w:sz w:val="28"/>
          <w:lang w:val="uk-UA"/>
        </w:rPr>
        <w:t>с.Воїводівка</w:t>
      </w:r>
    </w:p>
    <w:p w:rsidR="0086741E" w:rsidRPr="00501D44" w:rsidRDefault="005B6265" w:rsidP="00E40C2C">
      <w:pPr>
        <w:tabs>
          <w:tab w:val="left" w:pos="3195"/>
        </w:tabs>
        <w:rPr>
          <w:b/>
          <w:color w:val="FF0000"/>
          <w:lang w:val="uk-UA"/>
        </w:rPr>
      </w:pPr>
      <w:r w:rsidRPr="005B6265">
        <w:rPr>
          <w:b/>
          <w:noProof/>
          <w:color w:val="FF0000"/>
          <w:sz w:val="28"/>
        </w:rPr>
        <w:pict>
          <v:shape id="_x0000_s1635" type="#_x0000_t12" style="position:absolute;margin-left:158.15pt;margin-top:3.5pt;width:11.5pt;height:11.75pt;z-index:251839488" fillcolor="yellow" strokeweight="1pt"/>
        </w:pict>
      </w:r>
      <w:r w:rsidRPr="005B6265">
        <w:rPr>
          <w:noProof/>
          <w:sz w:val="28"/>
        </w:rPr>
        <w:pict>
          <v:shape id="_x0000_s1633" type="#_x0000_t12" style="position:absolute;margin-left:63.65pt;margin-top:3.5pt;width:11.5pt;height:11.75pt;z-index:251837440" fillcolor="yellow" strokeweight="1pt"/>
        </w:pict>
      </w:r>
      <w:r w:rsidRPr="005B6265">
        <w:rPr>
          <w:noProof/>
          <w:sz w:val="28"/>
        </w:rPr>
        <w:pict>
          <v:shape id="_x0000_s1608" type="#_x0000_t12" style="position:absolute;margin-left:17.4pt;margin-top:5.85pt;width:11.5pt;height:11.75pt;z-index:251811840" fillcolor="yellow" strokeweight="1pt"/>
        </w:pict>
      </w:r>
      <w:r w:rsidRPr="005B6265">
        <w:rPr>
          <w:b/>
          <w:noProof/>
          <w:sz w:val="28"/>
        </w:rPr>
        <w:pict>
          <v:shape id="_x0000_s1599" type="#_x0000_t12" style="position:absolute;margin-left:40.15pt;margin-top:8.95pt;width:11.5pt;height:11.75pt;z-index:251802624" fillcolor="yellow" strokeweight="1pt"/>
        </w:pict>
      </w:r>
      <w:r w:rsidRPr="005B6265">
        <w:rPr>
          <w:noProof/>
          <w:sz w:val="28"/>
        </w:rPr>
        <w:pict>
          <v:shape id="_x0000_s1467" type="#_x0000_t32" style="position:absolute;margin-left:156.15pt;margin-top:.35pt;width:25.5pt;height:3.15pt;flip:y;z-index:251696128" o:connectortype="straight" strokecolor="red" strokeweight="2.25pt">
            <v:stroke endarrow="block"/>
          </v:shape>
        </w:pict>
      </w:r>
      <w:r w:rsidRPr="005B6265">
        <w:rPr>
          <w:noProof/>
          <w:sz w:val="28"/>
        </w:rPr>
        <w:pict>
          <v:shape id="_x0000_s1469" type="#_x0000_t32" style="position:absolute;margin-left:128.4pt;margin-top:3.5pt;width:27.75pt;height:0;z-index:251698176" o:connectortype="straight" strokecolor="red" strokeweight="2.25pt">
            <v:stroke endarrow="block"/>
          </v:shape>
        </w:pict>
      </w:r>
      <w:r w:rsidR="00E40C2C" w:rsidRPr="00501D44">
        <w:rPr>
          <w:color w:val="FF0000"/>
          <w:lang w:val="uk-UA"/>
        </w:rPr>
        <w:tab/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sz w:val="28"/>
        </w:rPr>
        <w:pict>
          <v:shape id="_x0000_s1397" type="#_x0000_t12" style="position:absolute;margin-left:74.15pt;margin-top:11.4pt;width:11.5pt;height:11.75pt;z-index:251646976" fillcolor="yellow" strokeweight="1pt"/>
        </w:pict>
      </w:r>
      <w:r w:rsidRPr="005B6265">
        <w:rPr>
          <w:noProof/>
        </w:rPr>
        <w:pict>
          <v:shape id="_x0000_s1609" type="#_x0000_t12" style="position:absolute;margin-left:21.65pt;margin-top:6.9pt;width:11.5pt;height:11.75pt;z-index:251812864" fillcolor="yellow" strokeweight="1pt"/>
        </w:pict>
      </w:r>
      <w:r w:rsidRPr="005B6265">
        <w:rPr>
          <w:noProof/>
        </w:rPr>
        <w:pict>
          <v:shape id="_x0000_s1600" type="#_x0000_t12" style="position:absolute;margin-left:48.15pt;margin-top:11.4pt;width:11.5pt;height:11.75pt;z-index:251803648" fillcolor="yellow" strokeweight="1pt"/>
        </w:pict>
      </w:r>
      <w:r w:rsidR="00B32DAF">
        <w:rPr>
          <w:lang w:val="uk-UA"/>
        </w:rPr>
        <w:t xml:space="preserve">        </w:t>
      </w:r>
      <w:r w:rsidR="009E6D35" w:rsidRPr="00501D44">
        <w:rPr>
          <w:lang w:val="uk-UA"/>
        </w:rPr>
        <w:t>ВАТ «</w:t>
      </w:r>
      <w:r w:rsidR="009E6D35" w:rsidRPr="00BB6BE6">
        <w:rPr>
          <w:color w:val="4A442A"/>
          <w:lang w:val="uk-UA"/>
        </w:rPr>
        <w:t>Обьедн.Склопластик»</w: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b/>
          <w:noProof/>
          <w:color w:val="4A442A"/>
          <w:sz w:val="28"/>
        </w:rPr>
        <w:pict>
          <v:shape id="_x0000_s1412" type="#_x0000_t202" style="position:absolute;margin-left:92.9pt;margin-top:5.6pt;width:30pt;height:15.5pt;z-index:251655168">
            <v:textbox style="mso-next-textbox:#_x0000_s1412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12,1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610" type="#_x0000_t12" style="position:absolute;margin-left:29.15pt;margin-top:9.35pt;width:11.5pt;height:11.75pt;z-index:251813888" fillcolor="yellow" strokeweight="1pt"/>
        </w:pic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b/>
          <w:noProof/>
          <w:color w:val="4A442A"/>
          <w:sz w:val="28"/>
        </w:rPr>
        <w:pict>
          <v:shape id="_x0000_s1601" type="#_x0000_t12" style="position:absolute;margin-left:55.15pt;margin-top:6.7pt;width:11.5pt;height:11.75pt;z-index:251804672" fillcolor="yellow" strokeweight="1pt"/>
        </w:pict>
      </w:r>
      <w:r w:rsidRPr="005B6265">
        <w:rPr>
          <w:noProof/>
          <w:color w:val="4A442A"/>
          <w:sz w:val="28"/>
        </w:rPr>
        <w:pict>
          <v:shape id="_x0000_s1319" type="#_x0000_t32" style="position:absolute;margin-left:36.65pt;margin-top:5.7pt;width:18pt;height:102.75pt;flip:y;z-index:251574272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323" type="#_x0000_t32" style="position:absolute;margin-left:29.15pt;margin-top:5.7pt;width:19pt;height:107.2pt;flip:x;z-index:251577344" o:connectortype="straight" strokecolor="#0070c0" strokeweight="3pt">
            <v:stroke dashstyle="dash" endarrow="block"/>
          </v:shape>
        </w:pic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611" type="#_x0000_t12" style="position:absolute;margin-left:32.4pt;margin-top:1.65pt;width:11.5pt;height:11.75pt;z-index:251814912" fillcolor="yellow" strokeweight="1pt"/>
        </w:pict>
      </w:r>
      <w:r w:rsidRPr="005B6265">
        <w:rPr>
          <w:noProof/>
          <w:color w:val="4A442A"/>
          <w:sz w:val="28"/>
        </w:rPr>
        <w:pict>
          <v:shape id="_x0000_s1602" type="#_x0000_t12" style="position:absolute;margin-left:52.15pt;margin-top:13.4pt;width:11.5pt;height:11.75pt;z-index:251805696" fillcolor="yellow" strokeweight="1pt"/>
        </w:pic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612" type="#_x0000_t12" style="position:absolute;margin-left:29.15pt;margin-top:5.35pt;width:11.5pt;height:11.75pt;z-index:251815936" fillcolor="yellow" strokeweight="1pt"/>
        </w:pic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35" type="#_x0000_t32" style="position:absolute;margin-left:571.65pt;margin-top:1pt;width:218.25pt;height:0;z-index:251589632" o:connectortype="straight" strokecolor="#1f497d" strokeweight="3pt"/>
        </w:pict>
      </w:r>
      <w:r w:rsidRPr="005B6265">
        <w:rPr>
          <w:noProof/>
          <w:color w:val="4A442A"/>
          <w:sz w:val="28"/>
        </w:rPr>
        <w:pict>
          <v:shape id="_x0000_s1629" type="#_x0000_t12" style="position:absolute;margin-left:679.65pt;margin-top:12.8pt;width:11.5pt;height:11.75pt;z-index:251833344" fillcolor="yellow" strokeweight="1pt"/>
        </w:pict>
      </w:r>
      <w:r w:rsidRPr="005B6265">
        <w:rPr>
          <w:noProof/>
          <w:color w:val="4A442A"/>
          <w:sz w:val="28"/>
        </w:rPr>
        <w:pict>
          <v:shape id="_x0000_s1632" type="#_x0000_t12" style="position:absolute;margin-left:717.15pt;margin-top:12.8pt;width:11.5pt;height:11.75pt;z-index:251836416" fillcolor="yellow" strokeweight="1pt"/>
        </w:pict>
      </w:r>
      <w:r w:rsidRPr="005B6265">
        <w:rPr>
          <w:noProof/>
          <w:color w:val="4A442A"/>
          <w:sz w:val="28"/>
        </w:rPr>
        <w:pict>
          <v:shape id="_x0000_s1315" type="#_x0000_t32" style="position:absolute;margin-left:224.15pt;margin-top:15.05pt;width:164.25pt;height:239.9pt;flip:x y;z-index:251570176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316" type="#_x0000_t32" style="position:absolute;margin-left:103.15pt;margin-top:15.05pt;width:121pt;height:112.4pt;flip:x;z-index:251571200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370" type="#_x0000_t75" alt="пешеходный переход" style="position:absolute;margin-left:200.15pt;margin-top:2.75pt;width:14.25pt;height:16.5pt;z-index:251623424;visibility:visible">
            <v:imagedata r:id="rId11" o:title="пешеходный переход"/>
          </v:shape>
        </w:pict>
      </w:r>
      <w:r w:rsidRPr="005B6265">
        <w:rPr>
          <w:noProof/>
          <w:color w:val="4A442A"/>
          <w:sz w:val="28"/>
        </w:rPr>
        <w:pict>
          <v:shape id="_x0000_s1387" type="#_x0000_t12" style="position:absolute;margin-left:194.65pt;margin-top:15.5pt;width:11.5pt;height:11.75pt;z-index:251640832" fillcolor="yellow" strokeweight="1pt"/>
        </w:pict>
      </w:r>
      <w:r w:rsidRPr="005B6265">
        <w:rPr>
          <w:noProof/>
          <w:color w:val="4A442A"/>
          <w:sz w:val="28"/>
        </w:rPr>
        <w:pict>
          <v:shape id="_x0000_s1613" type="#_x0000_t12" style="position:absolute;margin-left:24.9pt;margin-top:12.75pt;width:11.5pt;height:11.75pt;z-index:251816960" fillcolor="yellow" strokeweight="1pt"/>
        </w:pict>
      </w:r>
      <w:r w:rsidRPr="005B6265">
        <w:rPr>
          <w:noProof/>
          <w:color w:val="4A442A"/>
          <w:sz w:val="28"/>
        </w:rPr>
        <w:pict>
          <v:shape id="_x0000_s1603" type="#_x0000_t12" style="position:absolute;margin-left:46.9pt;margin-top:1pt;width:11.5pt;height:11.75pt;z-index:251806720" fillcolor="yellow" strokeweight="1pt"/>
        </w:pic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311" type="#_x0000_t32" style="position:absolute;margin-left:648.15pt;margin-top:11.15pt;width:0;height:203.1pt;z-index:251566080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604" type="#_x0000_t12" style="position:absolute;margin-left:46.15pt;margin-top:3.15pt;width:11.5pt;height:11.75pt;z-index:251807744" fillcolor="yellow" strokeweight="1pt"/>
        </w:pict>
      </w:r>
      <w:r w:rsidRPr="005B6265">
        <w:rPr>
          <w:noProof/>
          <w:color w:val="4A442A"/>
          <w:sz w:val="28"/>
        </w:rPr>
        <w:pict>
          <v:shape id="_x0000_s1310" type="#_x0000_t32" style="position:absolute;margin-left:648.15pt;margin-top:11.15pt;width:103.5pt;height:0;flip:x;z-index:251565056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309" type="#_x0000_t32" style="position:absolute;margin-left:755.65pt;margin-top:11.15pt;width:0;height:37.5pt;flip:y;z-index:251564032" o:connectortype="straight" strokecolor="red" strokeweight="3pt">
            <v:stroke endarrow="block"/>
          </v:shape>
        </w:pict>
      </w:r>
      <w:r w:rsidR="00B32DAF">
        <w:rPr>
          <w:color w:val="4A442A"/>
          <w:lang w:val="uk-UA"/>
        </w:rPr>
        <w:t xml:space="preserve">            </w:t>
      </w:r>
      <w:r w:rsidR="00746BC5" w:rsidRPr="00BB6BE6">
        <w:rPr>
          <w:color w:val="4A442A"/>
          <w:lang w:val="uk-UA"/>
        </w:rPr>
        <w:t xml:space="preserve">Стадіон«Хімік» </w: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631" type="#_x0000_t12" style="position:absolute;margin-left:711.15pt;margin-top:1.55pt;width:11.5pt;height:11.75pt;z-index:251835392" fillcolor="yellow" strokeweight="1pt"/>
        </w:pict>
      </w:r>
      <w:r w:rsidRPr="005B6265">
        <w:rPr>
          <w:noProof/>
          <w:color w:val="4A442A"/>
          <w:sz w:val="28"/>
        </w:rPr>
        <w:pict>
          <v:shape id="_x0000_s1630" type="#_x0000_t12" style="position:absolute;margin-left:679.65pt;margin-top:2.3pt;width:11.5pt;height:11.75pt;z-index:251834368" fillcolor="yellow" strokeweight="1pt"/>
        </w:pict>
      </w:r>
      <w:r w:rsidRPr="005B6265">
        <w:rPr>
          <w:noProof/>
          <w:color w:val="4A442A"/>
          <w:sz w:val="28"/>
        </w:rPr>
        <w:pict>
          <v:shape id="_x0000_s1343" type="#_x0000_t75" alt="Предупреждающие знаки" style="position:absolute;margin-left:666.9pt;margin-top:2.3pt;width:12.75pt;height:11.5pt;z-index:251596800;visibility:visible">
            <v:imagedata r:id="rId42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76" type="#_x0000_t12" style="position:absolute;margin-left:634.15pt;margin-top:10.05pt;width:11.5pt;height:11.75pt;z-index:251629568" fillcolor="yellow" strokeweight="1pt"/>
        </w:pict>
      </w:r>
      <w:r w:rsidRPr="005B6265">
        <w:rPr>
          <w:noProof/>
          <w:color w:val="4A442A"/>
          <w:sz w:val="28"/>
        </w:rPr>
        <w:pict>
          <v:shape id="_x0000_s1331" type="#_x0000_t32" style="position:absolute;margin-left:659.65pt;margin-top:1.55pt;width:.05pt;height:210.05pt;flip:y;z-index:251585536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369" type="#_x0000_t75" alt="пешеходный переход" style="position:absolute;margin-left:249.9pt;margin-top:5.3pt;width:14.25pt;height:16.5pt;z-index:251622400;visibility:visible">
            <v:imagedata r:id="rId11" o:title="пешеходный переход"/>
          </v:shape>
        </w:pict>
      </w:r>
      <w:r w:rsidRPr="005B6265">
        <w:rPr>
          <w:noProof/>
          <w:color w:val="4A442A"/>
          <w:sz w:val="28"/>
        </w:rPr>
        <w:pict>
          <v:shape id="_x0000_s1327" type="#_x0000_t32" style="position:absolute;margin-left:211.65pt;margin-top:5.55pt;width:167.5pt;height:237pt;z-index:251581440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614" type="#_x0000_t12" style="position:absolute;margin-left:20.9pt;margin-top:5.3pt;width:11.5pt;height:11.75pt;z-index:251817984" fillcolor="yellow" strokeweight="1pt"/>
        </w:pict>
      </w:r>
      <w:r w:rsidRPr="005B6265">
        <w:rPr>
          <w:noProof/>
          <w:color w:val="4A442A"/>
          <w:sz w:val="28"/>
        </w:rPr>
        <w:pict>
          <v:shape id="_x0000_s1394" type="#_x0000_t202" style="position:absolute;margin-left:549.65pt;margin-top:1.55pt;width:26.75pt;height:15.5pt;z-index:251643904">
            <v:textbox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1,1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26" type="#_x0000_t32" style="position:absolute;margin-left:99.65pt;margin-top:5.55pt;width:112pt;height:103pt;flip:y;z-index:251580416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402" type="#_x0000_t202" style="position:absolute;margin-left:282.65pt;margin-top:10.05pt;width:26.75pt;height:15.5pt;z-index:251652096">
            <v:textbox style="mso-next-textbox:#_x0000_s1402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5,8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33" type="#_x0000_t32" style="position:absolute;margin-left:744.15pt;margin-top:1.55pt;width:0;height:31pt;z-index:251587584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332" type="#_x0000_t32" style="position:absolute;margin-left:659.65pt;margin-top:1.55pt;width:84.5pt;height:0;z-index:251586560" o:connectortype="straight" strokecolor="#0070c0" strokeweight="3pt">
            <v:stroke dashstyle="dash" endarrow="block"/>
          </v:shape>
        </w:pict>
      </w:r>
      <w:r w:rsidR="00B32DAF">
        <w:rPr>
          <w:color w:val="4A442A"/>
          <w:lang w:val="uk-UA"/>
        </w:rPr>
        <w:t xml:space="preserve">            </w:t>
      </w:r>
      <w:r w:rsidR="0049410B" w:rsidRPr="00BB6BE6">
        <w:rPr>
          <w:color w:val="4A442A"/>
          <w:lang w:val="uk-UA"/>
        </w:rPr>
        <w:t>маг.Меблі</w: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452" type="#_x0000_t12" style="position:absolute;margin-left:665.4pt;margin-top:.85pt;width:11.5pt;height:11.75pt;z-index:251682816" fillcolor="yellow" strokeweight="1pt"/>
        </w:pict>
      </w:r>
      <w:r w:rsidRPr="005B6265">
        <w:rPr>
          <w:noProof/>
          <w:color w:val="4A442A"/>
          <w:sz w:val="28"/>
        </w:rPr>
        <w:pict>
          <v:shape id="_x0000_s1386" type="#_x0000_t12" style="position:absolute;margin-left:258.9pt;margin-top:3.75pt;width:11.5pt;height:11.75pt;z-index:251639808" fillcolor="yellow" strokeweight="1pt"/>
        </w:pict>
      </w:r>
      <w:r w:rsidRPr="005B6265">
        <w:rPr>
          <w:noProof/>
          <w:color w:val="4A442A"/>
        </w:rPr>
        <w:pict>
          <v:shape id="_x0000_s1620" type="#_x0000_t12" style="position:absolute;margin-left:206.65pt;margin-top:.85pt;width:11.5pt;height:11.75pt;z-index:251824128" fillcolor="yellow" strokeweight="1pt"/>
        </w:pict>
      </w:r>
      <w:r w:rsidRPr="005B6265">
        <w:rPr>
          <w:noProof/>
          <w:color w:val="4A442A"/>
        </w:rPr>
        <w:pict>
          <v:shape id="_x0000_s1388" type="#_x0000_t12" style="position:absolute;margin-left:156.15pt;margin-top:9.3pt;width:11.5pt;height:11.75pt;z-index:251641856" fillcolor="yellow" strokeweight="1pt"/>
        </w:pict>
      </w:r>
      <w:r w:rsidRPr="005B6265">
        <w:rPr>
          <w:noProof/>
          <w:color w:val="4A442A"/>
          <w:sz w:val="28"/>
        </w:rPr>
        <w:pict>
          <v:shape id="_x0000_s1605" type="#_x0000_t12" style="position:absolute;margin-left:43.15pt;margin-top:-.05pt;width:11.5pt;height:11.75pt;z-index:251808768" fillcolor="yellow" strokeweight="1pt"/>
        </w:pict>
      </w:r>
      <w:r w:rsidRPr="005B6265">
        <w:rPr>
          <w:noProof/>
          <w:color w:val="4A442A"/>
          <w:sz w:val="28"/>
        </w:rPr>
        <w:pict>
          <v:shape id="_x0000_s1404" type="#_x0000_t202" style="position:absolute;margin-left:110.15pt;margin-top:12.6pt;width:26.75pt;height:15.5pt;z-index:251653120">
            <v:textbox style="mso-next-textbox:#_x0000_s1404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6,9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08" type="#_x0000_t183" style="position:absolute;margin-left:755.65pt;margin-top:11.45pt;width:15pt;height:14pt;z-index:251563008" fillcolor="#00b0f0" strokeweight="1pt"/>
        </w:pict>
      </w:r>
      <w:r w:rsidR="00B32DAF">
        <w:rPr>
          <w:color w:val="4A442A"/>
          <w:lang w:val="uk-UA"/>
        </w:rPr>
        <w:t xml:space="preserve">              </w:t>
      </w:r>
      <w:r w:rsidR="00746BC5" w:rsidRPr="00BB6BE6">
        <w:rPr>
          <w:color w:val="4A442A"/>
          <w:lang w:val="uk-UA"/>
        </w:rPr>
        <w:t xml:space="preserve">ТМП        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57" type="#_x0000_t75" alt="Предупреждающие знаки" style="position:absolute;margin-left:665.4pt;margin-top:7.75pt;width:12.75pt;height:12pt;z-index:251610112;visibility:visible">
            <v:imagedata r:id="rId43" o:title="Предупреждающие знаки"/>
          </v:shape>
        </w:pict>
      </w:r>
      <w:r w:rsidRPr="005B6265">
        <w:rPr>
          <w:noProof/>
          <w:color w:val="4A442A"/>
        </w:rPr>
        <w:pict>
          <v:shape id="_x0000_s1324" type="#_x0000_t32" style="position:absolute;margin-left:29.15pt;margin-top:9.35pt;width:31.5pt;height:10.4pt;z-index:251578368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</w:rPr>
        <w:pict>
          <v:shape id="_x0000_s1318" type="#_x0000_t32" style="position:absolute;margin-left:36.65pt;margin-top:5.1pt;width:27pt;height:8.75pt;flip:x y;z-index:251573248" o:connectortype="straight" strokecolor="red" strokeweight="3pt">
            <v:stroke endarrow="block"/>
          </v:shape>
        </w:pict>
      </w:r>
      <w:r w:rsidRPr="005B6265">
        <w:rPr>
          <w:b/>
          <w:noProof/>
          <w:color w:val="4A442A"/>
        </w:rPr>
        <w:pict>
          <v:shape id="_x0000_s1422" type="#_x0000_t202" style="position:absolute;margin-left:757.15pt;margin-top:13.85pt;width:31.25pt;height:15.5pt;z-index:251664384">
            <v:textbox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12,1</w:t>
                  </w:r>
                </w:p>
              </w:txbxContent>
            </v:textbox>
          </v:shape>
        </w:pict>
      </w:r>
      <w:r w:rsidR="00B32DAF">
        <w:rPr>
          <w:color w:val="4A442A"/>
          <w:lang w:val="uk-UA"/>
        </w:rPr>
        <w:t xml:space="preserve">             </w:t>
      </w:r>
      <w:r w:rsidR="00746BC5" w:rsidRPr="00BB6BE6">
        <w:rPr>
          <w:color w:val="4A442A"/>
          <w:lang w:val="uk-UA"/>
        </w:rPr>
        <w:t>вул..Леніна</w: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453" type="#_x0000_t12" style="position:absolute;margin-left:660.15pt;margin-top:10.75pt;width:11.5pt;height:11.75pt;z-index:251683840" fillcolor="yellow" strokeweight="1pt"/>
        </w:pict>
      </w:r>
      <w:r w:rsidRPr="005B6265">
        <w:rPr>
          <w:b/>
          <w:noProof/>
          <w:color w:val="4A442A"/>
        </w:rPr>
        <w:pict>
          <v:shape id="_x0000_s1415" type="#_x0000_t12" style="position:absolute;margin-left:231.65pt;margin-top:5.25pt;width:11.5pt;height:11.75pt;z-index:251657216" fillcolor="yellow" strokeweight="1pt"/>
        </w:pict>
      </w:r>
      <w:r w:rsidRPr="005B6265">
        <w:rPr>
          <w:noProof/>
          <w:color w:val="4A442A"/>
          <w:sz w:val="28"/>
        </w:rPr>
        <w:pict>
          <v:shape id="_x0000_s1619" type="#_x0000_t12" style="position:absolute;margin-left:169.65pt;margin-top:5.25pt;width:11.5pt;height:11.75pt;z-index:251823104" fillcolor="yellow" strokeweight="1pt"/>
        </w:pict>
      </w:r>
      <w:r w:rsidRPr="005B6265">
        <w:rPr>
          <w:noProof/>
          <w:color w:val="4A442A"/>
          <w:sz w:val="28"/>
        </w:rPr>
        <w:pict>
          <v:shape id="_x0000_s1617" type="#_x0000_t12" style="position:absolute;margin-left:128.4pt;margin-top:6.95pt;width:11.5pt;height:11.75pt;z-index:251821056" fillcolor="yellow" strokeweight="1pt"/>
        </w:pict>
      </w:r>
      <w:r w:rsidRPr="005B6265">
        <w:rPr>
          <w:noProof/>
          <w:color w:val="4A442A"/>
        </w:rPr>
        <w:pict>
          <v:shape id="_x0000_s1317" type="#_x0000_t32" style="position:absolute;margin-left:63.65pt;margin-top:.05pt;width:39.5pt;height:56.1pt;flip:x y;z-index:251572224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325" type="#_x0000_t32" style="position:absolute;margin-left:57.65pt;margin-top:5.95pt;width:39.75pt;height:59.75pt;z-index:251579392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607" type="#_x0000_t12" style="position:absolute;margin-left:36.15pt;margin-top:3.8pt;width:11.5pt;height:11.75pt;z-index:251810816" fillcolor="yellow" strokeweight="1pt"/>
        </w:pict>
      </w:r>
      <w:r w:rsidRPr="005B6265">
        <w:rPr>
          <w:noProof/>
          <w:color w:val="4A442A"/>
        </w:rPr>
        <w:pict>
          <v:shape id="_x0000_s1353" type="#_x0000_t75" alt="Предупреждающте  дорожные Знаки" style="position:absolute;margin-left:91.65pt;margin-top:2.85pt;width:15pt;height:11.5pt;z-index:251606016;visibility:visible">
            <v:imagedata r:id="rId13" o:title="Предупреждающте  дорожные Знаки"/>
          </v:shape>
        </w:pict>
      </w:r>
      <w:r w:rsidRPr="005B6265">
        <w:rPr>
          <w:noProof/>
          <w:color w:val="4A442A"/>
          <w:sz w:val="28"/>
        </w:rPr>
        <w:pict>
          <v:shape id="_x0000_s1352" type="#_x0000_t32" style="position:absolute;margin-left:57.65pt;margin-top:5.95pt;width:34pt;height:26.45pt;flip:y;z-index:251604992" o:connectortype="straight" strokeweight="3pt">
            <v:stroke dashstyle="1 1"/>
          </v:shape>
        </w:pict>
      </w:r>
      <w:r w:rsidRPr="005B6265">
        <w:rPr>
          <w:noProof/>
          <w:color w:val="4A442A"/>
          <w:sz w:val="28"/>
        </w:rPr>
        <w:pict>
          <v:shape id="_x0000_s1344" type="#_x0000_t75" alt="Предупреждающие знаки" style="position:absolute;margin-left:632.9pt;margin-top:5.25pt;width:12.75pt;height:11.5pt;z-index:251597824;visibility:visible">
            <v:imagedata r:id="rId44" o:title="Предупреждающие знаки"/>
          </v:shape>
        </w:pict>
      </w:r>
      <w:r w:rsidR="00B32DAF">
        <w:rPr>
          <w:color w:val="4A442A"/>
          <w:lang w:val="uk-UA"/>
        </w:rPr>
        <w:t xml:space="preserve">          </w:t>
      </w:r>
      <w:r w:rsidR="00720C3D" w:rsidRPr="00BB6BE6">
        <w:rPr>
          <w:color w:val="4A442A"/>
          <w:lang w:val="uk-UA"/>
        </w:rPr>
        <w:t>в</w:t>
      </w:r>
      <w:r w:rsidR="00746BC5" w:rsidRPr="00BB6BE6">
        <w:rPr>
          <w:color w:val="4A442A"/>
          <w:lang w:val="uk-UA"/>
        </w:rPr>
        <w:t>ул..Леніна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77" type="#_x0000_t12" style="position:absolute;margin-left:637.15pt;margin-top:7.35pt;width:11.5pt;height:11.75pt;z-index:251630592" fillcolor="yellow" strokeweight="1pt"/>
        </w:pict>
      </w:r>
      <w:r w:rsidRPr="005B6265">
        <w:rPr>
          <w:noProof/>
          <w:color w:val="4A442A"/>
          <w:sz w:val="28"/>
        </w:rPr>
        <w:pict>
          <v:shape id="_x0000_s1618" type="#_x0000_t12" style="position:absolute;margin-left:144.65pt;margin-top:12.7pt;width:11.5pt;height:11.75pt;z-index:251822080" fillcolor="yellow" strokeweight="1pt"/>
        </w:pict>
      </w:r>
      <w:r w:rsidRPr="005B6265">
        <w:rPr>
          <w:noProof/>
          <w:color w:val="4A442A"/>
          <w:sz w:val="28"/>
        </w:rPr>
        <w:pict>
          <v:shape id="_x0000_s1368" type="#_x0000_t75" alt="Предупреждающие знаки" style="position:absolute;margin-left:110.15pt;margin-top:8.7pt;width:12.75pt;height:12pt;z-index:251621376;visibility:visible">
            <v:imagedata r:id="rId4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51" type="#_x0000_t32" style="position:absolute;margin-left:66.65pt;margin-top:3.3pt;width:30.75pt;height:23.95pt;flip:y;z-index:251603968" o:connectortype="straight" strokeweight="3pt">
            <v:stroke dashstyle="1 1"/>
          </v:shape>
        </w:pict>
      </w:r>
      <w:r w:rsidRPr="005B6265">
        <w:rPr>
          <w:noProof/>
          <w:color w:val="4A442A"/>
          <w:sz w:val="28"/>
        </w:rPr>
        <w:pict>
          <v:shape id="_x0000_s1454" type="#_x0000_t75" alt="Предупреждающие знаки" style="position:absolute;margin-left:625.15pt;margin-top:3.3pt;width:12pt;height:12.75pt;z-index:251684864;visibility:visible">
            <v:imagedata r:id="rId1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85" type="#_x0000_t12" style="position:absolute;margin-left:286.75pt;margin-top:12.7pt;width:11.5pt;height:11.75pt;z-index:251638784" fillcolor="yellow" strokeweight="1pt"/>
        </w:pict>
      </w:r>
      <w:r w:rsidRPr="005B6265">
        <w:rPr>
          <w:noProof/>
          <w:color w:val="4A442A"/>
          <w:sz w:val="28"/>
        </w:rPr>
        <w:pict>
          <v:shape id="_x0000_s1395" type="#_x0000_t202" style="position:absolute;margin-left:549.65pt;margin-top:8.95pt;width:26.75pt;height:19.7pt;z-index:251644928">
            <v:textbox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1,5</w:t>
                  </w:r>
                </w:p>
              </w:txbxContent>
            </v:textbox>
          </v:shape>
        </w:pict>
      </w:r>
      <w:r w:rsidRPr="005B6265">
        <w:rPr>
          <w:b/>
          <w:noProof/>
          <w:color w:val="4A442A"/>
          <w:sz w:val="28"/>
        </w:rPr>
        <w:pict>
          <v:shape id="_x0000_s1414" type="#_x0000_t202" style="position:absolute;margin-left:184.9pt;margin-top:.55pt;width:26.75pt;height:15.5pt;z-index:251656192">
            <v:textbox style="mso-next-textbox:#_x0000_s1414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6,3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67" type="#_x0000_t75" alt="Предупреждающие знаки" style="position:absolute;margin-left:300.35pt;margin-top:4.9pt;width:12.75pt;height:12pt;z-index:251620352;visibility:visible">
            <v:imagedata r:id="rId46" o:title="Предупреждающие знаки"/>
          </v:shape>
        </w:pic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459" type="#_x0000_t75" alt="Предупреждающие знаки" style="position:absolute;margin-left:297.4pt;margin-top:6.25pt;width:12pt;height:12.75pt;z-index:251689984;visibility:visible">
            <v:imagedata r:id="rId1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621" type="#_x0000_t12" style="position:absolute;margin-left:252.65pt;margin-top:12.3pt;width:11.5pt;height:11.75pt;z-index:251825152" fillcolor="yellow" strokeweight="1pt"/>
        </w:pict>
      </w:r>
      <w:r w:rsidRPr="005B6265">
        <w:rPr>
          <w:noProof/>
          <w:color w:val="4A442A"/>
          <w:sz w:val="28"/>
        </w:rPr>
        <w:pict>
          <v:shape id="_x0000_s1606" type="#_x0000_t12" style="position:absolute;margin-left:95.15pt;margin-top:4.6pt;width:11.5pt;height:11.75pt;z-index:251809792" fillcolor="yellow" strokeweight="1pt"/>
        </w:pict>
      </w:r>
      <w:r w:rsidRPr="005B6265">
        <w:rPr>
          <w:noProof/>
          <w:color w:val="4A442A"/>
          <w:sz w:val="28"/>
        </w:rPr>
        <w:pict>
          <v:shape id="_x0000_s1354" type="#_x0000_t75" alt="Предупреждающте  дорожные Знаки" style="position:absolute;margin-left:46.9pt;margin-top:3pt;width:15pt;height:12.75pt;z-index:251607040;visibility:visible">
            <v:imagedata r:id="rId18" o:title="Предупреждающте  дорожные Знаки"/>
          </v:shape>
        </w:pict>
      </w:r>
      <w:r w:rsidR="00B32DAF">
        <w:rPr>
          <w:color w:val="4A442A"/>
          <w:lang w:val="uk-UA"/>
        </w:rPr>
        <w:t xml:space="preserve">                      </w:t>
      </w:r>
      <w:r w:rsidR="00746BC5" w:rsidRPr="00BB6BE6">
        <w:rPr>
          <w:color w:val="4A442A"/>
          <w:lang w:val="uk-UA"/>
        </w:rPr>
        <w:t>Колегіум</w:t>
      </w:r>
      <w:r w:rsidR="0049410B" w:rsidRPr="00BB6BE6">
        <w:rPr>
          <w:color w:val="4A442A"/>
          <w:lang w:val="uk-UA"/>
        </w:rPr>
        <w:t xml:space="preserve">                                                            Гагаріна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b/>
          <w:noProof/>
          <w:color w:val="4A442A"/>
          <w:sz w:val="28"/>
        </w:rPr>
        <w:pict>
          <v:shape id="_x0000_s1432" type="#_x0000_t12" style="position:absolute;margin-left:660.15pt;margin-top:11.7pt;width:11.5pt;height:11.75pt;z-index:251673600" fillcolor="yellow" strokeweight="1pt"/>
        </w:pict>
      </w:r>
      <w:r w:rsidRPr="005B6265">
        <w:rPr>
          <w:noProof/>
          <w:color w:val="4A442A"/>
          <w:sz w:val="28"/>
        </w:rPr>
        <w:pict>
          <v:shape id="_x0000_s1371" type="#_x0000_t75" alt="Предупреждающие знаки" style="position:absolute;margin-left:264.15pt;margin-top:13.45pt;width:12.75pt;height:12pt;z-index:251624448;visibility:visible">
            <v:imagedata r:id="rId47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66" type="#_x0000_t75" alt="Предупреждающие знаки" style="position:absolute;margin-left:309.4pt;margin-top:10.25pt;width:12.75pt;height:12pt;z-index:251619328;visibility:visible">
            <v:imagedata r:id="rId48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616" type="#_x0000_t12" style="position:absolute;margin-left:121.65pt;margin-top:5.2pt;width:11.5pt;height:11.75pt;z-index:251820032" fillcolor="yellow" strokeweight="1pt"/>
        </w:pict>
      </w:r>
      <w:r w:rsidRPr="005B6265">
        <w:rPr>
          <w:noProof/>
          <w:color w:val="4A442A"/>
          <w:sz w:val="28"/>
        </w:rPr>
        <w:pict>
          <v:shape id="_x0000_s1615" type="#_x0000_t12" style="position:absolute;margin-left:74.15pt;margin-top:10.25pt;width:11.5pt;height:11.75pt;z-index:251819008" fillcolor="yellow" strokeweight="1pt"/>
        </w:pict>
      </w:r>
      <w:r w:rsidRPr="005B6265">
        <w:rPr>
          <w:noProof/>
          <w:color w:val="4A442A"/>
          <w:sz w:val="28"/>
        </w:rPr>
        <w:pict>
          <v:rect id="_x0000_s1475" style="position:absolute;margin-left:497.15pt;margin-top:.3pt;width:31pt;height:22.6pt;z-index:251703296">
            <v:textbox>
              <w:txbxContent>
                <w:p w:rsidR="00B32DAF" w:rsidRDefault="00B32DAF">
                  <w:r>
                    <w:t>1,7</w:t>
                  </w:r>
                </w:p>
              </w:txbxContent>
            </v:textbox>
          </v:rect>
        </w:pict>
      </w:r>
      <w:r w:rsidRPr="005B6265">
        <w:rPr>
          <w:noProof/>
          <w:color w:val="4A442A"/>
          <w:sz w:val="28"/>
        </w:rPr>
        <w:pict>
          <v:shape id="_x0000_s1401" type="#_x0000_t202" style="position:absolute;margin-left:347.9pt;margin-top:1.95pt;width:26.75pt;height:15.5pt;z-index:251651072">
            <v:textbox style="mso-next-textbox:#_x0000_s1401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5,2</w:t>
                  </w:r>
                </w:p>
              </w:txbxContent>
            </v:textbox>
          </v:shape>
        </w:pict>
      </w:r>
      <w:r w:rsidR="009B5697" w:rsidRPr="00BB6BE6">
        <w:rPr>
          <w:color w:val="4A442A"/>
          <w:lang w:val="uk-UA"/>
        </w:rPr>
        <w:t xml:space="preserve">                     Центральна аптека</w:t>
      </w:r>
      <w:r w:rsidR="0049410B" w:rsidRPr="00BB6BE6">
        <w:rPr>
          <w:color w:val="4A442A"/>
          <w:lang w:val="uk-UA"/>
        </w:rPr>
        <w:t>Гвардійський пр.-т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55" type="#_x0000_t75" alt="пешеходный переход" style="position:absolute;margin-left:660.15pt;margin-top:12.85pt;width:14.25pt;height:16.5pt;z-index:251608064;visibility:visible">
            <v:imagedata r:id="rId11" o:title="пешеходный переход"/>
          </v:shape>
        </w:pict>
      </w:r>
      <w:r w:rsidRPr="005B6265">
        <w:rPr>
          <w:noProof/>
          <w:color w:val="4A442A"/>
          <w:sz w:val="28"/>
        </w:rPr>
        <w:pict>
          <v:shape id="_x0000_s1473" type="#_x0000_t12" style="position:absolute;margin-left:634.15pt;margin-top:3.05pt;width:11.5pt;height:11.75pt;z-index:251702272" fillcolor="yellow" strokeweight="1pt"/>
        </w:pict>
      </w:r>
      <w:r w:rsidRPr="005B6265">
        <w:rPr>
          <w:noProof/>
          <w:color w:val="4A442A"/>
          <w:sz w:val="28"/>
        </w:rPr>
        <w:pict>
          <v:shape id="_x0000_s1348" type="#_x0000_t75" alt="Предупреждающие знаки" style="position:absolute;margin-left:318.15pt;margin-top:3.05pt;width:12.75pt;height:11.5pt;z-index:251601920;visibility:visible">
            <v:imagedata r:id="rId49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96" type="#_x0000_t202" style="position:absolute;margin-left:588.9pt;margin-top:12.85pt;width:26.75pt;height:18.95pt;z-index:251645952">
            <v:textbox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2,1</w:t>
                  </w:r>
                </w:p>
              </w:txbxContent>
            </v:textbox>
          </v:shape>
        </w:pict>
      </w:r>
      <w:r w:rsidRPr="005B6265">
        <w:rPr>
          <w:b/>
          <w:noProof/>
          <w:color w:val="4A442A"/>
          <w:sz w:val="28"/>
        </w:rPr>
        <w:pict>
          <v:shape id="_x0000_s1421" type="#_x0000_t202" style="position:absolute;margin-left:725.9pt;margin-top:9.1pt;width:31.25pt;height:15.5pt;z-index:251663360">
            <v:textbox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10,0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45" type="#_x0000_t75" alt="Предупреждающие знаки" style="position:absolute;margin-left:623.9pt;margin-top:12.85pt;width:12.75pt;height:11.5pt;z-index:251598848;visibility:visible">
            <v:imagedata r:id="rId50" o:title="Предупреждающие знаки"/>
          </v:shape>
        </w:pic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356" type="#_x0000_t75" alt="Предупреждающие знаки" style="position:absolute;margin-left:631.65pt;margin-top:12.25pt;width:12.75pt;height:12pt;z-index:251609088;visibility:visible">
            <v:imagedata r:id="rId51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49" type="#_x0000_t75" alt="Предупреждающие знаки" style="position:absolute;margin-left:271.5pt;margin-top:.75pt;width:12.75pt;height:11.5pt;z-index:251602944;visibility:visible">
            <v:imagedata r:id="rId52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84" type="#_x0000_t12" style="position:absolute;margin-left:319.4pt;margin-top:.75pt;width:11.5pt;height:11.75pt;z-index:251637760" fillcolor="yellow" strokeweight="1pt"/>
        </w:pict>
      </w:r>
      <w:r w:rsidR="00B32DAF">
        <w:rPr>
          <w:color w:val="4A442A"/>
          <w:lang w:val="uk-UA"/>
        </w:rPr>
        <w:t xml:space="preserve">             </w:t>
      </w:r>
      <w:r w:rsidR="00720C3D" w:rsidRPr="00BB6BE6">
        <w:rPr>
          <w:color w:val="4A442A"/>
          <w:lang w:val="uk-UA"/>
        </w:rPr>
        <w:t>ПК «Будівельників»</w: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455" type="#_x0000_t75" alt="Предупреждающие знаки" style="position:absolute;margin-left:660.15pt;margin-top:11.15pt;width:12pt;height:12.75pt;z-index:251685888;visibility:visible">
            <v:imagedata r:id="rId1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46" type="#_x0000_t75" alt="Предупреждающие знаки" style="position:absolute;margin-left:476.15pt;margin-top:14.35pt;width:12.75pt;height:11.5pt;z-index:251599872;visibility:visible">
            <v:imagedata r:id="rId53" o:title="Предупреждающие знаки"/>
          </v:shape>
        </w:pict>
      </w:r>
      <w:r w:rsidRPr="005B6265">
        <w:rPr>
          <w:b/>
          <w:noProof/>
          <w:color w:val="4A442A"/>
          <w:sz w:val="28"/>
        </w:rPr>
        <w:pict>
          <v:shape id="_x0000_s1416" type="#_x0000_t12" style="position:absolute;margin-left:282.65pt;margin-top:3.7pt;width:11.5pt;height:11.75pt;z-index:251658240" fillcolor="yellow" strokeweight="1pt"/>
        </w:pict>
      </w:r>
      <w:r w:rsidRPr="005B6265">
        <w:rPr>
          <w:noProof/>
          <w:color w:val="4A442A"/>
          <w:sz w:val="28"/>
        </w:rPr>
        <w:pict>
          <v:shape id="_x0000_s1400" type="#_x0000_t202" style="position:absolute;margin-left:418.4pt;margin-top:4.2pt;width:26.75pt;height:15.5pt;z-index:251650048">
            <v:textbox style="mso-next-textbox:#_x0000_s1400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3,9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65" type="#_x0000_t75" alt="Предупреждающие знаки" style="position:absolute;margin-left:351.15pt;margin-top:3.7pt;width:12.75pt;height:12pt;z-index:251618304;visibility:visible">
            <v:imagedata r:id="rId54" o:title="Предупреждающие знаки"/>
          </v:shape>
        </w:pict>
      </w:r>
      <w:r w:rsidR="00B32DAF">
        <w:rPr>
          <w:color w:val="4A442A"/>
          <w:lang w:val="uk-UA"/>
        </w:rPr>
        <w:t xml:space="preserve">             </w:t>
      </w:r>
      <w:r w:rsidR="00720C3D" w:rsidRPr="00BB6BE6">
        <w:rPr>
          <w:color w:val="4A442A"/>
          <w:lang w:val="uk-UA"/>
        </w:rPr>
        <w:t>ПК «Будівельників</w:t>
      </w:r>
      <w:r w:rsidR="00720C3D" w:rsidRPr="00BB6BE6">
        <w:rPr>
          <w:color w:val="4A442A"/>
          <w:sz w:val="28"/>
          <w:lang w:val="uk-UA"/>
        </w:rPr>
        <w:t>»</w:t>
      </w:r>
      <w:r w:rsidR="00720C3D" w:rsidRPr="00BB6BE6">
        <w:rPr>
          <w:color w:val="4A442A"/>
          <w:lang w:val="uk-UA"/>
        </w:rPr>
        <w:t xml:space="preserve">                                                   </w:t>
      </w:r>
      <w:r w:rsidR="00B32DAF">
        <w:rPr>
          <w:color w:val="4A442A"/>
          <w:lang w:val="uk-UA"/>
        </w:rPr>
        <w:t xml:space="preserve">               </w:t>
      </w:r>
      <w:r w:rsidR="00720C3D" w:rsidRPr="00BB6BE6">
        <w:rPr>
          <w:color w:val="4A442A"/>
          <w:lang w:val="uk-UA"/>
        </w:rPr>
        <w:t xml:space="preserve"> Донецька              </w:t>
      </w:r>
      <w:r w:rsidR="00D5219A" w:rsidRPr="00BB6BE6">
        <w:rPr>
          <w:color w:val="4A442A"/>
          <w:lang w:val="uk-UA"/>
        </w:rPr>
        <w:t>Виставкова зала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78" type="#_x0000_t12" style="position:absolute;margin-left:634.15pt;margin-top:3.6pt;width:11.5pt;height:11.75pt;z-index:251631616" fillcolor="yellow" strokeweight="1pt"/>
        </w:pict>
      </w:r>
      <w:r w:rsidRPr="005B6265">
        <w:rPr>
          <w:noProof/>
          <w:color w:val="4A442A"/>
          <w:sz w:val="28"/>
        </w:rPr>
        <w:pict>
          <v:shape id="_x0000_s1362" type="#_x0000_t75" alt="Предупреждающие знаки" style="position:absolute;margin-left:488.9pt;margin-top:10.05pt;width:12.75pt;height:12pt;z-index:251615232;visibility:visible">
            <v:imagedata r:id="rId5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81" type="#_x0000_t12" style="position:absolute;margin-left:442.65pt;margin-top:10.05pt;width:11.5pt;height:11.75pt;z-index:251634688" fillcolor="yellow" strokeweight="1pt"/>
        </w:pict>
      </w:r>
      <w:r w:rsidRPr="005B6265">
        <w:rPr>
          <w:noProof/>
          <w:color w:val="4A442A"/>
          <w:sz w:val="28"/>
        </w:rPr>
        <w:pict>
          <v:shape id="_x0000_s1383" type="#_x0000_t12" style="position:absolute;margin-left:347.9pt;margin-top:12.95pt;width:11.5pt;height:11.75pt;z-index:251636736" fillcolor="yellow" strokeweight="1pt"/>
        </w:pict>
      </w:r>
      <w:r w:rsidRPr="005B6265">
        <w:rPr>
          <w:noProof/>
          <w:color w:val="4A442A"/>
          <w:sz w:val="28"/>
        </w:rPr>
        <w:pict>
          <v:shape id="_x0000_s1314" type="#_x0000_t32" style="position:absolute;margin-left:388.4pt;margin-top:7.85pt;width:87.75pt;height:72.95pt;flip:x;z-index:251569152" o:connectortype="straight" strokecolor="red" strokeweight="3pt">
            <v:stroke endarrow="block"/>
          </v:shape>
        </w:pict>
      </w:r>
      <w:r w:rsidRPr="005B6265">
        <w:rPr>
          <w:noProof/>
          <w:color w:val="4A442A"/>
          <w:sz w:val="28"/>
        </w:rPr>
        <w:pict>
          <v:shape id="_x0000_s1313" type="#_x0000_t32" style="position:absolute;margin-left:476.15pt;margin-top:7.85pt;width:36.5pt;height:51.75pt;flip:x y;z-index:251568128" o:connectortype="straight" strokecolor="red" strokeweight="3pt">
            <v:stroke endarrow="block"/>
          </v:shape>
        </w:pict>
      </w:r>
      <w:r w:rsidRPr="005B6265">
        <w:rPr>
          <w:b/>
          <w:noProof/>
          <w:color w:val="4A442A"/>
          <w:sz w:val="28"/>
        </w:rPr>
        <w:pict>
          <v:shape id="_x0000_s1417" type="#_x0000_t202" style="position:absolute;margin-left:282.65pt;margin-top:3.6pt;width:26.75pt;height:15.5pt;z-index:251659264">
            <v:textbox style="mso-next-textbox:#_x0000_s1417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6,96</w:t>
                  </w:r>
                </w:p>
              </w:txbxContent>
            </v:textbox>
          </v:shape>
        </w:pict>
      </w:r>
      <w:r w:rsidR="00B32DAF">
        <w:rPr>
          <w:color w:val="4A442A"/>
          <w:lang w:val="uk-UA"/>
        </w:rPr>
        <w:t xml:space="preserve">             </w:t>
      </w:r>
      <w:r w:rsidR="00720C3D" w:rsidRPr="00BB6BE6">
        <w:rPr>
          <w:color w:val="4A442A"/>
          <w:lang w:val="uk-UA"/>
        </w:rPr>
        <w:t xml:space="preserve">Дитяча поліклініка           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36" type="#_x0000_t32" style="position:absolute;margin-left:15.9pt;margin-top:10.9pt;width:147pt;height:0;z-index:251590656" o:connectortype="straight" strokecolor="#0070c0" strokeweight="2.25pt"/>
        </w:pict>
      </w:r>
      <w:r w:rsidRPr="005B6265">
        <w:rPr>
          <w:noProof/>
          <w:color w:val="4A442A"/>
          <w:sz w:val="28"/>
        </w:rPr>
        <w:pict>
          <v:shape id="_x0000_s1337" type="#_x0000_t32" style="position:absolute;margin-left:164.4pt;margin-top:12.45pt;width:0;height:191.7pt;z-index:251591680" o:connectortype="straight" strokecolor="#0070c0" strokeweight="2.25pt"/>
        </w:pict>
      </w:r>
      <w:r w:rsidRPr="005B6265">
        <w:rPr>
          <w:noProof/>
          <w:color w:val="4A442A"/>
          <w:sz w:val="28"/>
        </w:rPr>
        <w:pict>
          <v:shape id="_x0000_s1306" type="#_x0000_t202" style="position:absolute;margin-left:17.4pt;margin-top:10.9pt;width:147pt;height:194pt;z-index:251560960" strokecolor="#938953">
            <v:textbox>
              <w:txbxContent>
                <w:p w:rsidR="00B32DAF" w:rsidRPr="00BB6BE6" w:rsidRDefault="00B32DAF" w:rsidP="0086741E">
                  <w:pPr>
                    <w:rPr>
                      <w:b/>
                      <w:color w:val="948A54"/>
                      <w:lang w:val="uk-UA"/>
                    </w:rPr>
                  </w:pPr>
                  <w:r w:rsidRPr="00BB6BE6">
                    <w:rPr>
                      <w:b/>
                      <w:color w:val="948A54"/>
                      <w:lang w:val="uk-UA"/>
                    </w:rPr>
                    <w:t>Умовні  позначення :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       -  </w:t>
                  </w: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Початкова та кінцева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зупинки ;  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-   Проміжна   зупинка  ;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-   Рух    у    прямому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       напрямку  ;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-   Рух   у  зворотньому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       напрямку ;  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-Відстань від почат-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кого  та   кінцевого </w:t>
                  </w:r>
                </w:p>
                <w:p w:rsidR="00B32DAF" w:rsidRPr="00BB6BE6" w:rsidRDefault="00B32DAF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         пунктів  ;</w:t>
                  </w:r>
                </w:p>
                <w:p w:rsidR="00B32DAF" w:rsidRPr="00BB6BE6" w:rsidRDefault="0089596A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5B6265">
                    <w:rPr>
                      <w:noProof/>
                      <w:color w:val="4A442A"/>
                    </w:rPr>
                    <w:pict>
                      <v:shape id="_x0000_i1027" type="#_x0000_t75" alt="Предупреждающие знаки" style="width:10.95pt;height:10.95pt;visibility:visible">
                        <v:imagedata r:id="rId56" o:title="Предупреждающие знаки"/>
                      </v:shape>
                    </w:pict>
                  </w:r>
                  <w:r w:rsidR="00B32DAF" w:rsidRPr="00BB6BE6">
                    <w:rPr>
                      <w:color w:val="4A442A"/>
                      <w:lang w:val="uk-UA"/>
                    </w:rPr>
                    <w:t xml:space="preserve">-  </w:t>
                  </w:r>
                  <w:r w:rsidR="00B32DAF"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Технічні  засоби  регу-</w:t>
                  </w:r>
                </w:p>
                <w:p w:rsidR="00B32DAF" w:rsidRPr="00BB6BE6" w:rsidRDefault="0089596A" w:rsidP="0086741E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5B6265">
                    <w:rPr>
                      <w:noProof/>
                      <w:color w:val="4A442A"/>
                    </w:rPr>
                    <w:pict>
                      <v:shape id="_x0000_i1028" type="#_x0000_t75" alt="Предупреждающие знаки" style="width:14.85pt;height:10.95pt;visibility:visible" o:bullet="t">
                        <v:imagedata r:id="rId57" o:title="Предупреждающие знаки"/>
                      </v:shape>
                    </w:pict>
                  </w:r>
                  <w:r w:rsidR="00B32DAF"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>лювання дорожнього</w:t>
                  </w:r>
                </w:p>
                <w:p w:rsidR="00B32DAF" w:rsidRPr="009A588E" w:rsidRDefault="00B32DAF" w:rsidP="0086741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руху</w:t>
                  </w:r>
                </w:p>
                <w:p w:rsidR="00B32DAF" w:rsidRDefault="00B32DAF" w:rsidP="0086741E"/>
                <w:p w:rsidR="00B32DAF" w:rsidRDefault="00B32DAF" w:rsidP="0086741E"/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328" type="#_x0000_t32" style="position:absolute;margin-left:379.15pt;margin-top:3.4pt;width:97pt;height:78.7pt;flip:y;z-index:251582464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399" type="#_x0000_t202" style="position:absolute;margin-left:570.15pt;margin-top:13.1pt;width:26.75pt;height:15.5pt;z-index:251649024">
            <v:textbox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2,8</w:t>
                  </w:r>
                </w:p>
              </w:txbxContent>
            </v:textbox>
          </v:shape>
        </w:pict>
      </w:r>
      <w:r w:rsidRPr="005B6265">
        <w:rPr>
          <w:noProof/>
          <w:color w:val="4A442A"/>
          <w:sz w:val="28"/>
        </w:rPr>
        <w:pict>
          <v:shape id="_x0000_s1485" type="#_x0000_t12" style="position:absolute;margin-left:471.65pt;margin-top:10.9pt;width:11.5pt;height:11.75pt;z-index:251711488" fillcolor="yellow" strokeweight="1pt"/>
        </w:pict>
      </w:r>
      <w:r w:rsidRPr="005B6265">
        <w:rPr>
          <w:noProof/>
          <w:color w:val="4A442A"/>
          <w:sz w:val="28"/>
        </w:rPr>
        <w:pict>
          <v:shape id="_x0000_s1458" type="#_x0000_t75" alt="Предупреждающие знаки" style="position:absolute;margin-left:430.65pt;margin-top:5.3pt;width:12pt;height:12.75pt;z-index:251688960;visibility:visible">
            <v:imagedata r:id="rId1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487" type="#_x0000_t12" style="position:absolute;margin-left:314.65pt;margin-top:10.9pt;width:11.5pt;height:11.75pt;z-index:251713536" fillcolor="yellow" strokeweight="1pt"/>
        </w:pict>
      </w:r>
      <w:r w:rsidRPr="005B6265">
        <w:rPr>
          <w:noProof/>
          <w:color w:val="4A442A"/>
          <w:sz w:val="28"/>
        </w:rPr>
        <w:pict>
          <v:shape id="_x0000_s1329" type="#_x0000_t32" style="position:absolute;margin-left:476.15pt;margin-top:5.3pt;width:36.5pt;height:53pt;z-index:251583488" o:connectortype="straight" strokecolor="#0070c0" strokeweight="3pt">
            <v:stroke dashstyle="dash" endarrow="block"/>
          </v:shape>
        </w:pict>
      </w:r>
      <w:r w:rsidRPr="005B6265">
        <w:rPr>
          <w:noProof/>
          <w:color w:val="4A442A"/>
          <w:sz w:val="28"/>
        </w:rPr>
        <w:pict>
          <v:shape id="_x0000_s1358" type="#_x0000_t75" alt="Предупреждающие знаки" style="position:absolute;margin-left:628.9pt;margin-top:7.9pt;width:12.75pt;height:12pt;z-index:251611136;visibility:visible">
            <v:imagedata r:id="rId58" o:title="Предупреждающие знаки"/>
          </v:shape>
        </w:pict>
      </w:r>
    </w:p>
    <w:p w:rsidR="0086741E" w:rsidRPr="00BB6BE6" w:rsidRDefault="005B6265" w:rsidP="0086741E">
      <w:pPr>
        <w:rPr>
          <w:color w:val="4A442A"/>
          <w:lang w:val="uk-UA"/>
        </w:rPr>
      </w:pPr>
      <w:r w:rsidRPr="005B6265">
        <w:rPr>
          <w:noProof/>
          <w:color w:val="4A442A"/>
          <w:sz w:val="28"/>
        </w:rPr>
        <w:pict>
          <v:shape id="_x0000_s1359" type="#_x0000_t75" alt="Предупреждающие знаки" style="position:absolute;margin-left:635.4pt;margin-top:6.95pt;width:12.75pt;height:11.5pt;z-index:251612160;visibility:visible">
            <v:imagedata r:id="rId59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60" type="#_x0000_t75" alt="Предупреждающие знаки" style="position:absolute;margin-left:508.65pt;margin-top:11.05pt;width:12.75pt;height:12pt;z-index:251613184;visibility:visible">
            <v:imagedata r:id="rId60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625" type="#_x0000_t12" style="position:absolute;margin-left:497.15pt;margin-top:.75pt;width:11.5pt;height:11.75pt;z-index:251829248" fillcolor="yellow" strokeweight="1pt"/>
        </w:pict>
      </w:r>
      <w:r w:rsidRPr="005B6265">
        <w:rPr>
          <w:noProof/>
          <w:color w:val="4A442A"/>
          <w:sz w:val="28"/>
        </w:rPr>
        <w:pict>
          <v:shape id="_x0000_s1623" type="#_x0000_t75" alt="Предупреждающие знаки" style="position:absolute;margin-left:458.9pt;margin-top:1.95pt;width:12.75pt;height:11.5pt;z-index:251827200;visibility:visible">
            <v:imagedata r:id="rId61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457" type="#_x0000_t75" alt="пешеходный переход" style="position:absolute;margin-left:601.4pt;margin-top:1.95pt;width:14.25pt;height:16.5pt;z-index:251687936;visibility:visible">
            <v:imagedata r:id="rId11" o:title="пешеходный переход"/>
          </v:shape>
        </w:pict>
      </w:r>
      <w:r w:rsidRPr="005B6265">
        <w:rPr>
          <w:noProof/>
          <w:color w:val="4A442A"/>
          <w:sz w:val="28"/>
        </w:rPr>
        <w:pict>
          <v:shape id="_x0000_s1382" type="#_x0000_t12" style="position:absolute;margin-left:371.15pt;margin-top:11.3pt;width:11.5pt;height:11.75pt;z-index:251635712" fillcolor="yellow" strokeweight="1pt"/>
        </w:pict>
      </w:r>
      <w:r w:rsidR="00B32DAF">
        <w:rPr>
          <w:color w:val="4A442A"/>
          <w:lang w:val="uk-UA"/>
        </w:rPr>
        <w:t xml:space="preserve">                                                                                               </w:t>
      </w:r>
      <w:r w:rsidR="00886E4B" w:rsidRPr="00BB6BE6">
        <w:rPr>
          <w:color w:val="4A442A"/>
          <w:lang w:val="uk-UA"/>
        </w:rPr>
        <w:t>ТРЦ «Джаз»</w:t>
      </w:r>
      <w:r w:rsidR="00720C3D" w:rsidRPr="00BB6BE6">
        <w:rPr>
          <w:color w:val="4A442A"/>
          <w:lang w:val="uk-UA"/>
        </w:rPr>
        <w:t>Дитячий світ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361" type="#_x0000_t75" alt="пешеходный переход" style="position:absolute;margin-left:482.9pt;margin-top:10.45pt;width:14.25pt;height:16.25pt;z-index:251614208;visibility:visible">
            <v:imagedata r:id="rId11" o:title="пешеходный переход"/>
          </v:shape>
        </w:pict>
      </w:r>
      <w:r w:rsidRPr="005B6265">
        <w:rPr>
          <w:noProof/>
          <w:color w:val="4A442A"/>
          <w:sz w:val="28"/>
        </w:rPr>
        <w:pict>
          <v:shape id="_x0000_s1398" type="#_x0000_t12" style="position:absolute;margin-left:630.15pt;margin-top:2.45pt;width:11.5pt;height:11.75pt;z-index:251648000" fillcolor="yellow" strokeweight="1pt"/>
        </w:pict>
      </w:r>
      <w:r w:rsidRPr="005B6265">
        <w:rPr>
          <w:noProof/>
          <w:color w:val="4A442A"/>
          <w:sz w:val="28"/>
        </w:rPr>
        <w:pict>
          <v:shape id="_x0000_s1431" type="#_x0000_t12" style="position:absolute;margin-left:659.65pt;margin-top:.2pt;width:11.5pt;height:11.75pt;z-index:251672576" fillcolor="yellow" strokeweight="1pt"/>
        </w:pict>
      </w:r>
      <w:r w:rsidRPr="005B6265">
        <w:rPr>
          <w:noProof/>
          <w:color w:val="4A442A"/>
          <w:sz w:val="28"/>
        </w:rPr>
        <w:pict>
          <v:shape id="_x0000_s1379" type="#_x0000_t12" style="position:absolute;margin-left:564.9pt;margin-top:1.9pt;width:11.5pt;height:11.75pt;z-index:251632640" fillcolor="yellow" strokeweight="1pt"/>
        </w:pict>
      </w:r>
      <w:r w:rsidRPr="005B6265">
        <w:rPr>
          <w:noProof/>
          <w:color w:val="4A442A"/>
          <w:sz w:val="28"/>
        </w:rPr>
        <w:pict>
          <v:shape id="_x0000_s1626" type="#_x0000_t12" style="position:absolute;margin-left:518.15pt;margin-top:.2pt;width:11.5pt;height:11.75pt;z-index:251830272" fillcolor="yellow" strokeweight="1pt"/>
        </w:pict>
      </w:r>
      <w:r w:rsidRPr="005B6265">
        <w:rPr>
          <w:noProof/>
          <w:color w:val="4A442A"/>
          <w:sz w:val="28"/>
        </w:rPr>
        <w:pict>
          <v:shape id="_x0000_s1624" type="#_x0000_t12" style="position:absolute;margin-left:485.65pt;margin-top:.2pt;width:11.5pt;height:11.75pt;z-index:251828224" fillcolor="yellow" strokeweight="1pt"/>
        </w:pict>
      </w:r>
      <w:r w:rsidRPr="005B6265">
        <w:rPr>
          <w:noProof/>
          <w:color w:val="4A442A"/>
          <w:sz w:val="28"/>
        </w:rPr>
        <w:pict>
          <v:shape id="_x0000_s1364" type="#_x0000_t75" alt="пешеходный переход" style="position:absolute;margin-left:442.65pt;margin-top:2.45pt;width:14.25pt;height:16.5pt;z-index:251617280;visibility:visible">
            <v:imagedata r:id="rId11" o:title="пешеходный переход"/>
          </v:shape>
        </w:pict>
      </w:r>
      <w:r w:rsidRPr="005B6265">
        <w:rPr>
          <w:noProof/>
          <w:color w:val="4A442A"/>
          <w:sz w:val="28"/>
        </w:rPr>
        <w:pict>
          <v:shape id="_x0000_s1340" type="#_x0000_t183" style="position:absolute;margin-left:29.15pt;margin-top:1.9pt;width:15pt;height:14pt;z-index:251593728" fillcolor="#00b0f0" strokeweight="1pt"/>
        </w:pict>
      </w:r>
      <w:r w:rsidRPr="005B6265">
        <w:rPr>
          <w:noProof/>
          <w:color w:val="4A442A"/>
          <w:sz w:val="28"/>
        </w:rPr>
        <w:pict>
          <v:shape id="_x0000_s1347" type="#_x0000_t75" alt="Предупреждающие знаки" style="position:absolute;margin-left:382.65pt;margin-top:15.2pt;width:12.75pt;height:11.5pt;z-index:251600896;visibility:visible">
            <v:imagedata r:id="rId62" o:title="Предупреждающие знаки"/>
          </v:shape>
        </w:pict>
      </w:r>
      <w:r w:rsidRPr="005B6265">
        <w:rPr>
          <w:b/>
          <w:noProof/>
          <w:color w:val="4A442A"/>
          <w:sz w:val="28"/>
        </w:rPr>
        <w:pict>
          <v:shape id="_x0000_s1419" type="#_x0000_t202" style="position:absolute;margin-left:271.5pt;margin-top:14.2pt;width:26.75pt;height:15.5pt;z-index:251661312">
            <v:textbox style="mso-next-textbox:#_x0000_s1419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7,2</w:t>
                  </w:r>
                </w:p>
              </w:txbxContent>
            </v:textbox>
          </v:shape>
        </w:pict>
      </w:r>
      <w:r w:rsidR="0049410B" w:rsidRPr="00BB6BE6">
        <w:rPr>
          <w:color w:val="4A442A"/>
          <w:lang w:val="uk-UA"/>
        </w:rPr>
        <w:t xml:space="preserve">                                                                                                                                                                                 Дитяча бібліотека                 СПЗ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b/>
          <w:noProof/>
          <w:color w:val="4A442A"/>
          <w:sz w:val="28"/>
        </w:rPr>
        <w:pict>
          <v:shape id="_x0000_s1628" type="#_x0000_t75" alt="Предупреждающие знаки" style="position:absolute;margin-left:644.4pt;margin-top:13.15pt;width:12.75pt;height:11.5pt;z-index:251832320;visibility:visible">
            <v:imagedata r:id="rId63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30" type="#_x0000_t32" style="position:absolute;margin-left:512.65pt;margin-top:12.3pt;width:147pt;height:0;z-index:251584512" o:connectortype="straight" strokecolor="#0070c0" strokeweight="3pt">
            <v:stroke dashstyle="dash" endarrow="block"/>
          </v:shape>
        </w:pict>
      </w:r>
      <w:r w:rsidRPr="005B6265">
        <w:rPr>
          <w:b/>
          <w:noProof/>
          <w:color w:val="4A442A"/>
          <w:sz w:val="28"/>
        </w:rPr>
        <w:pict>
          <v:shape id="_x0000_s1627" type="#_x0000_t12" style="position:absolute;margin-left:565.4pt;margin-top:7.9pt;width:11.5pt;height:11.75pt;z-index:251831296" fillcolor="yellow" strokeweight="1pt"/>
        </w:pict>
      </w:r>
      <w:r w:rsidRPr="005B6265">
        <w:rPr>
          <w:noProof/>
          <w:color w:val="4A442A"/>
          <w:sz w:val="28"/>
        </w:rPr>
        <w:pict>
          <v:shape id="_x0000_s1380" type="#_x0000_t12" style="position:absolute;margin-left:512.65pt;margin-top:11.55pt;width:11.5pt;height:11.75pt;z-index:251633664" fillcolor="yellow" strokeweight="1pt"/>
        </w:pict>
      </w:r>
      <w:r w:rsidRPr="005B6265">
        <w:rPr>
          <w:noProof/>
          <w:color w:val="4A442A"/>
          <w:sz w:val="28"/>
        </w:rPr>
        <w:pict>
          <v:shape id="_x0000_s1312" type="#_x0000_t32" style="position:absolute;margin-left:512.65pt;margin-top:2.6pt;width:135.5pt;height:.05pt;flip:x;z-index:251567104" o:connectortype="straight" strokecolor="red" strokeweight="3pt">
            <v:stroke endarrow="block"/>
          </v:shape>
        </w:pict>
      </w:r>
      <w:r w:rsidRPr="005B6265">
        <w:rPr>
          <w:b/>
          <w:noProof/>
          <w:color w:val="4A442A"/>
          <w:sz w:val="28"/>
        </w:rPr>
        <w:pict>
          <v:shape id="_x0000_s1418" type="#_x0000_t12" style="position:absolute;margin-left:343.8pt;margin-top:12.9pt;width:11.5pt;height:11.75pt;z-index:251660288" fillcolor="yellow" strokeweight="1pt"/>
        </w:pict>
      </w:r>
      <w:r w:rsidRPr="005B6265">
        <w:rPr>
          <w:noProof/>
          <w:color w:val="4A442A"/>
          <w:sz w:val="28"/>
        </w:rPr>
        <w:pict>
          <v:shape id="_x0000_s1375" type="#_x0000_t12" style="position:absolute;margin-left:32.4pt;margin-top:12.9pt;width:11.5pt;height:11.75pt;z-index:251628544" fillcolor="yellow" strokeweight="1pt"/>
        </w:pict>
      </w:r>
      <w:r w:rsidR="00720C3D" w:rsidRPr="00BB6BE6">
        <w:rPr>
          <w:color w:val="4A442A"/>
          <w:lang w:val="uk-UA"/>
        </w:rPr>
        <w:t xml:space="preserve">                                                                                                        Пошта                       Дитячий світ</w:t>
      </w:r>
    </w:p>
    <w:p w:rsidR="0086741E" w:rsidRPr="00BB6BE6" w:rsidRDefault="005B6265" w:rsidP="0086741E">
      <w:pPr>
        <w:rPr>
          <w:color w:val="4A442A"/>
          <w:sz w:val="28"/>
          <w:lang w:val="uk-UA"/>
        </w:rPr>
      </w:pPr>
      <w:r w:rsidRPr="005B6265">
        <w:rPr>
          <w:noProof/>
          <w:color w:val="4A442A"/>
          <w:sz w:val="28"/>
        </w:rPr>
        <w:pict>
          <v:shape id="_x0000_s1456" type="#_x0000_t75" alt="Предупреждающие знаки" style="position:absolute;margin-left:594.15pt;margin-top:.8pt;width:12pt;height:12.75pt;z-index:251686912;visibility:visible">
            <v:imagedata r:id="rId15" o:title="Предупреждающие знаки"/>
          </v:shape>
        </w:pict>
      </w:r>
      <w:r w:rsidRPr="005B6265">
        <w:rPr>
          <w:b/>
          <w:noProof/>
          <w:color w:val="4A442A"/>
          <w:sz w:val="28"/>
        </w:rPr>
        <w:pict>
          <v:shape id="_x0000_s1430" type="#_x0000_t12" style="position:absolute;margin-left:402.4pt;margin-top:5.85pt;width:11.5pt;height:11.75pt;z-index:251671552" fillcolor="yellow" strokeweight="1pt"/>
        </w:pict>
      </w:r>
      <w:r w:rsidR="0049410B" w:rsidRPr="00BB6BE6">
        <w:rPr>
          <w:color w:val="4A442A"/>
          <w:lang w:val="uk-UA"/>
        </w:rPr>
        <w:t xml:space="preserve">                                                                                                                                                       Ринок «Універсальний»</w:t>
      </w:r>
    </w:p>
    <w:p w:rsidR="0086741E" w:rsidRPr="00501D44" w:rsidRDefault="005B6265" w:rsidP="0086741E">
      <w:pPr>
        <w:rPr>
          <w:lang w:val="uk-UA"/>
        </w:rPr>
      </w:pPr>
      <w:r w:rsidRPr="005B6265">
        <w:rPr>
          <w:noProof/>
          <w:color w:val="4A442A"/>
          <w:sz w:val="28"/>
        </w:rPr>
        <w:pict>
          <v:shape id="_x0000_s1622" type="#_x0000_t75" alt="Предупреждающие знаки" style="position:absolute;margin-left:358.4pt;margin-top:3.8pt;width:12.75pt;height:11.5pt;z-index:251826176;visibility:visible">
            <v:imagedata r:id="rId64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63" type="#_x0000_t75" alt="Предупреждающие знаки" style="position:absolute;margin-left:392.4pt;margin-top:2.9pt;width:12.75pt;height:12pt;z-index:251616256;visibility:visible">
            <v:imagedata r:id="rId65" o:title="Предупреждающие знаки"/>
          </v:shape>
        </w:pict>
      </w:r>
      <w:r w:rsidRPr="005B6265">
        <w:rPr>
          <w:noProof/>
          <w:color w:val="4A442A"/>
          <w:sz w:val="28"/>
        </w:rPr>
        <w:pict>
          <v:shape id="_x0000_s1341" type="#_x0000_t32" style="position:absolute;margin-left:28.4pt;margin-top:9.8pt;width:19.25pt;height:1pt;z-index:251594752" o:connectortype="straight" strokecolor="red" strokeweight="3pt">
            <v:stroke endarrow="block"/>
          </v:shape>
        </w:pict>
      </w:r>
      <w:r w:rsidRPr="005B6265">
        <w:rPr>
          <w:b/>
          <w:noProof/>
          <w:color w:val="4A442A"/>
          <w:sz w:val="28"/>
        </w:rPr>
        <w:pict>
          <v:shape id="_x0000_s1420" type="#_x0000_t202" style="position:absolute;margin-left:549.65pt;margin-top:3.8pt;width:26.75pt;height:15.5pt;z-index:251662336">
            <v:textbox style="mso-next-textbox:#_x0000_s1420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9,3</w:t>
                  </w:r>
                </w:p>
              </w:txbxContent>
            </v:textbox>
          </v:shape>
        </w:pict>
      </w:r>
      <w:r w:rsidR="00B32DAF">
        <w:rPr>
          <w:lang w:val="uk-UA"/>
        </w:rPr>
        <w:t xml:space="preserve">                                                                                                                </w:t>
      </w:r>
      <w:r w:rsidR="0049410B" w:rsidRPr="00501D44">
        <w:rPr>
          <w:lang w:val="uk-UA"/>
        </w:rPr>
        <w:t>СПЗ</w:t>
      </w:r>
    </w:p>
    <w:p w:rsidR="0086741E" w:rsidRPr="00501D44" w:rsidRDefault="0086741E" w:rsidP="0086741E">
      <w:pPr>
        <w:rPr>
          <w:sz w:val="28"/>
          <w:lang w:val="uk-UA"/>
        </w:rPr>
      </w:pPr>
    </w:p>
    <w:p w:rsidR="0086741E" w:rsidRPr="00501D44" w:rsidRDefault="005B6265" w:rsidP="0086741E">
      <w:pPr>
        <w:rPr>
          <w:sz w:val="28"/>
          <w:lang w:val="uk-UA"/>
        </w:rPr>
      </w:pPr>
      <w:r w:rsidRPr="005B6265">
        <w:rPr>
          <w:noProof/>
          <w:sz w:val="28"/>
        </w:rPr>
        <w:pict>
          <v:shape id="_x0000_s1342" type="#_x0000_t32" style="position:absolute;margin-left:22.65pt;margin-top:4pt;width:24.25pt;height:0;z-index:251595776" o:connectortype="straight" strokecolor="#0070c0" strokeweight="3pt">
            <v:stroke dashstyle="1 1" endarrow="block"/>
          </v:shape>
        </w:pict>
      </w:r>
    </w:p>
    <w:p w:rsidR="00EF2C0E" w:rsidRPr="00501D44" w:rsidRDefault="005B6265" w:rsidP="0086741E">
      <w:pPr>
        <w:tabs>
          <w:tab w:val="left" w:pos="2750"/>
        </w:tabs>
        <w:rPr>
          <w:sz w:val="28"/>
          <w:lang w:val="uk-UA"/>
        </w:rPr>
        <w:sectPr w:rsidR="00EF2C0E" w:rsidRPr="00501D44" w:rsidSect="002C6A2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5B6265">
        <w:rPr>
          <w:noProof/>
          <w:sz w:val="28"/>
        </w:rPr>
        <w:pict>
          <v:shape id="_x0000_s1393" type="#_x0000_t32" style="position:absolute;margin-left:164.4pt;margin-top:60.05pt;width:90pt;height:0;z-index:251642880" o:connectortype="straight" strokecolor="#0070c0" strokeweight="2.25pt"/>
        </w:pict>
      </w:r>
      <w:r w:rsidRPr="005B6265">
        <w:rPr>
          <w:noProof/>
          <w:sz w:val="28"/>
        </w:rPr>
        <w:pict>
          <v:shape id="_x0000_s1339" type="#_x0000_t32" style="position:absolute;margin-left:254.4pt;margin-top:60.05pt;width:0;height:25.25pt;z-index:251592704" o:connectortype="straight" strokecolor="#0070c0" strokeweight="2.25pt"/>
        </w:pict>
      </w:r>
      <w:r w:rsidRPr="005B6265">
        <w:rPr>
          <w:noProof/>
          <w:sz w:val="28"/>
        </w:rPr>
        <w:pict>
          <v:shape id="_x0000_s1307" type="#_x0000_t202" style="position:absolute;margin-left:164.4pt;margin-top:60.05pt;width:90pt;height:25.25pt;z-index:251561984">
            <v:textbox>
              <w:txbxContent>
                <w:p w:rsidR="00B32DAF" w:rsidRPr="00E60C1B" w:rsidRDefault="00B32DAF" w:rsidP="0086741E">
                  <w:pPr>
                    <w:rPr>
                      <w:b/>
                      <w:lang w:val="uk-UA"/>
                    </w:rPr>
                  </w:pPr>
                  <w:r w:rsidRPr="00E60C1B">
                    <w:rPr>
                      <w:b/>
                      <w:lang w:val="uk-UA"/>
                    </w:rPr>
                    <w:t>М 1: 20</w:t>
                  </w:r>
                  <w:r>
                    <w:rPr>
                      <w:b/>
                      <w:lang w:val="uk-UA"/>
                    </w:rPr>
                    <w:t> </w:t>
                  </w:r>
                  <w:r w:rsidRPr="00E60C1B">
                    <w:rPr>
                      <w:b/>
                      <w:lang w:val="uk-UA"/>
                    </w:rPr>
                    <w:t>000</w:t>
                  </w:r>
                </w:p>
                <w:p w:rsidR="00B32DAF" w:rsidRDefault="00B32DAF" w:rsidP="0086741E"/>
              </w:txbxContent>
            </v:textbox>
          </v:shape>
        </w:pict>
      </w:r>
      <w:r w:rsidRPr="005B6265">
        <w:rPr>
          <w:noProof/>
          <w:sz w:val="28"/>
        </w:rPr>
        <w:pict>
          <v:shape id="_x0000_s1428" type="#_x0000_t32" style="position:absolute;margin-left:17.4pt;margin-top:86.85pt;width:771pt;height:.05pt;z-index:251669504" o:connectortype="straight" strokecolor="#0070c0" strokeweight="2.25pt"/>
        </w:pict>
      </w:r>
      <w:r w:rsidRPr="005B6265">
        <w:rPr>
          <w:b/>
          <w:noProof/>
          <w:color w:val="FF0000"/>
          <w:sz w:val="28"/>
        </w:rPr>
        <w:pict>
          <v:shape id="_x0000_s1423" type="#_x0000_t202" style="position:absolute;margin-left:24.9pt;margin-top:2.6pt;width:26.75pt;height:15.5pt;z-index:251665408">
            <v:textbox style="mso-next-textbox:#_x0000_s1423">
              <w:txbxContent>
                <w:p w:rsidR="00B32DAF" w:rsidRPr="00A70CC1" w:rsidRDefault="00B32DAF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6,4</w:t>
                  </w:r>
                </w:p>
              </w:txbxContent>
            </v:textbox>
          </v:shape>
        </w:pict>
      </w:r>
      <w:r w:rsidR="0086741E" w:rsidRPr="00501D44">
        <w:rPr>
          <w:sz w:val="28"/>
          <w:lang w:val="uk-UA"/>
        </w:rPr>
        <w:tab/>
      </w:r>
    </w:p>
    <w:p w:rsidR="00840868" w:rsidRPr="00501D44" w:rsidRDefault="00840868" w:rsidP="00E66E88">
      <w:pPr>
        <w:rPr>
          <w:b/>
          <w:sz w:val="28"/>
          <w:lang w:val="uk-UA"/>
        </w:rPr>
      </w:pPr>
    </w:p>
    <w:p w:rsidR="00840868" w:rsidRPr="00501D44" w:rsidRDefault="00840868" w:rsidP="00E66E88">
      <w:pPr>
        <w:rPr>
          <w:b/>
          <w:sz w:val="28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rPr>
          <w:i/>
          <w:lang w:val="uk-UA"/>
        </w:rPr>
      </w:pPr>
    </w:p>
    <w:p w:rsidR="00840868" w:rsidRPr="00501D44" w:rsidRDefault="00840868" w:rsidP="00840868">
      <w:pPr>
        <w:rPr>
          <w:i/>
          <w:lang w:val="uk-UA"/>
        </w:rPr>
      </w:pPr>
    </w:p>
    <w:p w:rsidR="00840868" w:rsidRPr="00501D44" w:rsidRDefault="00840868" w:rsidP="00840868">
      <w:pPr>
        <w:pStyle w:val="a8"/>
        <w:tabs>
          <w:tab w:val="center" w:pos="5386"/>
          <w:tab w:val="left" w:pos="8235"/>
        </w:tabs>
        <w:rPr>
          <w:rFonts w:ascii="Times New Roman" w:hAnsi="Times New Roman"/>
          <w:b/>
          <w:sz w:val="28"/>
          <w:szCs w:val="28"/>
        </w:rPr>
      </w:pPr>
      <w:r w:rsidRPr="00501D44">
        <w:rPr>
          <w:rFonts w:ascii="Times New Roman" w:hAnsi="Times New Roman"/>
          <w:b/>
          <w:sz w:val="28"/>
          <w:szCs w:val="28"/>
          <w:lang w:val="uk-UA"/>
        </w:rPr>
        <w:tab/>
      </w:r>
      <w:r w:rsidRPr="00501D44">
        <w:rPr>
          <w:rFonts w:ascii="Times New Roman" w:hAnsi="Times New Roman"/>
          <w:b/>
          <w:sz w:val="28"/>
          <w:szCs w:val="28"/>
        </w:rPr>
        <w:t>Характеристика маршруту</w:t>
      </w:r>
      <w:r w:rsidRPr="00501D44">
        <w:rPr>
          <w:rFonts w:ascii="Times New Roman" w:hAnsi="Times New Roman"/>
          <w:b/>
          <w:sz w:val="28"/>
          <w:szCs w:val="28"/>
        </w:rPr>
        <w:tab/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>а) загальні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показники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890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1"/>
        <w:gridCol w:w="1701"/>
        <w:gridCol w:w="1701"/>
      </w:tblGrid>
      <w:tr w:rsidR="00840868" w:rsidRPr="00501D44" w:rsidTr="00393B0C">
        <w:trPr>
          <w:cantSplit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6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показників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Кількісні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</w:tr>
      <w:tr w:rsidR="00840868" w:rsidRPr="00501D44" w:rsidTr="00926E6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B32DAF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рямий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напрямок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B32DAF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воротний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напрямок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Довжина маршруту,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501D44" w:rsidRDefault="003B3552" w:rsidP="00C71DB9">
            <w:pPr>
              <w:jc w:val="center"/>
              <w:rPr>
                <w:lang w:val="uk-UA"/>
              </w:rPr>
            </w:pPr>
            <w:r w:rsidRPr="00501D44">
              <w:rPr>
                <w:lang w:val="uk-UA"/>
              </w:rPr>
              <w:t>15</w:t>
            </w:r>
            <w:r w:rsidR="00C71DB9" w:rsidRPr="00501D44">
              <w:rPr>
                <w:lang w:val="uk-UA"/>
              </w:rPr>
              <w:t>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501D44" w:rsidRDefault="003B3552" w:rsidP="00C71DB9">
            <w:pPr>
              <w:jc w:val="center"/>
              <w:rPr>
                <w:lang w:val="uk-UA"/>
              </w:rPr>
            </w:pPr>
            <w:r w:rsidRPr="00501D44">
              <w:rPr>
                <w:lang w:val="uk-UA"/>
              </w:rPr>
              <w:t>15</w:t>
            </w:r>
            <w:r w:rsidR="00C71DB9" w:rsidRPr="00501D44">
              <w:rPr>
                <w:lang w:val="uk-UA"/>
              </w:rPr>
              <w:t>,1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Тривалість рейсу, год.хв.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0" w:rsidRPr="00444C0A" w:rsidRDefault="00926E60" w:rsidP="00926E60">
            <w:pPr>
              <w:jc w:val="center"/>
              <w:rPr>
                <w:i/>
                <w:lang w:val="uk-UA"/>
              </w:rPr>
            </w:pPr>
            <w:r w:rsidRPr="00444C0A">
              <w:rPr>
                <w:i/>
                <w:lang w:val="uk-UA"/>
              </w:rPr>
              <w:t>0год.,40хв.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444C0A" w:rsidRDefault="00926E60" w:rsidP="00926E60">
            <w:pPr>
              <w:jc w:val="center"/>
              <w:rPr>
                <w:lang w:val="uk-UA"/>
              </w:rPr>
            </w:pPr>
            <w:r w:rsidRPr="00444C0A">
              <w:rPr>
                <w:i/>
                <w:lang w:val="uk-UA"/>
              </w:rPr>
              <w:t>0год.,40хв.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Зупинки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тарифні,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501D44" w:rsidRDefault="003B3552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A0B28" w:rsidRPr="00501D4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501D44" w:rsidRDefault="003B3552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A0B28" w:rsidRPr="00501D4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Автостанції,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Диспетчерські та контрольні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пункти (місця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розташування)</w:t>
            </w:r>
          </w:p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Наявність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облаштованих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майданчиків для розвороту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автобусів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у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кінцевих пунктах маршруту</w:t>
            </w:r>
          </w:p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(для міських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маршрутів)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існує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71DB9" w:rsidRPr="00501D44" w:rsidRDefault="00290D2D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r w:rsidR="00C71DB9" w:rsidRPr="00501D44">
              <w:rPr>
                <w:rFonts w:ascii="Times New Roman" w:hAnsi="Times New Roman"/>
                <w:sz w:val="24"/>
                <w:szCs w:val="24"/>
                <w:lang w:val="uk-UA"/>
              </w:rPr>
              <w:t>існує</w:t>
            </w:r>
          </w:p>
        </w:tc>
      </w:tr>
      <w:tr w:rsidR="00C71DB9" w:rsidRPr="00501D44" w:rsidTr="00393B0C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890" w:type="dxa"/>
            <w:gridSpan w:val="4"/>
            <w:tcBorders>
              <w:top w:val="single" w:sz="18" w:space="0" w:color="auto"/>
            </w:tcBorders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>б) небезпечні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ділянки на маршруті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897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969"/>
        <w:gridCol w:w="4111"/>
      </w:tblGrid>
      <w:tr w:rsidR="00840868" w:rsidRPr="00501D44" w:rsidTr="00393B0C">
        <w:trPr>
          <w:cantSplit/>
          <w:trHeight w:val="974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Небезпечні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ділянки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Місця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розташування</w:t>
            </w:r>
          </w:p>
        </w:tc>
      </w:tr>
      <w:tr w:rsidR="00840868" w:rsidRPr="00501D44" w:rsidTr="00393B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Залізничні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переїзди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030CD1" w:rsidP="00030C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1.в.Заводська</w:t>
            </w:r>
          </w:p>
          <w:p w:rsidR="00030CD1" w:rsidRPr="00501D44" w:rsidRDefault="00030CD1" w:rsidP="00030C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2. Оптові бази</w:t>
            </w:r>
          </w:p>
        </w:tc>
      </w:tr>
      <w:tr w:rsidR="00840868" w:rsidRPr="00501D44" w:rsidTr="00393B0C">
        <w:trPr>
          <w:cantSplit/>
        </w:trPr>
        <w:tc>
          <w:tcPr>
            <w:tcW w:w="81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у тому числі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ті, що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охороняються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EB1179" w:rsidP="00393B0C">
            <w:pPr>
              <w:jc w:val="center"/>
              <w:rPr>
                <w:lang w:val="uk-UA"/>
              </w:rPr>
            </w:pPr>
            <w:r w:rsidRPr="00501D44">
              <w:rPr>
                <w:lang w:val="uk-UA"/>
              </w:rPr>
              <w:t>-</w:t>
            </w:r>
          </w:p>
        </w:tc>
      </w:tr>
      <w:tr w:rsidR="00840868" w:rsidRPr="00501D44" w:rsidTr="00393B0C">
        <w:trPr>
          <w:cantSplit/>
        </w:trPr>
        <w:tc>
          <w:tcPr>
            <w:tcW w:w="8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у тому числі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ті, що не охороняються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030CD1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1.в.Заводська</w:t>
            </w:r>
          </w:p>
          <w:p w:rsidR="00030CD1" w:rsidRPr="00501D44" w:rsidRDefault="00030CD1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2.Оптові бази</w:t>
            </w:r>
          </w:p>
        </w:tc>
      </w:tr>
      <w:tr w:rsidR="00840868" w:rsidRPr="00501D44" w:rsidTr="00393B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ускладненими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дорожніми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умовами (круті спуски, повороти, обмеження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видимості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тощо)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840868" w:rsidRPr="00501D44" w:rsidTr="00393B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Перетинання з трамвайними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коліями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40868" w:rsidRPr="00501D44" w:rsidTr="00393B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Мости з вузькою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проїзною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частиною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030CD1" w:rsidP="004446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Міст через р.Борова</w:t>
            </w:r>
          </w:p>
          <w:p w:rsidR="00444651" w:rsidRPr="00501D44" w:rsidRDefault="00E23264" w:rsidP="004446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Шляхопровід</w:t>
            </w:r>
          </w:p>
        </w:tc>
      </w:tr>
      <w:tr w:rsidR="00840868" w:rsidRPr="00501D44" w:rsidTr="00776A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погіршеним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дорожнім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покриттям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76AD2" w:rsidRPr="00501D44" w:rsidTr="00393B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6AD2" w:rsidRDefault="00776AD2" w:rsidP="002B09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6AD2" w:rsidRPr="009B6A50" w:rsidRDefault="00776AD2" w:rsidP="002B09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76AD2" w:rsidRPr="007D4EC8" w:rsidRDefault="00776AD2" w:rsidP="002B09F0">
            <w:pPr>
              <w:pStyle w:val="1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6AD2" w:rsidRPr="007D4EC8" w:rsidRDefault="00776AD2" w:rsidP="002B09F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7D4EC8">
              <w:rPr>
                <w:rFonts w:ascii="Times New Roman" w:hAnsi="Times New Roman"/>
                <w:sz w:val="24"/>
                <w:szCs w:val="24"/>
              </w:rPr>
              <w:t>Концентрація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4EC8">
              <w:rPr>
                <w:rFonts w:ascii="Times New Roman" w:hAnsi="Times New Roman"/>
                <w:sz w:val="24"/>
                <w:szCs w:val="24"/>
              </w:rPr>
              <w:t>дорожньо-транспортних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4EC8">
              <w:rPr>
                <w:rFonts w:ascii="Times New Roman" w:hAnsi="Times New Roman"/>
                <w:sz w:val="24"/>
                <w:szCs w:val="24"/>
              </w:rPr>
              <w:t>пригод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6AD2" w:rsidRDefault="00776AD2" w:rsidP="002B09F0">
            <w:pPr>
              <w:pStyle w:val="10"/>
              <w:rPr>
                <w:rFonts w:ascii="Times New Roman" w:hAnsi="Times New Roman"/>
                <w:i/>
                <w:lang w:val="uk-UA"/>
              </w:rPr>
            </w:pPr>
          </w:p>
          <w:p w:rsidR="00776AD2" w:rsidRPr="00814B50" w:rsidRDefault="00776AD2" w:rsidP="00B32DAF">
            <w:pPr>
              <w:pStyle w:val="1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4B50">
              <w:rPr>
                <w:rFonts w:ascii="Times New Roman" w:hAnsi="Times New Roman"/>
                <w:i/>
                <w:lang w:val="uk-UA"/>
              </w:rPr>
              <w:t>пр. Хіміків + пр..</w:t>
            </w:r>
            <w:r w:rsidR="00B32DAF">
              <w:rPr>
                <w:rFonts w:ascii="Times New Roman" w:hAnsi="Times New Roman"/>
                <w:i/>
                <w:lang w:val="uk-UA"/>
              </w:rPr>
              <w:t>Центральний</w:t>
            </w:r>
          </w:p>
        </w:tc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rPr>
          <w:i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A0B28" w:rsidRPr="00501D44" w:rsidRDefault="008A0B28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01D44">
        <w:rPr>
          <w:rFonts w:ascii="Times New Roman" w:hAnsi="Times New Roman"/>
          <w:b/>
          <w:sz w:val="28"/>
          <w:szCs w:val="28"/>
        </w:rPr>
        <w:lastRenderedPageBreak/>
        <w:t>Характеристика маршруту</w:t>
      </w:r>
    </w:p>
    <w:p w:rsidR="00840868" w:rsidRPr="00501D44" w:rsidRDefault="00840868" w:rsidP="00C17F9A">
      <w:pPr>
        <w:pStyle w:val="a8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</w:rPr>
        <w:t>в) облаштування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зупинок</w:t>
      </w:r>
    </w:p>
    <w:tbl>
      <w:tblPr>
        <w:tblW w:w="9465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4141"/>
        <w:gridCol w:w="1134"/>
        <w:gridCol w:w="1276"/>
        <w:gridCol w:w="1134"/>
        <w:gridCol w:w="992"/>
      </w:tblGrid>
      <w:tr w:rsidR="00840868" w:rsidRPr="00501D44" w:rsidTr="008A0B28">
        <w:trPr>
          <w:cantSplit/>
          <w:trHeight w:val="207"/>
        </w:trPr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Назва</w:t>
            </w:r>
            <w:r w:rsidR="00B32D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0"/>
                <w:szCs w:val="20"/>
              </w:rPr>
              <w:t>зупинки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у прямому напрямку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Облаштування</w:t>
            </w:r>
          </w:p>
        </w:tc>
      </w:tr>
      <w:tr w:rsidR="00840868" w:rsidRPr="00501D44" w:rsidTr="008A0B28">
        <w:trPr>
          <w:cantSplit/>
          <w:trHeight w:val="401"/>
        </w:trPr>
        <w:tc>
          <w:tcPr>
            <w:tcW w:w="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8A0B2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авто-станція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павільйон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навіс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лава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Дом №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Бар «Штоф»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маг.Меблі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Вул..Гагаріна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Центральна Аптека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Виставкова 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Поліклініка СПЗ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Дитяча Бібліотека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Вул..Донецька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Маг. «Дитячий світ»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Дитяча поліклініка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БК «Будівельників»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Колегіум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B32DAF" w:rsidP="000955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Стадіон «Хімік»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Пологовий будинок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Міська поліклініка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Військомат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Оптові бази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ЗБВ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Сілікатний завод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АБЗ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Бар «Рандеву»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Кінцева тролейбусу №6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ВАТ «Склопластик»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Заводоуправління «Склопластик»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501D44" w:rsidRDefault="008A0B28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Опитний завод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71DB9" w:rsidRPr="00501D44" w:rsidTr="008A0B28">
        <w:trPr>
          <w:cantSplit/>
          <w:trHeight w:val="457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DB9" w:rsidRPr="00501D44" w:rsidRDefault="00C71DB9" w:rsidP="008A0B2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Назва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зупинки</w:t>
            </w:r>
          </w:p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 xml:space="preserve">у </w:t>
            </w:r>
            <w:r w:rsidRPr="00501D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зворотньому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напрямку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DB9" w:rsidRPr="00501D44" w:rsidRDefault="00C71DB9" w:rsidP="008A0B2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1DB9" w:rsidRPr="00501D44" w:rsidRDefault="00C71DB9" w:rsidP="008A0B2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Опитний завод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Заводоуправління «Склопластик»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ВАТ «Склопластик»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Кінцева тролейбусу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Бар «Рандеву»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АБЗ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Сілікатний 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ЗБВ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Оптові бази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Військомат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Вул..Партизанська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945632" w:rsidP="00945632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Міська поліклініка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945632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Пологовий будинок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Стадіон «Хімік»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B32DAF" w:rsidP="00095578"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Колегіум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БК «Будівельників»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Дитяча поліклініка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Маг. «Дитячий світ»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Вул..Донецька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Дитяча Бібліотека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Поліклініка СПЗ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Виставкова зала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Центральна Аптека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Вул..Гагаріна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маг.Меблі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Бар «Штоф»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Дом № 43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5A29D7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7F9A" w:rsidRPr="00501D44" w:rsidRDefault="00C17F9A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</w:tbl>
    <w:p w:rsidR="00C17F9A" w:rsidRPr="00501D44" w:rsidRDefault="00C17F9A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F11BC" w:rsidRPr="00501D44" w:rsidRDefault="002F11BC" w:rsidP="00C17F9A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8"/>
          <w:szCs w:val="28"/>
        </w:rPr>
        <w:t>Характеристика маршруту</w:t>
      </w:r>
    </w:p>
    <w:p w:rsidR="002F11BC" w:rsidRPr="00501D44" w:rsidRDefault="002F11BC" w:rsidP="00C17F9A">
      <w:pPr>
        <w:pStyle w:val="a8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</w:rPr>
        <w:lastRenderedPageBreak/>
        <w:t>в) облаштуваннязупинок</w:t>
      </w:r>
    </w:p>
    <w:tbl>
      <w:tblPr>
        <w:tblW w:w="9465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4141"/>
        <w:gridCol w:w="1134"/>
        <w:gridCol w:w="1276"/>
        <w:gridCol w:w="1134"/>
        <w:gridCol w:w="992"/>
      </w:tblGrid>
      <w:tr w:rsidR="00C17F9A" w:rsidRPr="00501D44" w:rsidTr="00095578">
        <w:trPr>
          <w:cantSplit/>
          <w:trHeight w:val="207"/>
        </w:trPr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Назвазупинки</w:t>
            </w:r>
          </w:p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у прямому напрямку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Облаштування</w:t>
            </w:r>
          </w:p>
        </w:tc>
      </w:tr>
      <w:tr w:rsidR="00C17F9A" w:rsidRPr="00501D44" w:rsidTr="00095578">
        <w:trPr>
          <w:cantSplit/>
          <w:trHeight w:val="401"/>
        </w:trPr>
        <w:tc>
          <w:tcPr>
            <w:tcW w:w="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авто-станція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павільйон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навіс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лава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Дом №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Бар «Штоф»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маг.Меблі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Вул..Гагаріна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Центральна Аптека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Виставкова 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Поліклініка СПЗ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Дитяча Бібліотека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Вул..Донецька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Маг. «Дитячий світ»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Дитяча поліклініка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БК «Будівельників»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Колегіум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B32DAF" w:rsidP="000955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Стадіон «Хімік»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Пологовий будинок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945632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945632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Міська поліклініка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945632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Військомат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Оптові бази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ЗБВ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Сілікатний завод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АБЗ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Бар «Рандеву»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Молокозавод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Новоферт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Воїводівка Магазин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Воїводівка Кінцева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17F9A" w:rsidRPr="00501D44" w:rsidTr="00095578">
        <w:trPr>
          <w:cantSplit/>
          <w:trHeight w:val="457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Назва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зупинки</w:t>
            </w:r>
          </w:p>
          <w:p w:rsidR="00C17F9A" w:rsidRDefault="00C17F9A" w:rsidP="0009557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 xml:space="preserve">у </w:t>
            </w:r>
            <w:r w:rsidRPr="00501D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зворотньому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</w:t>
            </w: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напрямку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B32DAF" w:rsidRPr="00B32DAF" w:rsidRDefault="00B32DAF" w:rsidP="0009557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Воїводівка Кінцева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Воїводівка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Новоферт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Молокозавод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Бар «Рандеву»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АБЗ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Сілікатний 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ЗБВ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Оптові бази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Військомат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Вул..Партизанська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Міська поліклініка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Пологовий будинок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Стадіон «Хімік»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B32DAF" w:rsidP="00095578"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Колегіум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БК «Будівельників»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Дитяча поліклініка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Маг. «Дитячий світ»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Вул..Донецька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Дитяча Бібліотека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Поліклініка СПЗ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Виставкова зала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Центральна Аптека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Вул..Гагаріна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маг.Меблі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Бар «Штоф»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Дом № 43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17F9A" w:rsidRPr="00501D44" w:rsidTr="0009557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r w:rsidRPr="00501D44">
              <w:rPr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7F9A" w:rsidRPr="00501D44" w:rsidRDefault="00C17F9A" w:rsidP="00095578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A29D7" w:rsidRPr="00501D44" w:rsidRDefault="005A29D7" w:rsidP="009C2463">
      <w:pPr>
        <w:jc w:val="center"/>
        <w:rPr>
          <w:b/>
          <w:sz w:val="28"/>
          <w:lang w:val="uk-UA"/>
        </w:rPr>
      </w:pPr>
    </w:p>
    <w:p w:rsidR="00D65B96" w:rsidRPr="00501D44" w:rsidRDefault="00D65B96" w:rsidP="00D65B96">
      <w:pPr>
        <w:shd w:val="clear" w:color="auto" w:fill="FFFFFF"/>
        <w:spacing w:before="19"/>
        <w:rPr>
          <w:spacing w:val="-7"/>
          <w:sz w:val="22"/>
          <w:szCs w:val="22"/>
          <w:lang w:val="uk-UA"/>
        </w:rPr>
        <w:sectPr w:rsidR="00D65B96" w:rsidRPr="00501D44" w:rsidSect="00B32DAF">
          <w:pgSz w:w="11906" w:h="16838"/>
          <w:pgMar w:top="142" w:right="567" w:bottom="284" w:left="567" w:header="709" w:footer="709" w:gutter="0"/>
          <w:cols w:space="708"/>
          <w:docGrid w:linePitch="360"/>
        </w:sectPr>
      </w:pPr>
    </w:p>
    <w:p w:rsidR="00796D15" w:rsidRPr="00501D44" w:rsidRDefault="00796D15" w:rsidP="006D006D">
      <w:pPr>
        <w:pStyle w:val="a8"/>
        <w:rPr>
          <w:rFonts w:ascii="Times New Roman" w:hAnsi="Times New Roman"/>
          <w:b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Pr="00501D44">
        <w:rPr>
          <w:rFonts w:ascii="Times New Roman" w:hAnsi="Times New Roman"/>
          <w:b/>
          <w:sz w:val="24"/>
          <w:szCs w:val="24"/>
        </w:rPr>
        <w:t>Розкладрухуавтобусів</w:t>
      </w:r>
    </w:p>
    <w:p w:rsidR="006D006D" w:rsidRPr="00501D44" w:rsidRDefault="006D006D" w:rsidP="006D006D">
      <w:pPr>
        <w:pStyle w:val="a8"/>
        <w:rPr>
          <w:rFonts w:ascii="Times New Roman" w:hAnsi="Times New Roman"/>
          <w:b/>
          <w:sz w:val="24"/>
          <w:szCs w:val="24"/>
        </w:rPr>
      </w:pPr>
    </w:p>
    <w:p w:rsidR="006D006D" w:rsidRPr="00501D44" w:rsidRDefault="006D006D" w:rsidP="006D006D">
      <w:pPr>
        <w:pStyle w:val="a8"/>
        <w:ind w:left="2124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796D15" w:rsidRPr="00501D44" w:rsidRDefault="00796D15" w:rsidP="006D006D">
      <w:pPr>
        <w:pStyle w:val="a8"/>
        <w:ind w:left="2124" w:firstLine="708"/>
        <w:contextualSpacing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№ 110</w:t>
      </w:r>
      <w:r w:rsidRPr="00501D44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СтрУ – ВАТ Склопластик –с. Воїводівка</w:t>
      </w:r>
      <w:r w:rsidRPr="00501D44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»</w:t>
      </w:r>
    </w:p>
    <w:p w:rsidR="00796D15" w:rsidRPr="00501D44" w:rsidRDefault="00796D15" w:rsidP="006D006D">
      <w:pPr>
        <w:pStyle w:val="a8"/>
        <w:spacing w:line="168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</w:rPr>
        <w:t>(</w:t>
      </w:r>
      <w:r w:rsidRPr="00501D44">
        <w:rPr>
          <w:rFonts w:ascii="Times New Roman" w:hAnsi="Times New Roman"/>
          <w:sz w:val="16"/>
          <w:szCs w:val="16"/>
        </w:rPr>
        <w:t>назва маршруту, номер рейсу)</w:t>
      </w:r>
    </w:p>
    <w:tbl>
      <w:tblPr>
        <w:tblpPr w:leftFromText="180" w:rightFromText="180" w:vertAnchor="text" w:horzAnchor="margin" w:tblpX="-132" w:tblpY="438"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1981"/>
        <w:gridCol w:w="1175"/>
        <w:gridCol w:w="1175"/>
        <w:gridCol w:w="1175"/>
        <w:gridCol w:w="1175"/>
        <w:gridCol w:w="1175"/>
        <w:gridCol w:w="1175"/>
        <w:gridCol w:w="1175"/>
      </w:tblGrid>
      <w:tr w:rsidR="00796D15" w:rsidRPr="00501D44" w:rsidTr="00501D44">
        <w:trPr>
          <w:trHeight w:val="276"/>
        </w:trPr>
        <w:tc>
          <w:tcPr>
            <w:tcW w:w="85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№</w:t>
            </w:r>
          </w:p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граф</w:t>
            </w:r>
            <w:r w:rsidR="00501D44" w:rsidRPr="00501D44">
              <w:rPr>
                <w:i/>
                <w:sz w:val="20"/>
                <w:szCs w:val="20"/>
                <w:lang w:val="uk-UA"/>
              </w:rPr>
              <w:t>ік</w:t>
            </w:r>
          </w:p>
        </w:tc>
        <w:tc>
          <w:tcPr>
            <w:tcW w:w="1981" w:type="dxa"/>
            <w:vMerge w:val="restart"/>
            <w:tcBorders>
              <w:top w:val="single" w:sz="18" w:space="0" w:color="000000"/>
              <w:left w:val="single" w:sz="6" w:space="0" w:color="000000"/>
            </w:tcBorders>
          </w:tcPr>
          <w:p w:rsidR="00796D15" w:rsidRPr="00501D44" w:rsidRDefault="00796D15" w:rsidP="00501D44">
            <w:pPr>
              <w:ind w:left="462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Назва</w:t>
            </w:r>
          </w:p>
          <w:p w:rsidR="00796D15" w:rsidRPr="00501D44" w:rsidRDefault="00796D15" w:rsidP="00501D44">
            <w:pPr>
              <w:ind w:left="342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зупинок</w:t>
            </w:r>
          </w:p>
        </w:tc>
        <w:tc>
          <w:tcPr>
            <w:tcW w:w="8225" w:type="dxa"/>
            <w:gridSpan w:val="7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796D15" w:rsidRPr="00501D44" w:rsidRDefault="006D006D" w:rsidP="00501D44">
            <w:pPr>
              <w:jc w:val="center"/>
              <w:rPr>
                <w:i/>
                <w:sz w:val="20"/>
                <w:szCs w:val="20"/>
              </w:rPr>
            </w:pPr>
            <w:r w:rsidRPr="00501D44">
              <w:rPr>
                <w:i/>
                <w:sz w:val="20"/>
                <w:szCs w:val="20"/>
              </w:rPr>
              <w:t>Номер рейсу маршруту №110</w:t>
            </w:r>
          </w:p>
        </w:tc>
      </w:tr>
      <w:tr w:rsidR="00796D15" w:rsidRPr="00501D44" w:rsidTr="00501D44">
        <w:trPr>
          <w:trHeight w:val="344"/>
        </w:trPr>
        <w:tc>
          <w:tcPr>
            <w:tcW w:w="855" w:type="dxa"/>
            <w:vMerge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7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5,45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7,55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10,05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12,15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14,25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16,35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18,45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796D15" w:rsidRPr="009F2EBF" w:rsidRDefault="00BB4713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8,30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10,40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17,10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6,25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12,5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19,25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5,50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10,10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12,20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14,30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16,40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18,50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6,25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8,35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10,45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12,55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15,05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17,15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19,25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5,55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8,05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10,15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12,25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14,35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16,45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18,55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6,30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8,40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15,10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19,30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17,25</w:t>
            </w: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6,00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8,10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10,20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12,30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14,40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16,50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19,00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6,35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8,45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13,05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15,15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17,25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19,35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6,05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8,15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10,25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12,35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14,45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16,55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19,05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13,10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17,30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19,40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E556D7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8,5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15,25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6,10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8,20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10,30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12,40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14,50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1F37E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19,10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6,45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8,55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11,05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13,15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15,25</w:t>
            </w:r>
          </w:p>
        </w:tc>
        <w:tc>
          <w:tcPr>
            <w:tcW w:w="1175" w:type="dxa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17,35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19,45</w:t>
            </w: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6,15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8,25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10,35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12,45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17,05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19,15</w:t>
            </w: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11,10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15,30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17,40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6,55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8238EC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13,25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19,55</w:t>
            </w: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6,20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8,30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10,40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12,50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17,10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6,55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9,05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11,15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13,25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15,35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17,45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9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6,25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8,35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10,45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12,55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15,05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17,15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9,10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13,30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15,40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11,25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17,55</w:t>
            </w: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10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6,30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8,40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10,50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15,10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17,20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9,15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11,25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13,35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15,45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17,55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6,35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8,45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13,05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15,15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17,25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7,10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11,30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13,40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18,00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9,25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15,5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8,50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13,10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15,20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17,30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7,15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9,25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11,35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13,45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15,55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18,05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13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6,45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8,55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11,05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13,15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15,25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17,35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9,30</w:t>
            </w:r>
          </w:p>
        </w:tc>
        <w:tc>
          <w:tcPr>
            <w:tcW w:w="1175" w:type="dxa"/>
            <w:shd w:val="clear" w:color="auto" w:fill="auto"/>
          </w:tcPr>
          <w:p w:rsidR="00BE2198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11,40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18,10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7,25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13,5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6,50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11,10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13,20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15,30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17,40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7,25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9,35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11,45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13,55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16,05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18,15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6,55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9,05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11,15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13,25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15,35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17,45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6D006D" w:rsidRPr="00501D44" w:rsidRDefault="006D006D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9,40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16,10</w:t>
            </w:r>
          </w:p>
        </w:tc>
        <w:tc>
          <w:tcPr>
            <w:tcW w:w="1175" w:type="dxa"/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6D006D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D006D" w:rsidRPr="00501D44" w:rsidRDefault="006D006D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6D006D" w:rsidRPr="00501D44" w:rsidRDefault="006D006D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11,5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</w:tcPr>
          <w:p w:rsidR="006D006D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18,25</w:t>
            </w: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06D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6D006D" w:rsidRPr="00501D44" w:rsidRDefault="006D006D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tbl>
      <w:tblPr>
        <w:tblpPr w:leftFromText="180" w:rightFromText="180" w:vertAnchor="text" w:horzAnchor="margin" w:tblpX="-132" w:tblpY="438"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1981"/>
        <w:gridCol w:w="1134"/>
        <w:gridCol w:w="41"/>
        <w:gridCol w:w="1093"/>
        <w:gridCol w:w="82"/>
        <w:gridCol w:w="1052"/>
        <w:gridCol w:w="123"/>
        <w:gridCol w:w="1011"/>
        <w:gridCol w:w="164"/>
        <w:gridCol w:w="970"/>
        <w:gridCol w:w="205"/>
        <w:gridCol w:w="929"/>
        <w:gridCol w:w="246"/>
        <w:gridCol w:w="1175"/>
      </w:tblGrid>
      <w:tr w:rsidR="00796D15" w:rsidRPr="00501D44" w:rsidTr="00501D44">
        <w:trPr>
          <w:trHeight w:val="276"/>
        </w:trPr>
        <w:tc>
          <w:tcPr>
            <w:tcW w:w="85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lastRenderedPageBreak/>
              <w:t>№</w:t>
            </w:r>
          </w:p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граф</w:t>
            </w:r>
            <w:r w:rsidR="00501D44" w:rsidRPr="00501D44">
              <w:rPr>
                <w:i/>
                <w:sz w:val="20"/>
                <w:szCs w:val="20"/>
                <w:lang w:val="uk-UA"/>
              </w:rPr>
              <w:t>ік</w:t>
            </w:r>
          </w:p>
        </w:tc>
        <w:tc>
          <w:tcPr>
            <w:tcW w:w="1981" w:type="dxa"/>
            <w:vMerge w:val="restart"/>
            <w:tcBorders>
              <w:top w:val="single" w:sz="18" w:space="0" w:color="000000"/>
              <w:left w:val="single" w:sz="6" w:space="0" w:color="000000"/>
            </w:tcBorders>
          </w:tcPr>
          <w:p w:rsidR="00796D15" w:rsidRPr="00501D44" w:rsidRDefault="00796D15" w:rsidP="00501D44">
            <w:pPr>
              <w:ind w:left="462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Назва</w:t>
            </w:r>
          </w:p>
          <w:p w:rsidR="00796D15" w:rsidRPr="00501D44" w:rsidRDefault="00796D15" w:rsidP="00501D44">
            <w:pPr>
              <w:ind w:left="342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зупинок</w:t>
            </w:r>
          </w:p>
        </w:tc>
        <w:tc>
          <w:tcPr>
            <w:tcW w:w="8225" w:type="dxa"/>
            <w:gridSpan w:val="13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796D15" w:rsidRPr="00501D44" w:rsidRDefault="006D006D" w:rsidP="00501D44">
            <w:pPr>
              <w:jc w:val="center"/>
              <w:rPr>
                <w:i/>
                <w:sz w:val="20"/>
                <w:szCs w:val="20"/>
              </w:rPr>
            </w:pPr>
            <w:r w:rsidRPr="00501D44">
              <w:rPr>
                <w:i/>
                <w:sz w:val="20"/>
                <w:szCs w:val="20"/>
              </w:rPr>
              <w:t>Номер рейсу маршруту №110</w:t>
            </w:r>
          </w:p>
        </w:tc>
      </w:tr>
      <w:tr w:rsidR="00796D15" w:rsidRPr="00501D44" w:rsidTr="00501D44">
        <w:trPr>
          <w:trHeight w:val="483"/>
        </w:trPr>
        <w:tc>
          <w:tcPr>
            <w:tcW w:w="855" w:type="dxa"/>
            <w:vMerge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7</w:t>
            </w: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16</w:t>
            </w: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9,10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11,20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13,30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15,40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17,50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7,35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9,45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11,55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14,05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,15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18,25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17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9,15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11,25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13,35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15,45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17,55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7,40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14,10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18,30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6D006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9,5</w:t>
            </w:r>
            <w:r w:rsidR="001F37ED" w:rsidRPr="009F2EBF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18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7,10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9,20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11,30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13,40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15,50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18,00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7,45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9,55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12,05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14,15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18,35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19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7,15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9,25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11,35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13,45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15,55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18,05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12,10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16,30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18,40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7,55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14,25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20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7,20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9,30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11,40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13,50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18,10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7,55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10,05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12,15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14,25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16,35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18,45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7,25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9,35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11,45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13,55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16,05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18,15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10,10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14,30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16,40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12,25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9,40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11,50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16,10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18,20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8,05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10,15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12,25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14,35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16,45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23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7,35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9,45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11,55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14,05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16,15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18,25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8,10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12,30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14,40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19,00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10,25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16,55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7,40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9,50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14,10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16,20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18,30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8,15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10,25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12,35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14,45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16,55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19,05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25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7,45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9,55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12,05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14,15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18,35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10,30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</w:t>
            </w:r>
            <w:r w:rsidR="00C519A0" w:rsidRPr="009F2EBF">
              <w:rPr>
                <w:i/>
                <w:sz w:val="20"/>
                <w:szCs w:val="20"/>
                <w:lang w:val="uk-UA"/>
              </w:rPr>
              <w:t>40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19,10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auto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8,25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26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СтрУ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7,50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12,10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14,20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16,30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18,40</w:t>
            </w:r>
          </w:p>
        </w:tc>
        <w:tc>
          <w:tcPr>
            <w:tcW w:w="1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:rsidR="00796D15" w:rsidRPr="00501D44" w:rsidRDefault="00796D15" w:rsidP="00501D4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Дачна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8,25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10,35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BE2198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12,45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1EAF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1F37ED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17,05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796D15" w:rsidRPr="009F2EBF" w:rsidRDefault="00AE0F9B" w:rsidP="00501D44">
            <w:pPr>
              <w:rPr>
                <w:i/>
                <w:sz w:val="20"/>
                <w:szCs w:val="20"/>
                <w:lang w:val="uk-UA"/>
              </w:rPr>
            </w:pPr>
            <w:r w:rsidRPr="009F2EBF">
              <w:rPr>
                <w:i/>
                <w:sz w:val="20"/>
                <w:szCs w:val="20"/>
                <w:lang w:val="uk-UA"/>
              </w:rPr>
              <w:t>19,15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9F2EBF">
        <w:trPr>
          <w:trHeight w:val="231"/>
        </w:trPr>
        <w:tc>
          <w:tcPr>
            <w:tcW w:w="855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796D15" w:rsidRPr="00501D44" w:rsidRDefault="00796D15" w:rsidP="00501D44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18" w:space="0" w:color="000000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i/>
                <w:sz w:val="20"/>
                <w:szCs w:val="20"/>
                <w:lang w:val="uk-UA"/>
              </w:rPr>
            </w:pPr>
            <w:r w:rsidRPr="00501D44">
              <w:rPr>
                <w:i/>
                <w:sz w:val="20"/>
                <w:szCs w:val="20"/>
                <w:lang w:val="uk-UA"/>
              </w:rPr>
              <w:t>Воєводівка</w:t>
            </w:r>
          </w:p>
        </w:tc>
        <w:tc>
          <w:tcPr>
            <w:tcW w:w="11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75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796D15" w:rsidRPr="009F2EBF" w:rsidRDefault="00796D15" w:rsidP="00501D44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  <w:tr w:rsidR="00796D15" w:rsidRPr="00501D44" w:rsidTr="00501D44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ind w:left="27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15" w:rsidRPr="00501D44" w:rsidRDefault="00796D15" w:rsidP="00501D44">
            <w:pPr>
              <w:rPr>
                <w:lang w:val="uk-UA"/>
              </w:rPr>
            </w:pPr>
          </w:p>
        </w:tc>
      </w:tr>
    </w:tbl>
    <w:p w:rsidR="00796D15" w:rsidRPr="00501D44" w:rsidRDefault="00796D15" w:rsidP="00796D15">
      <w:pPr>
        <w:rPr>
          <w:lang w:val="uk-UA"/>
        </w:rPr>
      </w:pPr>
    </w:p>
    <w:p w:rsidR="00840868" w:rsidRPr="00501D44" w:rsidRDefault="00840868" w:rsidP="00840868">
      <w:pPr>
        <w:rPr>
          <w:sz w:val="20"/>
        </w:rPr>
        <w:sectPr w:rsidR="00840868" w:rsidRPr="00501D44" w:rsidSect="00834E71">
          <w:pgSz w:w="11906" w:h="16838"/>
          <w:pgMar w:top="567" w:right="386" w:bottom="567" w:left="567" w:header="709" w:footer="709" w:gutter="0"/>
          <w:cols w:space="708"/>
          <w:docGrid w:linePitch="360"/>
        </w:sectPr>
      </w:pPr>
    </w:p>
    <w:p w:rsidR="00840868" w:rsidRPr="00501D44" w:rsidRDefault="00840868" w:rsidP="00840868">
      <w:pPr>
        <w:pStyle w:val="a8"/>
        <w:rPr>
          <w:rFonts w:ascii="Times New Roman" w:hAnsi="Times New Roman"/>
          <w:b/>
          <w:sz w:val="20"/>
          <w:szCs w:val="20"/>
          <w:lang w:val="uk-UA"/>
        </w:rPr>
      </w:pPr>
    </w:p>
    <w:p w:rsidR="00840868" w:rsidRPr="00501D44" w:rsidRDefault="00840868" w:rsidP="0084086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01D44">
        <w:rPr>
          <w:rFonts w:ascii="Times New Roman" w:hAnsi="Times New Roman"/>
          <w:b/>
          <w:sz w:val="20"/>
          <w:szCs w:val="20"/>
        </w:rPr>
        <w:t>Графік режиму праці та відпочинку</w:t>
      </w:r>
      <w:r w:rsidR="00B32DA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b/>
          <w:sz w:val="20"/>
          <w:szCs w:val="20"/>
        </w:rPr>
        <w:t>водіїв на маршруті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0"/>
          <w:szCs w:val="20"/>
          <w:lang w:val="uk-UA"/>
        </w:rPr>
      </w:pPr>
    </w:p>
    <w:p w:rsidR="003D622F" w:rsidRPr="00501D44" w:rsidRDefault="00AA42EF" w:rsidP="003D622F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501D44">
        <w:rPr>
          <w:rFonts w:ascii="Times New Roman" w:hAnsi="Times New Roman"/>
          <w:b/>
          <w:i/>
          <w:sz w:val="20"/>
          <w:szCs w:val="20"/>
          <w:u w:val="single"/>
          <w:lang w:val="uk-UA"/>
        </w:rPr>
        <w:t>№ 110</w:t>
      </w:r>
      <w:r w:rsidR="00B32DAF">
        <w:rPr>
          <w:rFonts w:ascii="Times New Roman" w:hAnsi="Times New Roman"/>
          <w:b/>
          <w:i/>
          <w:sz w:val="20"/>
          <w:szCs w:val="20"/>
          <w:u w:val="single"/>
          <w:lang w:val="uk-UA"/>
        </w:rPr>
        <w:t xml:space="preserve"> </w:t>
      </w:r>
      <w:r w:rsidR="003D622F" w:rsidRPr="00501D44">
        <w:rPr>
          <w:rFonts w:ascii="Times New Roman" w:hAnsi="Times New Roman"/>
          <w:b/>
          <w:sz w:val="20"/>
          <w:szCs w:val="20"/>
          <w:u w:val="single"/>
          <w:lang w:val="uk-UA"/>
        </w:rPr>
        <w:t>«</w:t>
      </w:r>
      <w:r w:rsidR="003D622F" w:rsidRPr="00501D44">
        <w:rPr>
          <w:rFonts w:ascii="Times New Roman" w:hAnsi="Times New Roman"/>
          <w:b/>
          <w:i/>
          <w:sz w:val="20"/>
          <w:szCs w:val="20"/>
          <w:u w:val="single"/>
          <w:lang w:val="uk-UA"/>
        </w:rPr>
        <w:t>СтрУ – ВАТ Склопластик –с. Воїводівка</w:t>
      </w:r>
      <w:r w:rsidR="003D622F" w:rsidRPr="00501D44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»</w:t>
      </w:r>
    </w:p>
    <w:p w:rsidR="00F70DB3" w:rsidRPr="00444C0A" w:rsidRDefault="00840868" w:rsidP="00444C0A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pPr w:leftFromText="180" w:rightFromText="180" w:vertAnchor="text" w:horzAnchor="margin" w:tblpY="6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8"/>
        <w:gridCol w:w="652"/>
        <w:gridCol w:w="567"/>
        <w:gridCol w:w="380"/>
        <w:gridCol w:w="297"/>
        <w:gridCol w:w="599"/>
        <w:gridCol w:w="708"/>
        <w:gridCol w:w="145"/>
        <w:gridCol w:w="422"/>
        <w:gridCol w:w="567"/>
        <w:gridCol w:w="709"/>
        <w:gridCol w:w="709"/>
        <w:gridCol w:w="567"/>
        <w:gridCol w:w="709"/>
        <w:gridCol w:w="567"/>
        <w:gridCol w:w="708"/>
        <w:gridCol w:w="709"/>
      </w:tblGrid>
      <w:tr w:rsidR="00BB6BE6" w:rsidRPr="00501D44" w:rsidTr="00BB6BE6">
        <w:trPr>
          <w:trHeight w:val="77"/>
        </w:trPr>
        <w:tc>
          <w:tcPr>
            <w:tcW w:w="2008" w:type="dxa"/>
            <w:tcBorders>
              <w:top w:val="single" w:sz="18" w:space="0" w:color="000000"/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top w:val="single" w:sz="18" w:space="0" w:color="000000"/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single" w:sz="18" w:space="0" w:color="auto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:rsidR="001C3324" w:rsidRPr="00501D44" w:rsidRDefault="001C3324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BB6BE6" w:rsidRPr="00501D44" w:rsidTr="00BB6BE6">
        <w:trPr>
          <w:trHeight w:val="77"/>
        </w:trPr>
        <w:tc>
          <w:tcPr>
            <w:tcW w:w="200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20,10зак.роб. зміни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20,05зак.роб. зміни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BB6BE6" w:rsidRPr="00501D44" w:rsidTr="00BB6BE6">
        <w:trPr>
          <w:trHeight w:val="77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20,15зак.роб. зміни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20,15зак.роб. зміни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20,40зак.роб. зміни</w:t>
            </w:r>
          </w:p>
        </w:tc>
      </w:tr>
      <w:tr w:rsidR="00F70DB3" w:rsidRPr="00501D44" w:rsidTr="00EE4D9C">
        <w:trPr>
          <w:trHeight w:val="77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20,15зак.роб. зміни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20,25зак.роб. зміни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</w:tr>
      <w:tr w:rsidR="00F70DB3" w:rsidRPr="00501D44" w:rsidTr="00EE4D9C">
        <w:trPr>
          <w:trHeight w:val="77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</w:tcBorders>
            <w:shd w:val="clear" w:color="auto" w:fill="auto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18,45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19,15</w:t>
            </w:r>
          </w:p>
        </w:tc>
      </w:tr>
      <w:tr w:rsidR="00BB6BE6" w:rsidRPr="00501D44" w:rsidTr="00BB6BE6">
        <w:trPr>
          <w:trHeight w:val="77"/>
        </w:trPr>
        <w:tc>
          <w:tcPr>
            <w:tcW w:w="2008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18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18,55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19,10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17,50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17,55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18,20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17,50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16,35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15,45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15,35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14,25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14,30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14,50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14,55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13,35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13,55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14,05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13,35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13,30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13,50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12,15поч.роб.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12,20поч.роб. зміни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12,25поч.роб.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12,30поч.роб.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12,35поч.роб.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12,40поч.роб.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12,45поч.роб. зміни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075D20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11,20зак.роб</w:t>
            </w:r>
            <w:r w:rsidR="00F70DB3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11,25зак.роб. зміни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11,45зак.роб.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11,35зак.роб.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11,40зак.роб.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11,45зак.роб.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11,50зак.роб. зміни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11,15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11,20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10,30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10,35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10,10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9,40</w:t>
            </w:r>
          </w:p>
        </w:tc>
      </w:tr>
      <w:tr w:rsidR="00F70DB3" w:rsidRPr="00501D44" w:rsidTr="00BB6BE6">
        <w:trPr>
          <w:trHeight w:val="200"/>
        </w:trPr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9,15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9,30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9,35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9,10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8,20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8,25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7,55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7,05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7,25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7,20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7,35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6,00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5,45поч.роб.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5,50поч.роб. зміни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5,55поч.роб.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6,00поч.роб.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6,05поч.роб.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6,10поч.роб.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6,15поч.роб. зміни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графік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графік</w:t>
            </w: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  графік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 графік</w:t>
            </w:r>
          </w:p>
        </w:tc>
      </w:tr>
      <w:tr w:rsidR="00F70DB3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</w:tcPr>
          <w:p w:rsidR="00F70DB3" w:rsidRPr="00501D44" w:rsidRDefault="00F70DB3" w:rsidP="00F70DB3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Сумарні показники</w:t>
            </w:r>
          </w:p>
        </w:tc>
        <w:tc>
          <w:tcPr>
            <w:tcW w:w="1219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70DB3" w:rsidRPr="00501D44" w:rsidRDefault="00F70DB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652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77" w:type="dxa"/>
            <w:gridSpan w:val="2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од.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A00C87" w:rsidRPr="00501D44" w:rsidRDefault="00A00C87" w:rsidP="00F70DB3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Період керування водія</w:t>
            </w:r>
          </w:p>
        </w:tc>
        <w:tc>
          <w:tcPr>
            <w:tcW w:w="652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05400F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4,00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5,20</w:t>
            </w:r>
          </w:p>
        </w:tc>
        <w:tc>
          <w:tcPr>
            <w:tcW w:w="677" w:type="dxa"/>
            <w:gridSpan w:val="2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5,00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4,00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5,10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9C246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00C87" w:rsidRPr="00501D44" w:rsidRDefault="009C246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5,00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E23264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00C87" w:rsidRPr="00501D44" w:rsidRDefault="00E23264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4,5</w:t>
            </w:r>
            <w:r w:rsidR="00604259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5,00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5,20</w:t>
            </w:r>
          </w:p>
        </w:tc>
      </w:tr>
      <w:tr w:rsidR="00BB6BE6" w:rsidRPr="00501D44" w:rsidTr="00BB6BE6">
        <w:tc>
          <w:tcPr>
            <w:tcW w:w="200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A00C87" w:rsidRPr="00501D44" w:rsidRDefault="00A00C87" w:rsidP="00F70DB3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Перерви/  відпочинок</w:t>
            </w:r>
          </w:p>
        </w:tc>
        <w:tc>
          <w:tcPr>
            <w:tcW w:w="652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A00C87" w:rsidRPr="00501D44" w:rsidRDefault="0005400F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2,3</w:t>
            </w:r>
            <w:r w:rsidR="00A00C87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677" w:type="dxa"/>
            <w:gridSpan w:val="2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A00C87" w:rsidRPr="00501D44" w:rsidRDefault="0005400F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A00C87" w:rsidRPr="00501D44" w:rsidRDefault="0005400F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2,45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2,4</w:t>
            </w:r>
            <w:r w:rsidR="0005400F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A00C87" w:rsidRPr="00501D44" w:rsidRDefault="009C246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A00C87" w:rsidRPr="00501D44" w:rsidRDefault="009C246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2,45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A00C87" w:rsidRPr="00501D44" w:rsidRDefault="00E23264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A00C87" w:rsidRPr="00501D44" w:rsidRDefault="00E23264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2,40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2,45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2,35</w:t>
            </w:r>
          </w:p>
        </w:tc>
      </w:tr>
      <w:tr w:rsidR="00EE4D9C" w:rsidRPr="00501D44" w:rsidTr="00EE4D9C">
        <w:tc>
          <w:tcPr>
            <w:tcW w:w="20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00C87" w:rsidRPr="00501D44" w:rsidRDefault="00A00C87" w:rsidP="00F70DB3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</w:t>
            </w:r>
            <w:r w:rsidRPr="00501D44">
              <w:rPr>
                <w:rFonts w:ascii="Times New Roman" w:hAnsi="Times New Roman"/>
                <w:b/>
                <w:sz w:val="18"/>
                <w:szCs w:val="18"/>
              </w:rPr>
              <w:t>ривалість</w:t>
            </w:r>
            <w:r w:rsidR="00B32DA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b/>
                <w:sz w:val="18"/>
                <w:szCs w:val="18"/>
              </w:rPr>
              <w:t>робочого часу</w:t>
            </w:r>
          </w:p>
        </w:tc>
        <w:tc>
          <w:tcPr>
            <w:tcW w:w="65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</w:t>
            </w:r>
            <w:r w:rsidR="0005400F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5,50</w:t>
            </w:r>
          </w:p>
        </w:tc>
        <w:tc>
          <w:tcPr>
            <w:tcW w:w="677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599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5,30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4,30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00C87" w:rsidRPr="00501D44" w:rsidRDefault="00A00C87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5,40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9C246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00C87" w:rsidRPr="00501D44" w:rsidRDefault="009C2463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5,30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E23264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00C87" w:rsidRPr="00501D44" w:rsidRDefault="00E23264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5,2</w:t>
            </w:r>
            <w:r w:rsidR="00604259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5,30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00C87" w:rsidRPr="00501D44" w:rsidRDefault="007E7626" w:rsidP="009C2463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5,50</w:t>
            </w:r>
          </w:p>
        </w:tc>
      </w:tr>
      <w:tr w:rsidR="00F70DB3" w:rsidRPr="00501D44" w:rsidTr="00EE4D9C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9"/>
          <w:wAfter w:w="5667" w:type="dxa"/>
          <w:trHeight w:val="100"/>
        </w:trPr>
        <w:tc>
          <w:tcPr>
            <w:tcW w:w="3607" w:type="dxa"/>
            <w:gridSpan w:val="4"/>
            <w:tcBorders>
              <w:top w:val="single" w:sz="18" w:space="0" w:color="auto"/>
            </w:tcBorders>
          </w:tcPr>
          <w:p w:rsidR="00F70DB3" w:rsidRPr="00501D44" w:rsidRDefault="00F70DB3" w:rsidP="00F70DB3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</w:tcBorders>
          </w:tcPr>
          <w:p w:rsidR="00F70DB3" w:rsidRPr="00501D44" w:rsidRDefault="00F70DB3" w:rsidP="00F70DB3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70DB3" w:rsidRPr="00501D44" w:rsidRDefault="00F70DB3" w:rsidP="00F70DB3">
      <w:pPr>
        <w:tabs>
          <w:tab w:val="left" w:pos="4856"/>
        </w:tabs>
        <w:rPr>
          <w:lang w:val="uk-UA"/>
        </w:rPr>
      </w:pPr>
    </w:p>
    <w:p w:rsidR="00F70DB3" w:rsidRPr="00501D44" w:rsidRDefault="005B6265" w:rsidP="00444C0A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10" type="#_x0000_t202" style="position:absolute;margin-left:112.3pt;margin-top:10.9pt;width:56.25pt;height:17.25pt;z-index:251716608" fillcolor="red">
            <v:textbox style="mso-next-textbox:#_x0000_s1510">
              <w:txbxContent>
                <w:p w:rsidR="00B32DAF" w:rsidRDefault="00B32DAF" w:rsidP="00F70DB3"/>
              </w:txbxContent>
            </v:textbox>
          </v:shape>
        </w:pict>
      </w: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09" type="#_x0000_t202" style="position:absolute;margin-left:112.3pt;margin-top:559.05pt;width:56.25pt;height:17.25pt;z-index:251715584" fillcolor="red">
            <v:textbox style="mso-next-textbox:#_x0000_s1509">
              <w:txbxContent>
                <w:p w:rsidR="00B32DAF" w:rsidRDefault="00B32DAF" w:rsidP="00F70DB3"/>
              </w:txbxContent>
            </v:textbox>
          </v:shape>
        </w:pict>
      </w:r>
    </w:p>
    <w:p w:rsidR="00F70DB3" w:rsidRPr="00501D44" w:rsidRDefault="00F70DB3" w:rsidP="00F70DB3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Перерва </w:t>
      </w:r>
      <w:r w:rsidR="00075D20"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F70DB3" w:rsidRPr="00501D44" w:rsidRDefault="00F70DB3" w:rsidP="00077D2C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F70DB3" w:rsidRPr="00501D44" w:rsidRDefault="005B6265" w:rsidP="00F70DB3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08" type="#_x0000_t202" style="position:absolute;margin-left:112.3pt;margin-top:.9pt;width:56.25pt;height:17.25pt;z-index:251714560" fillcolor="yellow">
            <v:textbox>
              <w:txbxContent>
                <w:p w:rsidR="00B32DAF" w:rsidRDefault="00B32DAF" w:rsidP="00F70DB3"/>
              </w:txbxContent>
            </v:textbox>
          </v:shape>
        </w:pict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</w:rPr>
        <w:t>Тривал</w:t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077D2C" w:rsidRPr="00501D44" w:rsidRDefault="00077D2C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>Примітка. У графіку не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відображається час простою до 15 хвилин.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 w:rsidR="00B32DA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 w:rsidR="00B32DA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 w:rsidR="00B32DA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444C0A" w:rsidRPr="009E7141" w:rsidRDefault="00B32DAF" w:rsidP="00444C0A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444C0A"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44C0A"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44C0A"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  <w:lang w:val="uk-UA"/>
        </w:rPr>
      </w:pPr>
    </w:p>
    <w:p w:rsidR="00840868" w:rsidRDefault="00840868" w:rsidP="00A17417">
      <w:pPr>
        <w:rPr>
          <w:sz w:val="28"/>
          <w:lang w:val="uk-UA"/>
        </w:rPr>
      </w:pPr>
    </w:p>
    <w:p w:rsidR="00444C0A" w:rsidRPr="00501D44" w:rsidRDefault="00444C0A" w:rsidP="00A17417">
      <w:pPr>
        <w:rPr>
          <w:sz w:val="28"/>
          <w:lang w:val="uk-UA"/>
        </w:rPr>
        <w:sectPr w:rsidR="00444C0A" w:rsidRPr="00501D44" w:rsidSect="00E156C8">
          <w:pgSz w:w="11906" w:h="16838"/>
          <w:pgMar w:top="142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7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600"/>
        <w:gridCol w:w="675"/>
        <w:gridCol w:w="278"/>
        <w:gridCol w:w="323"/>
        <w:gridCol w:w="675"/>
        <w:gridCol w:w="710"/>
        <w:gridCol w:w="567"/>
        <w:gridCol w:w="614"/>
        <w:gridCol w:w="662"/>
        <w:gridCol w:w="576"/>
        <w:gridCol w:w="700"/>
        <w:gridCol w:w="626"/>
        <w:gridCol w:w="650"/>
        <w:gridCol w:w="726"/>
        <w:gridCol w:w="691"/>
      </w:tblGrid>
      <w:tr w:rsidR="00BB6BE6" w:rsidRPr="00501D44" w:rsidTr="00BB6BE6">
        <w:trPr>
          <w:trHeight w:val="77"/>
        </w:trPr>
        <w:tc>
          <w:tcPr>
            <w:tcW w:w="195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</w:tcBorders>
            <w:shd w:val="clear" w:color="auto" w:fill="auto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BB6BE6" w:rsidRPr="00501D44" w:rsidTr="00BB6BE6">
        <w:trPr>
          <w:trHeight w:val="77"/>
        </w:trPr>
        <w:tc>
          <w:tcPr>
            <w:tcW w:w="1950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18,35зак.роб. зміни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18,30зак.роб.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18,35зак.роб.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18,40зак.роб.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18,25зак.роб.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18,40зак.роб.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18,50зак.роб. зміни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16,20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17,30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16,30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16,45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15,25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15,30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14,35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12,55поч.роб.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14,30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12,50поч.роб.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13,15поч.роб.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12,10зак.роб.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13,10поч.роб.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13,20поч.роб. зміни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11,55зак.роб.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12,15зак.роб.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12,20зак.роб.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12,20зак.роб. зміни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11,10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9,45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9,50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10,10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</w:tr>
      <w:tr w:rsidR="00CD7D38" w:rsidRPr="00501D44" w:rsidTr="00BB6BE6">
        <w:trPr>
          <w:trHeight w:val="200"/>
        </w:trPr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9,40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9,45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10,10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10,05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8,30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8,35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8,55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7,35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8,05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7,30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7,35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6,20поч.роб.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6,25поч.роб.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6,30поч.роб.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6,35поч.роб.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6,40поч.роб.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6,45поч.роб.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6,50поч.роб. зміни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 графік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 графік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  графік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 графік</w:t>
            </w:r>
          </w:p>
        </w:tc>
      </w:tr>
      <w:tr w:rsidR="00CD7D38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Сумарні показники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D7D38" w:rsidRPr="00501D44" w:rsidRDefault="00CD7D38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01" w:type="dxa"/>
            <w:gridSpan w:val="2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14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62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57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0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6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691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од.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7E7626" w:rsidRPr="00501D44" w:rsidRDefault="007E7626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Період керування водія</w:t>
            </w: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601" w:type="dxa"/>
            <w:gridSpan w:val="2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3,55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614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662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57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700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6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6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3,45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3,35</w:t>
            </w:r>
          </w:p>
        </w:tc>
        <w:tc>
          <w:tcPr>
            <w:tcW w:w="691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7E7626" w:rsidRPr="00501D44" w:rsidRDefault="007E7626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Перерви/  відпочинок</w:t>
            </w: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01" w:type="dxa"/>
            <w:gridSpan w:val="2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14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662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576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00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26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1,45</w:t>
            </w:r>
          </w:p>
        </w:tc>
        <w:tc>
          <w:tcPr>
            <w:tcW w:w="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1,45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1,55</w:t>
            </w:r>
          </w:p>
        </w:tc>
        <w:tc>
          <w:tcPr>
            <w:tcW w:w="691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</w:tr>
      <w:tr w:rsidR="007E7626" w:rsidRPr="00501D44" w:rsidTr="007E7626">
        <w:tc>
          <w:tcPr>
            <w:tcW w:w="19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E7626" w:rsidRPr="00501D44" w:rsidRDefault="007E7626" w:rsidP="00CD7D38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</w:t>
            </w:r>
            <w:r w:rsidRPr="00501D44">
              <w:rPr>
                <w:rFonts w:ascii="Times New Roman" w:hAnsi="Times New Roman"/>
                <w:b/>
                <w:sz w:val="18"/>
                <w:szCs w:val="18"/>
              </w:rPr>
              <w:t>ривалістьробочого часу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601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7E7626" w:rsidRPr="00501D44" w:rsidRDefault="00186023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710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614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662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576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7E7626" w:rsidRPr="00501D44" w:rsidRDefault="004055D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626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650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4,15</w:t>
            </w:r>
          </w:p>
        </w:tc>
        <w:tc>
          <w:tcPr>
            <w:tcW w:w="726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4,05</w:t>
            </w:r>
          </w:p>
        </w:tc>
        <w:tc>
          <w:tcPr>
            <w:tcW w:w="691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7E7626" w:rsidRPr="00501D44" w:rsidRDefault="00301FE1" w:rsidP="00CD7D38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</w:tr>
      <w:tr w:rsidR="00CD7D38" w:rsidRPr="00501D44" w:rsidTr="007E762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9"/>
          <w:wAfter w:w="5812" w:type="dxa"/>
          <w:trHeight w:val="100"/>
        </w:trPr>
        <w:tc>
          <w:tcPr>
            <w:tcW w:w="3503" w:type="dxa"/>
            <w:gridSpan w:val="4"/>
            <w:tcBorders>
              <w:top w:val="single" w:sz="18" w:space="0" w:color="auto"/>
            </w:tcBorders>
          </w:tcPr>
          <w:p w:rsidR="00CD7D38" w:rsidRPr="00501D44" w:rsidRDefault="00CD7D38" w:rsidP="00CD7D38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8" w:type="dxa"/>
            <w:gridSpan w:val="3"/>
            <w:tcBorders>
              <w:top w:val="single" w:sz="18" w:space="0" w:color="auto"/>
            </w:tcBorders>
          </w:tcPr>
          <w:p w:rsidR="00CD7D38" w:rsidRPr="00501D44" w:rsidRDefault="00CD7D38" w:rsidP="00CD7D38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5B6265" w:rsidP="00CD7D38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b/>
          <w:noProof/>
          <w:sz w:val="28"/>
        </w:rPr>
        <w:pict>
          <v:shape id="_x0000_s1511" type="#_x0000_t202" style="position:absolute;left:0;text-align:left;margin-left:112.3pt;margin-top:-.35pt;width:56.25pt;height:17.25pt;z-index:251717632" fillcolor="red">
            <v:textbox>
              <w:txbxContent>
                <w:p w:rsidR="00B32DAF" w:rsidRDefault="00B32DAF" w:rsidP="00CD7D38"/>
              </w:txbxContent>
            </v:textbox>
          </v:shape>
        </w:pict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 xml:space="preserve">   Перерва </w:t>
      </w:r>
      <w:r w:rsidR="00075D20">
        <w:rPr>
          <w:rFonts w:ascii="Times New Roman" w:hAnsi="Times New Roman"/>
          <w:sz w:val="24"/>
          <w:szCs w:val="24"/>
          <w:lang w:val="uk-UA"/>
        </w:rPr>
        <w:t>/</w:t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CD7D38" w:rsidRPr="00501D44" w:rsidRDefault="00CD7D38" w:rsidP="00CD7D38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CD7D38" w:rsidRPr="00501D44" w:rsidRDefault="005B6265" w:rsidP="00CD7D38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13" type="#_x0000_t202" style="position:absolute;margin-left:112.3pt;margin-top:.9pt;width:56.25pt;height:17.25pt;z-index:251718656" fillcolor="yellow">
            <v:textbox>
              <w:txbxContent>
                <w:p w:rsidR="00B32DAF" w:rsidRDefault="00B32DAF" w:rsidP="00CD7D38"/>
              </w:txbxContent>
            </v:textbox>
          </v:shape>
        </w:pict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ab/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ab/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ab/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ab/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ab/>
      </w:r>
      <w:r w:rsidR="00CD7D38" w:rsidRPr="00501D44">
        <w:rPr>
          <w:rFonts w:ascii="Times New Roman" w:hAnsi="Times New Roman"/>
          <w:sz w:val="24"/>
          <w:szCs w:val="24"/>
        </w:rPr>
        <w:t>Тривал</w:t>
      </w:r>
      <w:r w:rsidR="00CD7D38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CD7D38" w:rsidRPr="00501D44" w:rsidRDefault="00CD7D38" w:rsidP="00CD7D3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CD7D38" w:rsidRPr="00501D44" w:rsidRDefault="00CD7D38" w:rsidP="00CD7D3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CD7D38" w:rsidRPr="00444C0A" w:rsidRDefault="00CD7D38" w:rsidP="00444C0A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</w:rPr>
        <w:t>Примітка. У графіку не</w:t>
      </w:r>
      <w:r w:rsidR="004A72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відображається час простою до 15 хвилин.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 xml:space="preserve">         </w:t>
      </w:r>
      <w:r w:rsidR="004A72DD">
        <w:rPr>
          <w:rFonts w:ascii="Times New Roman" w:hAnsi="Times New Roman"/>
          <w:i/>
          <w:sz w:val="24"/>
          <w:szCs w:val="24"/>
        </w:rPr>
        <w:t xml:space="preserve"> 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tbl>
      <w:tblPr>
        <w:tblpPr w:leftFromText="180" w:rightFromText="180" w:vertAnchor="text" w:horzAnchor="margin" w:tblpY="84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650"/>
        <w:gridCol w:w="625"/>
        <w:gridCol w:w="278"/>
        <w:gridCol w:w="411"/>
        <w:gridCol w:w="587"/>
        <w:gridCol w:w="703"/>
        <w:gridCol w:w="574"/>
        <w:gridCol w:w="639"/>
        <w:gridCol w:w="637"/>
        <w:gridCol w:w="614"/>
        <w:gridCol w:w="662"/>
        <w:gridCol w:w="601"/>
        <w:gridCol w:w="675"/>
        <w:gridCol w:w="689"/>
        <w:gridCol w:w="728"/>
      </w:tblGrid>
      <w:tr w:rsidR="00BB6BE6" w:rsidRPr="00501D44" w:rsidTr="00BB6BE6">
        <w:trPr>
          <w:trHeight w:val="77"/>
        </w:trPr>
        <w:tc>
          <w:tcPr>
            <w:tcW w:w="195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</w:tcBorders>
            <w:shd w:val="clear" w:color="auto" w:fill="auto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19,05зак.роб. зміни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BB6BE6" w:rsidRPr="00501D44" w:rsidTr="00BB6BE6">
        <w:trPr>
          <w:trHeight w:val="77"/>
        </w:trPr>
        <w:tc>
          <w:tcPr>
            <w:tcW w:w="1950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19,35зак.роб. зміни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19,15зак.роб.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19,00зак.роб.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18,15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19,10зак.роб.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19,20зак.роб.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16,50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17,50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17,20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16,45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18,10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17,15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16,55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16,50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16,05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15,35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17,10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15,05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14,35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14,55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14,45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14,50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13,25поч.роб.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13,5</w:t>
            </w:r>
            <w:r w:rsidR="00C519A0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5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поч.роб. зміни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13,30поч.роб.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13,35поч.роб.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13,45поч.роб.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13,50поч.роб.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12,35зак.роб.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13,05зак.роб. зміни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12,30зак.роб.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12,35зак.роб.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12,40зак.роб.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12,45зак.роб.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12,50зак.роб.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11,15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11,20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11,30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11,40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11,45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10,20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10,15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10,25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10,50</w:t>
            </w:r>
          </w:p>
        </w:tc>
      </w:tr>
      <w:tr w:rsidR="00D1256B" w:rsidRPr="00501D44" w:rsidTr="00BB6BE6">
        <w:trPr>
          <w:trHeight w:val="200"/>
        </w:trPr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10,20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10,30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10,45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9,10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9,30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9,35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8,10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8,15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8,25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8,10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8,15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8,20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8,35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8,30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8,35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6,55поч.роб. зміни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7,00поч.роб. зміни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7,05поч.роб.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7,10поч.роб.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7,15поч.роб. зміни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7,20поч.роб.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7,25поч.роб. зміни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 графік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 графік</w:t>
            </w: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 графік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 графік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21 графік</w:t>
            </w:r>
          </w:p>
        </w:tc>
      </w:tr>
      <w:tr w:rsidR="00D1256B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Сумарні показники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1256B" w:rsidRPr="00501D44" w:rsidRDefault="00D1256B" w:rsidP="00D1256B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6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625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89" w:type="dxa"/>
            <w:gridSpan w:val="2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03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574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3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3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14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662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01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8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728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од.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Період керування водія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625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689" w:type="dxa"/>
            <w:gridSpan w:val="2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703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574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63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637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614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662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601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68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728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</w:tr>
      <w:tr w:rsidR="00BB6BE6" w:rsidRPr="00501D44" w:rsidTr="00BB6BE6">
        <w:tc>
          <w:tcPr>
            <w:tcW w:w="195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Перерви/  відпочинок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25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89" w:type="dxa"/>
            <w:gridSpan w:val="2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03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574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639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37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14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662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601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89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28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</w:tr>
      <w:tr w:rsidR="00C519A0" w:rsidRPr="00501D44" w:rsidTr="00301FE1">
        <w:tc>
          <w:tcPr>
            <w:tcW w:w="19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</w:t>
            </w:r>
            <w:r w:rsidRPr="00501D44">
              <w:rPr>
                <w:rFonts w:ascii="Times New Roman" w:hAnsi="Times New Roman"/>
                <w:b/>
                <w:sz w:val="18"/>
                <w:szCs w:val="18"/>
              </w:rPr>
              <w:t>ривалістьробочого часу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8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703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39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614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62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01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689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728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C519A0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</w:tr>
      <w:tr w:rsidR="00D1256B" w:rsidRPr="00501D44" w:rsidTr="00301FE1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9"/>
          <w:wAfter w:w="5819" w:type="dxa"/>
          <w:trHeight w:val="100"/>
        </w:trPr>
        <w:tc>
          <w:tcPr>
            <w:tcW w:w="3503" w:type="dxa"/>
            <w:gridSpan w:val="4"/>
            <w:tcBorders>
              <w:top w:val="single" w:sz="18" w:space="0" w:color="auto"/>
            </w:tcBorders>
          </w:tcPr>
          <w:p w:rsidR="00D1256B" w:rsidRPr="00501D44" w:rsidRDefault="00D1256B" w:rsidP="00D1256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</w:tcBorders>
          </w:tcPr>
          <w:p w:rsidR="00D1256B" w:rsidRPr="00501D44" w:rsidRDefault="00D1256B" w:rsidP="00D1256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2C0A74" w:rsidRPr="00501D44" w:rsidRDefault="005B6265" w:rsidP="002C0A74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23" type="#_x0000_t202" style="position:absolute;left:0;text-align:left;margin-left:112.3pt;margin-top:9.05pt;width:56.25pt;height:17.25pt;z-index:251721728" fillcolor="red">
            <v:textbox>
              <w:txbxContent>
                <w:p w:rsidR="00B32DAF" w:rsidRDefault="00B32DAF" w:rsidP="002C0A74"/>
              </w:txbxContent>
            </v:textbox>
          </v:shape>
        </w:pict>
      </w:r>
    </w:p>
    <w:p w:rsidR="002C0A74" w:rsidRPr="00501D44" w:rsidRDefault="002C0A74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Перерва  відпочинок</w:t>
      </w:r>
    </w:p>
    <w:p w:rsidR="002C0A74" w:rsidRPr="00501D44" w:rsidRDefault="002C0A74" w:rsidP="002C0A74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2C0A74" w:rsidRPr="00501D44" w:rsidRDefault="005B6265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21" type="#_x0000_t202" style="position:absolute;margin-left:112.3pt;margin-top:.9pt;width:56.25pt;height:17.25pt;z-index:251719680" fillcolor="yellow">
            <v:textbox>
              <w:txbxContent>
                <w:p w:rsidR="00B32DAF" w:rsidRDefault="00B32DAF" w:rsidP="002C0A74"/>
              </w:txbxContent>
            </v:textbox>
          </v:shape>
        </w:pict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</w:rPr>
        <w:t>Тривал</w:t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2C0A74" w:rsidRPr="00501D44" w:rsidRDefault="002C0A74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CD7D38" w:rsidRPr="00501D44" w:rsidRDefault="002C0A74" w:rsidP="00E66E88">
      <w:pPr>
        <w:rPr>
          <w:b/>
          <w:sz w:val="28"/>
          <w:lang w:val="uk-UA"/>
        </w:rPr>
      </w:pPr>
      <w:r w:rsidRPr="00501D44">
        <w:t>Примітка. У графіку не</w:t>
      </w:r>
      <w:r w:rsidR="004A72DD">
        <w:rPr>
          <w:lang w:val="uk-UA"/>
        </w:rPr>
        <w:t xml:space="preserve"> </w:t>
      </w:r>
      <w:r w:rsidRPr="00501D44">
        <w:t>відображається час простою до 15 хвилин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 xml:space="preserve">        </w:t>
      </w:r>
      <w:r w:rsidR="004A72DD">
        <w:rPr>
          <w:rFonts w:ascii="Times New Roman" w:hAnsi="Times New Roman"/>
          <w:i/>
          <w:sz w:val="24"/>
          <w:szCs w:val="24"/>
        </w:rPr>
        <w:t xml:space="preserve">  </w:t>
      </w:r>
      <w:r w:rsidRPr="009E7141">
        <w:rPr>
          <w:rFonts w:ascii="Times New Roman" w:hAnsi="Times New Roman"/>
          <w:i/>
          <w:sz w:val="24"/>
          <w:szCs w:val="24"/>
        </w:rPr>
        <w:t xml:space="preserve"> (крім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tbl>
      <w:tblPr>
        <w:tblpPr w:leftFromText="180" w:rightFromText="180" w:vertAnchor="text" w:horzAnchor="margin" w:tblpXSpec="center" w:tblpY="154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7"/>
        <w:gridCol w:w="738"/>
        <w:gridCol w:w="820"/>
        <w:gridCol w:w="714"/>
        <w:gridCol w:w="706"/>
        <w:gridCol w:w="739"/>
        <w:gridCol w:w="678"/>
        <w:gridCol w:w="726"/>
        <w:gridCol w:w="691"/>
        <w:gridCol w:w="726"/>
        <w:gridCol w:w="729"/>
      </w:tblGrid>
      <w:tr w:rsidR="002C0A74" w:rsidRPr="00501D44" w:rsidTr="00BB6BE6"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19,30зак.роб. зміни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19,35зак.роб.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19,45зак.роб. зміни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19,4</w:t>
            </w:r>
            <w:r w:rsidR="002C0A74"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0зак.роб.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19,50зак.роб. зміни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18,20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18,25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18,35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19,00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18,30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18,40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17,25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18,00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17,20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17,35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17,35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17,45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17,30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17,40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16,15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16,25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17,00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16,20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16,30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15,15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15,20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15,40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16,00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15,15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15,25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15,35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15,35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15,20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15,30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14,00поч.роб. зміни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14,05поч.роб.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14,15поч.роб. зміни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15,00поч.роб. зміни</w:t>
            </w:r>
          </w:p>
        </w:tc>
      </w:tr>
      <w:tr w:rsidR="00C519A0" w:rsidRPr="00501D44" w:rsidTr="00BB6BE6">
        <w:trPr>
          <w:trHeight w:val="251"/>
        </w:trPr>
        <w:tc>
          <w:tcPr>
            <w:tcW w:w="1947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14,10поч.роб.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55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14,20</w:t>
            </w:r>
          </w:p>
        </w:tc>
      </w:tr>
      <w:tr w:rsidR="00C519A0" w:rsidRPr="00501D44" w:rsidTr="00BB6BE6">
        <w:trPr>
          <w:trHeight w:val="150"/>
        </w:trPr>
        <w:tc>
          <w:tcPr>
            <w:tcW w:w="1947" w:type="dxa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13,15зак.роб. зміни</w:t>
            </w:r>
          </w:p>
        </w:tc>
        <w:tc>
          <w:tcPr>
            <w:tcW w:w="1455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C519A0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13,00зак.роб. зміни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13,05зак.роб.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C519A0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 водій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13,10зак.роб.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13,20зак.роб. зміни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11,50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13,00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11,55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11,10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12,10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10,55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12,00</w:t>
            </w:r>
          </w:p>
        </w:tc>
      </w:tr>
      <w:tr w:rsidR="002C0A74" w:rsidRPr="00501D44" w:rsidTr="00BB6BE6">
        <w:trPr>
          <w:trHeight w:val="200"/>
        </w:trPr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10,50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11,15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11,10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9,40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9,50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9,50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9,55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11,00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9,10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10,00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8,45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8,50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8,55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9,05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9,05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8,45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8,50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9,00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8,00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7,30поч.роб. зміни</w:t>
            </w:r>
          </w:p>
        </w:tc>
        <w:tc>
          <w:tcPr>
            <w:tcW w:w="1420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7,35поч.роб.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7,40поч.роб. зміни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7,45поч.роб. зміни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7,50поч.роб. зміни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20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 водій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22 графік</w:t>
            </w:r>
          </w:p>
        </w:tc>
        <w:tc>
          <w:tcPr>
            <w:tcW w:w="1420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23 графік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24  графік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25  графік</w:t>
            </w: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26  графік</w:t>
            </w:r>
          </w:p>
        </w:tc>
      </w:tr>
      <w:tr w:rsidR="002C0A74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Сумарні показники</w:t>
            </w: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C0A74" w:rsidRPr="00501D44" w:rsidRDefault="002C0A74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5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2C0A74" w:rsidRPr="00501D44" w:rsidRDefault="002C0A74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B6BE6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820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14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3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691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72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75D20" w:rsidRPr="00501D44" w:rsidRDefault="00075D20" w:rsidP="00075D20">
            <w:pPr>
              <w:pStyle w:val="a8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од</w:t>
            </w:r>
          </w:p>
        </w:tc>
      </w:tr>
      <w:tr w:rsidR="00BB6BE6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01FE1" w:rsidRPr="00501D44" w:rsidRDefault="00301FE1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Період керування водія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1FE1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820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301FE1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714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739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691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3,50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  <w:tc>
          <w:tcPr>
            <w:tcW w:w="729" w:type="dxa"/>
            <w:tcBorders>
              <w:left w:val="single" w:sz="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3,40</w:t>
            </w:r>
          </w:p>
        </w:tc>
      </w:tr>
      <w:tr w:rsidR="00BB6BE6" w:rsidRPr="00501D44" w:rsidTr="00BB6BE6">
        <w:tc>
          <w:tcPr>
            <w:tcW w:w="194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01FE1" w:rsidRPr="00501D44" w:rsidRDefault="00301FE1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Перерви/  відпочинок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01FE1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820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301FE1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14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1,55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739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691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1,40</w:t>
            </w:r>
          </w:p>
        </w:tc>
        <w:tc>
          <w:tcPr>
            <w:tcW w:w="726" w:type="dxa"/>
            <w:tcBorders>
              <w:left w:val="single" w:sz="18" w:space="0" w:color="000000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  <w:tc>
          <w:tcPr>
            <w:tcW w:w="729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1,50</w:t>
            </w:r>
          </w:p>
        </w:tc>
      </w:tr>
      <w:tr w:rsidR="00301FE1" w:rsidRPr="00501D44" w:rsidTr="00C519A0">
        <w:tc>
          <w:tcPr>
            <w:tcW w:w="19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01FE1" w:rsidRPr="00501D44" w:rsidRDefault="00301FE1" w:rsidP="00C519A0">
            <w:pPr>
              <w:pStyle w:val="a8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1D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</w:t>
            </w:r>
            <w:r w:rsidRPr="00501D44">
              <w:rPr>
                <w:rFonts w:ascii="Times New Roman" w:hAnsi="Times New Roman"/>
                <w:b/>
                <w:sz w:val="18"/>
                <w:szCs w:val="18"/>
              </w:rPr>
              <w:t>ривалістьробочого часу</w:t>
            </w: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01FE1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820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301FE1" w:rsidRPr="00501D44" w:rsidRDefault="00C519A0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714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706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739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726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691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4,20</w:t>
            </w:r>
          </w:p>
        </w:tc>
        <w:tc>
          <w:tcPr>
            <w:tcW w:w="726" w:type="dxa"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  <w:tc>
          <w:tcPr>
            <w:tcW w:w="729" w:type="dxa"/>
            <w:tcBorders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301FE1" w:rsidRPr="00501D44" w:rsidRDefault="003F13F6" w:rsidP="00C519A0">
            <w:pPr>
              <w:pStyle w:val="a8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01D44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4,10</w:t>
            </w:r>
          </w:p>
        </w:tc>
      </w:tr>
      <w:tr w:rsidR="002C0A74" w:rsidRPr="00501D44" w:rsidTr="00C519A0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5"/>
          <w:wAfter w:w="3550" w:type="dxa"/>
          <w:trHeight w:val="100"/>
        </w:trPr>
        <w:tc>
          <w:tcPr>
            <w:tcW w:w="4219" w:type="dxa"/>
            <w:gridSpan w:val="4"/>
            <w:tcBorders>
              <w:top w:val="single" w:sz="18" w:space="0" w:color="auto"/>
            </w:tcBorders>
          </w:tcPr>
          <w:p w:rsidR="002C0A74" w:rsidRPr="00501D44" w:rsidRDefault="002C0A74" w:rsidP="00C519A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gridSpan w:val="2"/>
            <w:tcBorders>
              <w:top w:val="single" w:sz="18" w:space="0" w:color="auto"/>
            </w:tcBorders>
          </w:tcPr>
          <w:p w:rsidR="002C0A74" w:rsidRPr="00501D44" w:rsidRDefault="002C0A74" w:rsidP="00C519A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CD7D38" w:rsidRPr="00501D44" w:rsidRDefault="00CD7D38" w:rsidP="00E66E88">
      <w:pPr>
        <w:rPr>
          <w:b/>
          <w:sz w:val="28"/>
          <w:lang w:val="uk-UA"/>
        </w:rPr>
      </w:pPr>
    </w:p>
    <w:p w:rsidR="00E66E88" w:rsidRPr="00501D44" w:rsidRDefault="00E66E88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1C3324" w:rsidRPr="00501D44" w:rsidRDefault="001C3324" w:rsidP="00E66E88">
      <w:pPr>
        <w:rPr>
          <w:b/>
          <w:sz w:val="28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2C0A74" w:rsidRPr="00501D44" w:rsidRDefault="005B6265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24" type="#_x0000_t202" style="position:absolute;margin-left:112.3pt;margin-top:10.85pt;width:56.25pt;height:17.25pt;z-index:251722752" fillcolor="red">
            <v:textbox>
              <w:txbxContent>
                <w:p w:rsidR="00B32DAF" w:rsidRDefault="00B32DAF" w:rsidP="002C0A74"/>
              </w:txbxContent>
            </v:textbox>
          </v:shape>
        </w:pict>
      </w:r>
    </w:p>
    <w:p w:rsidR="002C0A74" w:rsidRPr="00501D44" w:rsidRDefault="002C0A74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Перерва  відпочинок</w:t>
      </w:r>
    </w:p>
    <w:p w:rsidR="002C0A74" w:rsidRPr="00501D44" w:rsidRDefault="002C0A74" w:rsidP="002C0A74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2C0A74" w:rsidRPr="00501D44" w:rsidRDefault="005B6265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B62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22" type="#_x0000_t202" style="position:absolute;margin-left:112.3pt;margin-top:.9pt;width:56.25pt;height:17.25pt;z-index:251720704" fillcolor="yellow">
            <v:textbox>
              <w:txbxContent>
                <w:p w:rsidR="00B32DAF" w:rsidRDefault="00B32DAF" w:rsidP="002C0A74"/>
              </w:txbxContent>
            </v:textbox>
          </v:shape>
        </w:pict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ab/>
      </w:r>
      <w:r w:rsidR="002C0A74" w:rsidRPr="00501D44">
        <w:rPr>
          <w:rFonts w:ascii="Times New Roman" w:hAnsi="Times New Roman"/>
          <w:sz w:val="24"/>
          <w:szCs w:val="24"/>
        </w:rPr>
        <w:t>Тривал</w:t>
      </w:r>
      <w:r w:rsidR="002C0A74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2C0A74" w:rsidRPr="00501D44" w:rsidRDefault="002C0A74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2C0A74" w:rsidRPr="00501D44" w:rsidRDefault="002C0A74" w:rsidP="002C0A74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D1256B" w:rsidRPr="00501D44" w:rsidRDefault="002C0A74" w:rsidP="002C0A74">
      <w:pPr>
        <w:rPr>
          <w:b/>
          <w:sz w:val="28"/>
          <w:lang w:val="uk-UA"/>
        </w:rPr>
      </w:pPr>
      <w:r w:rsidRPr="00501D44">
        <w:t>Примітка. У графіку не</w:t>
      </w:r>
      <w:r w:rsidR="004A72DD">
        <w:rPr>
          <w:lang w:val="uk-UA"/>
        </w:rPr>
        <w:t xml:space="preserve"> </w:t>
      </w:r>
      <w:r w:rsidRPr="00501D44">
        <w:t>відображається час простою до 15 хвилин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 xml:space="preserve">     </w:t>
      </w:r>
      <w:r w:rsidR="004A72DD">
        <w:rPr>
          <w:rFonts w:ascii="Times New Roman" w:hAnsi="Times New Roman"/>
          <w:i/>
          <w:sz w:val="24"/>
          <w:szCs w:val="24"/>
        </w:rPr>
        <w:t xml:space="preserve">      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 w:rsidR="004A72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075D20" w:rsidRPr="009E7141" w:rsidRDefault="00075D20" w:rsidP="00075D20">
      <w:pPr>
        <w:pStyle w:val="a8"/>
        <w:rPr>
          <w:rFonts w:ascii="Times New Roman" w:hAnsi="Times New Roman"/>
          <w:i/>
          <w:sz w:val="24"/>
          <w:szCs w:val="24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D1256B" w:rsidRPr="00501D44" w:rsidRDefault="00D1256B" w:rsidP="00E66E88">
      <w:pPr>
        <w:rPr>
          <w:b/>
          <w:sz w:val="28"/>
          <w:lang w:val="uk-UA"/>
        </w:rPr>
      </w:pPr>
    </w:p>
    <w:p w:rsidR="00D1256B" w:rsidRPr="00501D44" w:rsidRDefault="00D1256B" w:rsidP="00D1256B">
      <w:pPr>
        <w:ind w:left="1416" w:firstLine="708"/>
        <w:rPr>
          <w:b/>
          <w:sz w:val="28"/>
          <w:lang w:val="uk-UA"/>
        </w:rPr>
      </w:pPr>
    </w:p>
    <w:p w:rsidR="00926E60" w:rsidRPr="00501D44" w:rsidRDefault="00926E60" w:rsidP="00D1256B">
      <w:pPr>
        <w:ind w:left="1416" w:firstLine="708"/>
        <w:rPr>
          <w:b/>
          <w:sz w:val="28"/>
          <w:lang w:val="uk-UA"/>
        </w:rPr>
      </w:pPr>
    </w:p>
    <w:p w:rsidR="00E66E88" w:rsidRPr="00501D44" w:rsidRDefault="00E66E88" w:rsidP="00D1256B">
      <w:pPr>
        <w:ind w:left="1416" w:firstLine="708"/>
        <w:rPr>
          <w:b/>
          <w:sz w:val="28"/>
          <w:lang w:val="uk-UA"/>
        </w:rPr>
      </w:pPr>
      <w:r w:rsidRPr="00501D44">
        <w:rPr>
          <w:b/>
          <w:sz w:val="28"/>
          <w:lang w:val="uk-UA"/>
        </w:rPr>
        <w:t>Вартість проїзду на  міському   маршруті</w:t>
      </w: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tbl>
      <w:tblPr>
        <w:tblW w:w="10239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2210"/>
        <w:gridCol w:w="5709"/>
      </w:tblGrid>
      <w:tr w:rsidR="00E66E88" w:rsidRPr="00501D44" w:rsidTr="00524386">
        <w:trPr>
          <w:trHeight w:val="1526"/>
        </w:trPr>
        <w:tc>
          <w:tcPr>
            <w:tcW w:w="23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>Вартість  проїзду,</w:t>
            </w:r>
          </w:p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 xml:space="preserve">        грн. коп.</w:t>
            </w:r>
          </w:p>
        </w:tc>
        <w:tc>
          <w:tcPr>
            <w:tcW w:w="22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 xml:space="preserve">  Дата  введення  вартості  проїзду</w:t>
            </w:r>
          </w:p>
          <w:p w:rsidR="00E66E88" w:rsidRPr="00501D44" w:rsidRDefault="00E66E88" w:rsidP="00EC0C86">
            <w:pPr>
              <w:rPr>
                <w:lang w:val="uk-UA"/>
              </w:rPr>
            </w:pPr>
          </w:p>
        </w:tc>
        <w:tc>
          <w:tcPr>
            <w:tcW w:w="5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lang w:val="uk-UA"/>
              </w:rPr>
            </w:pPr>
          </w:p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 xml:space="preserve">       Підстава   для   введення  вартості   проїзду</w:t>
            </w:r>
          </w:p>
        </w:tc>
      </w:tr>
      <w:tr w:rsidR="00917A1F" w:rsidRPr="00B32DAF" w:rsidTr="00524386">
        <w:trPr>
          <w:trHeight w:val="972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17A1F" w:rsidRDefault="00917A1F" w:rsidP="002B09F0">
            <w:pPr>
              <w:jc w:val="center"/>
              <w:rPr>
                <w:i/>
                <w:lang w:val="uk-UA"/>
              </w:rPr>
            </w:pPr>
          </w:p>
          <w:p w:rsidR="00917A1F" w:rsidRPr="00A77C20" w:rsidRDefault="00917A1F" w:rsidP="002B09F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A1F" w:rsidRDefault="00917A1F" w:rsidP="002B09F0">
            <w:pPr>
              <w:jc w:val="center"/>
              <w:rPr>
                <w:i/>
                <w:lang w:val="uk-UA"/>
              </w:rPr>
            </w:pPr>
          </w:p>
          <w:p w:rsidR="00917A1F" w:rsidRPr="00A77C20" w:rsidRDefault="00917A1F" w:rsidP="002B09F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17A1F" w:rsidRPr="00A77C20" w:rsidRDefault="00917A1F" w:rsidP="002B09F0">
            <w:pPr>
              <w:rPr>
                <w:i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F2EBF" w:rsidRDefault="009F2EBF" w:rsidP="00EC0C86">
            <w:pPr>
              <w:rPr>
                <w:sz w:val="20"/>
                <w:lang w:val="uk-UA"/>
              </w:rPr>
            </w:pPr>
          </w:p>
          <w:p w:rsidR="009F2EBF" w:rsidRDefault="009F2EBF" w:rsidP="009F2EBF">
            <w:pPr>
              <w:rPr>
                <w:sz w:val="20"/>
                <w:lang w:val="uk-UA"/>
              </w:rPr>
            </w:pPr>
          </w:p>
          <w:p w:rsidR="00E66E88" w:rsidRPr="009F2EBF" w:rsidRDefault="00E66E88" w:rsidP="009F2EBF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798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</w:tbl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840868" w:rsidRPr="00501D44" w:rsidRDefault="00840868" w:rsidP="00840868">
      <w:pPr>
        <w:rPr>
          <w:sz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01D44">
        <w:rPr>
          <w:rFonts w:ascii="Times New Roman" w:hAnsi="Times New Roman"/>
          <w:b/>
          <w:sz w:val="28"/>
          <w:szCs w:val="28"/>
        </w:rPr>
        <w:t>Відомості про зміни на маршруті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0316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1299"/>
        <w:gridCol w:w="1073"/>
        <w:gridCol w:w="1324"/>
        <w:gridCol w:w="3802"/>
        <w:gridCol w:w="1455"/>
      </w:tblGrid>
      <w:tr w:rsidR="00840868" w:rsidRPr="00501D44" w:rsidTr="00393B0C">
        <w:trPr>
          <w:cantSplit/>
        </w:trPr>
        <w:tc>
          <w:tcPr>
            <w:tcW w:w="2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Характер змін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Причина змін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Терміндіїзмін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(число, місяць, рік)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Підпис та печатка організаторарегулярнихперевезень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Підпис та печатка перевізника</w:t>
            </w:r>
          </w:p>
        </w:tc>
      </w:tr>
      <w:tr w:rsidR="00840868" w:rsidRPr="00501D44" w:rsidTr="00393B0C">
        <w:trPr>
          <w:cantSplit/>
        </w:trPr>
        <w:tc>
          <w:tcPr>
            <w:tcW w:w="22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закінчення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4B1" w:rsidRPr="00501D44" w:rsidRDefault="00F334B1" w:rsidP="00A53EDD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F334B1" w:rsidRPr="00501D44" w:rsidSect="00CD7D38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10A" w:rsidRDefault="00A2010A" w:rsidP="002C331B">
      <w:r>
        <w:separator/>
      </w:r>
    </w:p>
  </w:endnote>
  <w:endnote w:type="continuationSeparator" w:id="1">
    <w:p w:rsidR="00A2010A" w:rsidRDefault="00A2010A" w:rsidP="002C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10A" w:rsidRDefault="00A2010A" w:rsidP="002C331B">
      <w:r>
        <w:separator/>
      </w:r>
    </w:p>
  </w:footnote>
  <w:footnote w:type="continuationSeparator" w:id="1">
    <w:p w:rsidR="00A2010A" w:rsidRDefault="00A2010A" w:rsidP="002C3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2.1pt;height:28.95pt" o:bullet="t">
        <v:imagedata r:id="rId1" o:title="Предупреждающие знаки"/>
      </v:shape>
    </w:pict>
  </w:numPicBullet>
  <w:numPicBullet w:numPicBulletId="1">
    <w:pict>
      <v:shape id="_x0000_i1037" type="#_x0000_t75" style="width:31.3pt;height:28.15pt" o:bullet="t">
        <v:imagedata r:id="rId2" o:title="Предупреждающие знаки"/>
      </v:shape>
    </w:pict>
  </w:numPicBullet>
  <w:abstractNum w:abstractNumId="0">
    <w:nsid w:val="0D39691E"/>
    <w:multiLevelType w:val="hybridMultilevel"/>
    <w:tmpl w:val="02B898D6"/>
    <w:lvl w:ilvl="0" w:tplc="D4264A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23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861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DAA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86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8E4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52C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2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E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3A40BFE"/>
    <w:multiLevelType w:val="hybridMultilevel"/>
    <w:tmpl w:val="4380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GrammaticalError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5B8"/>
    <w:rsid w:val="00030CD1"/>
    <w:rsid w:val="00031671"/>
    <w:rsid w:val="000403FE"/>
    <w:rsid w:val="00046B9A"/>
    <w:rsid w:val="0005400F"/>
    <w:rsid w:val="00056AD1"/>
    <w:rsid w:val="00070674"/>
    <w:rsid w:val="00075D20"/>
    <w:rsid w:val="00077798"/>
    <w:rsid w:val="00077D2C"/>
    <w:rsid w:val="00091DDE"/>
    <w:rsid w:val="00093102"/>
    <w:rsid w:val="0009358B"/>
    <w:rsid w:val="00095578"/>
    <w:rsid w:val="000B4045"/>
    <w:rsid w:val="000E296A"/>
    <w:rsid w:val="0010318C"/>
    <w:rsid w:val="001035CE"/>
    <w:rsid w:val="0010631C"/>
    <w:rsid w:val="001073AB"/>
    <w:rsid w:val="00113A1E"/>
    <w:rsid w:val="001142AE"/>
    <w:rsid w:val="0011442B"/>
    <w:rsid w:val="00115992"/>
    <w:rsid w:val="001274EE"/>
    <w:rsid w:val="0013763D"/>
    <w:rsid w:val="00144F29"/>
    <w:rsid w:val="001510C2"/>
    <w:rsid w:val="00151CC9"/>
    <w:rsid w:val="0015343F"/>
    <w:rsid w:val="001626F7"/>
    <w:rsid w:val="00167491"/>
    <w:rsid w:val="00186023"/>
    <w:rsid w:val="001861BB"/>
    <w:rsid w:val="00186D61"/>
    <w:rsid w:val="00190DD9"/>
    <w:rsid w:val="001B4137"/>
    <w:rsid w:val="001C3324"/>
    <w:rsid w:val="001C4AF1"/>
    <w:rsid w:val="001C7260"/>
    <w:rsid w:val="001D7065"/>
    <w:rsid w:val="001D7E9A"/>
    <w:rsid w:val="001E7D97"/>
    <w:rsid w:val="001F08FE"/>
    <w:rsid w:val="001F37ED"/>
    <w:rsid w:val="00204DDB"/>
    <w:rsid w:val="00206C0A"/>
    <w:rsid w:val="00215773"/>
    <w:rsid w:val="00216F58"/>
    <w:rsid w:val="00232C0C"/>
    <w:rsid w:val="002425BF"/>
    <w:rsid w:val="002712B0"/>
    <w:rsid w:val="00277266"/>
    <w:rsid w:val="002867FC"/>
    <w:rsid w:val="00290A6D"/>
    <w:rsid w:val="00290D2D"/>
    <w:rsid w:val="00294C98"/>
    <w:rsid w:val="002A07A5"/>
    <w:rsid w:val="002B09F0"/>
    <w:rsid w:val="002B4431"/>
    <w:rsid w:val="002C0A74"/>
    <w:rsid w:val="002C331B"/>
    <w:rsid w:val="002C6A25"/>
    <w:rsid w:val="002D3A4E"/>
    <w:rsid w:val="002E144F"/>
    <w:rsid w:val="002E653C"/>
    <w:rsid w:val="002E7449"/>
    <w:rsid w:val="002F11BC"/>
    <w:rsid w:val="002F11DD"/>
    <w:rsid w:val="002F1EF2"/>
    <w:rsid w:val="002F66F2"/>
    <w:rsid w:val="002F7542"/>
    <w:rsid w:val="00301FE1"/>
    <w:rsid w:val="00321DB9"/>
    <w:rsid w:val="003464B9"/>
    <w:rsid w:val="00357EFB"/>
    <w:rsid w:val="00377587"/>
    <w:rsid w:val="00380CD1"/>
    <w:rsid w:val="00381D7E"/>
    <w:rsid w:val="003851EF"/>
    <w:rsid w:val="00393B0C"/>
    <w:rsid w:val="0039468C"/>
    <w:rsid w:val="003A0B67"/>
    <w:rsid w:val="003A6319"/>
    <w:rsid w:val="003B137E"/>
    <w:rsid w:val="003B2D1B"/>
    <w:rsid w:val="003B3552"/>
    <w:rsid w:val="003C1D22"/>
    <w:rsid w:val="003C7365"/>
    <w:rsid w:val="003D622F"/>
    <w:rsid w:val="003D712B"/>
    <w:rsid w:val="003E0777"/>
    <w:rsid w:val="003E09ED"/>
    <w:rsid w:val="003E4F8F"/>
    <w:rsid w:val="003F05F1"/>
    <w:rsid w:val="003F13F6"/>
    <w:rsid w:val="003F1E47"/>
    <w:rsid w:val="003F47B1"/>
    <w:rsid w:val="00400FE8"/>
    <w:rsid w:val="00402082"/>
    <w:rsid w:val="004055D1"/>
    <w:rsid w:val="00411F89"/>
    <w:rsid w:val="004416BD"/>
    <w:rsid w:val="00441862"/>
    <w:rsid w:val="004444A1"/>
    <w:rsid w:val="00444651"/>
    <w:rsid w:val="00444C0A"/>
    <w:rsid w:val="00446A20"/>
    <w:rsid w:val="0045049E"/>
    <w:rsid w:val="00457E52"/>
    <w:rsid w:val="00487743"/>
    <w:rsid w:val="0049410B"/>
    <w:rsid w:val="004A4084"/>
    <w:rsid w:val="004A4F6F"/>
    <w:rsid w:val="004A6B0A"/>
    <w:rsid w:val="004A72DD"/>
    <w:rsid w:val="004F1494"/>
    <w:rsid w:val="004F33B3"/>
    <w:rsid w:val="00501D44"/>
    <w:rsid w:val="00524386"/>
    <w:rsid w:val="00537420"/>
    <w:rsid w:val="005402B7"/>
    <w:rsid w:val="00546F2C"/>
    <w:rsid w:val="0055386B"/>
    <w:rsid w:val="00596461"/>
    <w:rsid w:val="0059696A"/>
    <w:rsid w:val="005A07D6"/>
    <w:rsid w:val="005A29D7"/>
    <w:rsid w:val="005A78EC"/>
    <w:rsid w:val="005B6265"/>
    <w:rsid w:val="005B7E6B"/>
    <w:rsid w:val="005C3ABF"/>
    <w:rsid w:val="005C61A3"/>
    <w:rsid w:val="005D0E83"/>
    <w:rsid w:val="005F0BE4"/>
    <w:rsid w:val="005F6601"/>
    <w:rsid w:val="00600803"/>
    <w:rsid w:val="00604259"/>
    <w:rsid w:val="00623344"/>
    <w:rsid w:val="00644B5F"/>
    <w:rsid w:val="0064745E"/>
    <w:rsid w:val="00651377"/>
    <w:rsid w:val="00657446"/>
    <w:rsid w:val="00672878"/>
    <w:rsid w:val="00673866"/>
    <w:rsid w:val="00682C59"/>
    <w:rsid w:val="006A582D"/>
    <w:rsid w:val="006B353E"/>
    <w:rsid w:val="006B5D25"/>
    <w:rsid w:val="006B603C"/>
    <w:rsid w:val="006C6ABA"/>
    <w:rsid w:val="006D006D"/>
    <w:rsid w:val="006D3B3C"/>
    <w:rsid w:val="006D5D88"/>
    <w:rsid w:val="006D6830"/>
    <w:rsid w:val="00706FB6"/>
    <w:rsid w:val="0071463C"/>
    <w:rsid w:val="00720C3D"/>
    <w:rsid w:val="00721090"/>
    <w:rsid w:val="0072526D"/>
    <w:rsid w:val="00733274"/>
    <w:rsid w:val="00733A80"/>
    <w:rsid w:val="007412C7"/>
    <w:rsid w:val="00746BC5"/>
    <w:rsid w:val="00750CD9"/>
    <w:rsid w:val="007530D4"/>
    <w:rsid w:val="007663DC"/>
    <w:rsid w:val="00776AD2"/>
    <w:rsid w:val="00796D15"/>
    <w:rsid w:val="007A5223"/>
    <w:rsid w:val="007C1A82"/>
    <w:rsid w:val="007D053B"/>
    <w:rsid w:val="007E7626"/>
    <w:rsid w:val="008238EC"/>
    <w:rsid w:val="0083280C"/>
    <w:rsid w:val="00834E71"/>
    <w:rsid w:val="00840868"/>
    <w:rsid w:val="00860D95"/>
    <w:rsid w:val="0086741E"/>
    <w:rsid w:val="00876323"/>
    <w:rsid w:val="00885A37"/>
    <w:rsid w:val="00886E4B"/>
    <w:rsid w:val="00892818"/>
    <w:rsid w:val="00892923"/>
    <w:rsid w:val="0089596A"/>
    <w:rsid w:val="008A0B28"/>
    <w:rsid w:val="008A7E96"/>
    <w:rsid w:val="008B65B8"/>
    <w:rsid w:val="008C33C0"/>
    <w:rsid w:val="008D021A"/>
    <w:rsid w:val="00900B16"/>
    <w:rsid w:val="00917A1F"/>
    <w:rsid w:val="00925A3B"/>
    <w:rsid w:val="00926E60"/>
    <w:rsid w:val="0093217E"/>
    <w:rsid w:val="00945632"/>
    <w:rsid w:val="009655B3"/>
    <w:rsid w:val="00965F02"/>
    <w:rsid w:val="00966B1E"/>
    <w:rsid w:val="00975ADE"/>
    <w:rsid w:val="0099400D"/>
    <w:rsid w:val="009B0974"/>
    <w:rsid w:val="009B5697"/>
    <w:rsid w:val="009B5C83"/>
    <w:rsid w:val="009B7002"/>
    <w:rsid w:val="009C2463"/>
    <w:rsid w:val="009C397C"/>
    <w:rsid w:val="009D188F"/>
    <w:rsid w:val="009E0C13"/>
    <w:rsid w:val="009E6D35"/>
    <w:rsid w:val="009F24F3"/>
    <w:rsid w:val="009F2EBF"/>
    <w:rsid w:val="00A00C87"/>
    <w:rsid w:val="00A05D4C"/>
    <w:rsid w:val="00A17417"/>
    <w:rsid w:val="00A178F4"/>
    <w:rsid w:val="00A2010A"/>
    <w:rsid w:val="00A22762"/>
    <w:rsid w:val="00A232C0"/>
    <w:rsid w:val="00A34F1F"/>
    <w:rsid w:val="00A35C05"/>
    <w:rsid w:val="00A40D84"/>
    <w:rsid w:val="00A44B60"/>
    <w:rsid w:val="00A53EDD"/>
    <w:rsid w:val="00A620F7"/>
    <w:rsid w:val="00A66B69"/>
    <w:rsid w:val="00A70CC1"/>
    <w:rsid w:val="00A72136"/>
    <w:rsid w:val="00A73CD8"/>
    <w:rsid w:val="00A848F0"/>
    <w:rsid w:val="00A95F85"/>
    <w:rsid w:val="00AA42EF"/>
    <w:rsid w:val="00AA55D0"/>
    <w:rsid w:val="00AC2423"/>
    <w:rsid w:val="00AD6AFA"/>
    <w:rsid w:val="00AE0F9B"/>
    <w:rsid w:val="00AE1EAF"/>
    <w:rsid w:val="00AE2C58"/>
    <w:rsid w:val="00AE502E"/>
    <w:rsid w:val="00AF00A2"/>
    <w:rsid w:val="00AF1812"/>
    <w:rsid w:val="00B15BC3"/>
    <w:rsid w:val="00B16A36"/>
    <w:rsid w:val="00B246F5"/>
    <w:rsid w:val="00B25B82"/>
    <w:rsid w:val="00B27A28"/>
    <w:rsid w:val="00B3099E"/>
    <w:rsid w:val="00B32DAF"/>
    <w:rsid w:val="00B35AF7"/>
    <w:rsid w:val="00B4136C"/>
    <w:rsid w:val="00B42703"/>
    <w:rsid w:val="00B4605E"/>
    <w:rsid w:val="00B46C0B"/>
    <w:rsid w:val="00B5408D"/>
    <w:rsid w:val="00B63321"/>
    <w:rsid w:val="00B71059"/>
    <w:rsid w:val="00B8673B"/>
    <w:rsid w:val="00B86F42"/>
    <w:rsid w:val="00BA3196"/>
    <w:rsid w:val="00BB3519"/>
    <w:rsid w:val="00BB4713"/>
    <w:rsid w:val="00BB6BE6"/>
    <w:rsid w:val="00BC53CC"/>
    <w:rsid w:val="00BC61CA"/>
    <w:rsid w:val="00BD0232"/>
    <w:rsid w:val="00BD4468"/>
    <w:rsid w:val="00BE2198"/>
    <w:rsid w:val="00BE228F"/>
    <w:rsid w:val="00BE26CF"/>
    <w:rsid w:val="00BE57CF"/>
    <w:rsid w:val="00BE7AE8"/>
    <w:rsid w:val="00C15F35"/>
    <w:rsid w:val="00C17F9A"/>
    <w:rsid w:val="00C41CF0"/>
    <w:rsid w:val="00C45B58"/>
    <w:rsid w:val="00C47F60"/>
    <w:rsid w:val="00C506F7"/>
    <w:rsid w:val="00C519A0"/>
    <w:rsid w:val="00C537C3"/>
    <w:rsid w:val="00C71DB9"/>
    <w:rsid w:val="00C74C82"/>
    <w:rsid w:val="00C81AD7"/>
    <w:rsid w:val="00C9054B"/>
    <w:rsid w:val="00C91F84"/>
    <w:rsid w:val="00CA2233"/>
    <w:rsid w:val="00CA2288"/>
    <w:rsid w:val="00CA49A3"/>
    <w:rsid w:val="00CC2B6B"/>
    <w:rsid w:val="00CD2A78"/>
    <w:rsid w:val="00CD3280"/>
    <w:rsid w:val="00CD5E8F"/>
    <w:rsid w:val="00CD7D38"/>
    <w:rsid w:val="00CF355E"/>
    <w:rsid w:val="00D0197F"/>
    <w:rsid w:val="00D1256B"/>
    <w:rsid w:val="00D15B33"/>
    <w:rsid w:val="00D2069B"/>
    <w:rsid w:val="00D3143B"/>
    <w:rsid w:val="00D31D08"/>
    <w:rsid w:val="00D33008"/>
    <w:rsid w:val="00D4178D"/>
    <w:rsid w:val="00D50D5D"/>
    <w:rsid w:val="00D5219A"/>
    <w:rsid w:val="00D53CD0"/>
    <w:rsid w:val="00D65B96"/>
    <w:rsid w:val="00D65F21"/>
    <w:rsid w:val="00D7513E"/>
    <w:rsid w:val="00D768FF"/>
    <w:rsid w:val="00D825FC"/>
    <w:rsid w:val="00D869B2"/>
    <w:rsid w:val="00D86D2F"/>
    <w:rsid w:val="00D94BF2"/>
    <w:rsid w:val="00DA3D69"/>
    <w:rsid w:val="00DA43A5"/>
    <w:rsid w:val="00DA79B1"/>
    <w:rsid w:val="00DB486E"/>
    <w:rsid w:val="00DB6F9E"/>
    <w:rsid w:val="00DB7167"/>
    <w:rsid w:val="00DB75DB"/>
    <w:rsid w:val="00DC65D5"/>
    <w:rsid w:val="00DE15AE"/>
    <w:rsid w:val="00DE6549"/>
    <w:rsid w:val="00DF7A64"/>
    <w:rsid w:val="00E121C0"/>
    <w:rsid w:val="00E156C8"/>
    <w:rsid w:val="00E23264"/>
    <w:rsid w:val="00E26240"/>
    <w:rsid w:val="00E32D1E"/>
    <w:rsid w:val="00E35C1D"/>
    <w:rsid w:val="00E40C2C"/>
    <w:rsid w:val="00E556D7"/>
    <w:rsid w:val="00E56AC4"/>
    <w:rsid w:val="00E66E88"/>
    <w:rsid w:val="00E705F0"/>
    <w:rsid w:val="00E76CB2"/>
    <w:rsid w:val="00E810D4"/>
    <w:rsid w:val="00E8289A"/>
    <w:rsid w:val="00E84225"/>
    <w:rsid w:val="00E9370B"/>
    <w:rsid w:val="00E95152"/>
    <w:rsid w:val="00EA0781"/>
    <w:rsid w:val="00EA0943"/>
    <w:rsid w:val="00EA25F6"/>
    <w:rsid w:val="00EB1179"/>
    <w:rsid w:val="00EC0C86"/>
    <w:rsid w:val="00EC2532"/>
    <w:rsid w:val="00ED6AFC"/>
    <w:rsid w:val="00EE4D9C"/>
    <w:rsid w:val="00EE6B93"/>
    <w:rsid w:val="00EF2C0E"/>
    <w:rsid w:val="00EF6854"/>
    <w:rsid w:val="00F03CBF"/>
    <w:rsid w:val="00F07F57"/>
    <w:rsid w:val="00F1019B"/>
    <w:rsid w:val="00F204BC"/>
    <w:rsid w:val="00F262E5"/>
    <w:rsid w:val="00F274A1"/>
    <w:rsid w:val="00F334B1"/>
    <w:rsid w:val="00F3646F"/>
    <w:rsid w:val="00F637CD"/>
    <w:rsid w:val="00F65956"/>
    <w:rsid w:val="00F6656F"/>
    <w:rsid w:val="00F67450"/>
    <w:rsid w:val="00F704DD"/>
    <w:rsid w:val="00F70DB3"/>
    <w:rsid w:val="00F718AF"/>
    <w:rsid w:val="00F818A4"/>
    <w:rsid w:val="00F82F12"/>
    <w:rsid w:val="00F91D7E"/>
    <w:rsid w:val="00F95540"/>
    <w:rsid w:val="00FA4F21"/>
    <w:rsid w:val="00FA7399"/>
    <w:rsid w:val="00FB4288"/>
    <w:rsid w:val="00FC243A"/>
    <w:rsid w:val="00FC24D9"/>
    <w:rsid w:val="00FC61E3"/>
    <w:rsid w:val="00FD4122"/>
    <w:rsid w:val="00FD4942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090"/>
    </o:shapedefaults>
    <o:shapelayout v:ext="edit">
      <o:idmap v:ext="edit" data="1"/>
      <o:rules v:ext="edit">
        <o:r id="V:Rule91" type="connector" idref="#_x0000_s1205"/>
        <o:r id="V:Rule92" type="connector" idref="#_x0000_s1336"/>
        <o:r id="V:Rule93" type="connector" idref="#_x0000_s1327"/>
        <o:r id="V:Rule94" type="connector" idref="#_x0000_s1227"/>
        <o:r id="V:Rule95" type="connector" idref="#_x0000_s1196"/>
        <o:r id="V:Rule96" type="connector" idref="#_x0000_s1331"/>
        <o:r id="V:Rule97" type="connector" idref="#_x0000_s1201"/>
        <o:r id="V:Rule98" type="connector" idref="#_x0000_s1185"/>
        <o:r id="V:Rule99" type="connector" idref="#_x0000_s1319"/>
        <o:r id="V:Rule100" type="connector" idref="#_x0000_s1372"/>
        <o:r id="V:Rule101" type="connector" idref="#_x0000_s1203"/>
        <o:r id="V:Rule102" type="connector" idref="#_x0000_s1332"/>
        <o:r id="V:Rule103" type="connector" idref="#_x0000_s1329"/>
        <o:r id="V:Rule104" type="connector" idref="#_x0000_s1478"/>
        <o:r id="V:Rule105" type="connector" idref="#_x0000_s1325"/>
        <o:r id="V:Rule106" type="connector" idref="#_x0000_s1202"/>
        <o:r id="V:Rule107" type="connector" idref="#_x0000_s1470"/>
        <o:r id="V:Rule108" type="connector" idref="#_x0000_s1317"/>
        <o:r id="V:Rule109" type="connector" idref="#_x0000_s1426"/>
        <o:r id="V:Rule110" type="connector" idref="#_x0000_s1323"/>
        <o:r id="V:Rule111" type="connector" idref="#_x0000_s1316"/>
        <o:r id="V:Rule112" type="connector" idref="#_x0000_s1324"/>
        <o:r id="V:Rule113" type="connector" idref="#_x0000_s1192"/>
        <o:r id="V:Rule114" type="connector" idref="#_x0000_s1483"/>
        <o:r id="V:Rule115" type="connector" idref="#_x0000_s1209"/>
        <o:r id="V:Rule116" type="connector" idref="#_x0000_s1208"/>
        <o:r id="V:Rule117" type="connector" idref="#_x0000_s1335"/>
        <o:r id="V:Rule118" type="connector" idref="#_x0000_s1393"/>
        <o:r id="V:Rule119" type="connector" idref="#_x0000_s1312"/>
        <o:r id="V:Rule120" type="connector" idref="#_x0000_s1206"/>
        <o:r id="V:Rule121" type="connector" idref="#_x0000_s1212"/>
        <o:r id="V:Rule122" type="connector" idref="#_x0000_s1217"/>
        <o:r id="V:Rule123" type="connector" idref="#_x0000_s1251"/>
        <o:r id="V:Rule124" type="connector" idref="#_x0000_s1427"/>
        <o:r id="V:Rule125" type="connector" idref="#_x0000_s1322"/>
        <o:r id="V:Rule126" type="connector" idref="#_x0000_s1320"/>
        <o:r id="V:Rule127" type="connector" idref="#_x0000_s1342"/>
        <o:r id="V:Rule128" type="connector" idref="#_x0000_s1218"/>
        <o:r id="V:Rule129" type="connector" idref="#_x0000_s1326"/>
        <o:r id="V:Rule130" type="connector" idref="#_x0000_s1309"/>
        <o:r id="V:Rule131" type="connector" idref="#_x0000_s1466"/>
        <o:r id="V:Rule132" type="connector" idref="#_x0000_s1471"/>
        <o:r id="V:Rule133" type="connector" idref="#_x0000_s1310"/>
        <o:r id="V:Rule134" type="connector" idref="#_x0000_s1215"/>
        <o:r id="V:Rule135" type="connector" idref="#_x0000_s1482"/>
        <o:r id="V:Rule136" type="connector" idref="#_x0000_s1339"/>
        <o:r id="V:Rule137" type="connector" idref="#_x0000_s1479"/>
        <o:r id="V:Rule138" type="connector" idref="#_x0000_s1597"/>
        <o:r id="V:Rule139" type="connector" idref="#_x0000_s1252"/>
        <o:r id="V:Rule140" type="connector" idref="#_x0000_s1352"/>
        <o:r id="V:Rule141" type="connector" idref="#_x0000_s1199"/>
        <o:r id="V:Rule142" type="connector" idref="#_x0000_s1314"/>
        <o:r id="V:Rule143" type="connector" idref="#_x0000_s1189"/>
        <o:r id="V:Rule144" type="connector" idref="#_x0000_s1194"/>
        <o:r id="V:Rule145" type="connector" idref="#_x0000_s1204"/>
        <o:r id="V:Rule146" type="connector" idref="#_x0000_s1311"/>
        <o:r id="V:Rule147" type="connector" idref="#_x0000_s1472"/>
        <o:r id="V:Rule148" type="connector" idref="#_x0000_s1186"/>
        <o:r id="V:Rule149" type="connector" idref="#_x0000_s1228"/>
        <o:r id="V:Rule150" type="connector" idref="#_x0000_s1428"/>
        <o:r id="V:Rule151" type="connector" idref="#_x0000_s1191"/>
        <o:r id="V:Rule152" type="connector" idref="#_x0000_s1328"/>
        <o:r id="V:Rule153" type="connector" idref="#_x0000_s1210"/>
        <o:r id="V:Rule154" type="connector" idref="#_x0000_s1476"/>
        <o:r id="V:Rule155" type="connector" idref="#_x0000_s1333"/>
        <o:r id="V:Rule156" type="connector" idref="#_x0000_s1195"/>
        <o:r id="V:Rule157" type="connector" idref="#_x0000_s1337"/>
        <o:r id="V:Rule158" type="connector" idref="#_x0000_s1330"/>
        <o:r id="V:Rule159" type="connector" idref="#_x0000_s1334"/>
        <o:r id="V:Rule160" type="connector" idref="#_x0000_s1187"/>
        <o:r id="V:Rule161" type="connector" idref="#_x0000_s1469"/>
        <o:r id="V:Rule162" type="connector" idref="#_x0000_s1188"/>
        <o:r id="V:Rule163" type="connector" idref="#_x0000_s1484"/>
        <o:r id="V:Rule164" type="connector" idref="#_x0000_s1193"/>
        <o:r id="V:Rule165" type="connector" idref="#_x0000_s1190"/>
        <o:r id="V:Rule166" type="connector" idref="#_x0000_s1200"/>
        <o:r id="V:Rule167" type="connector" idref="#_x0000_s1468"/>
        <o:r id="V:Rule168" type="connector" idref="#_x0000_s1207"/>
        <o:r id="V:Rule169" type="connector" idref="#_x0000_s1429"/>
        <o:r id="V:Rule170" type="connector" idref="#_x0000_s1315"/>
        <o:r id="V:Rule171" type="connector" idref="#_x0000_s1313"/>
        <o:r id="V:Rule172" type="connector" idref="#_x0000_s1272"/>
        <o:r id="V:Rule173" type="connector" idref="#_x0000_s1213"/>
        <o:r id="V:Rule174" type="connector" idref="#_x0000_s1373"/>
        <o:r id="V:Rule175" type="connector" idref="#_x0000_s1351"/>
        <o:r id="V:Rule176" type="connector" idref="#_x0000_s1318"/>
        <o:r id="V:Rule177" type="connector" idref="#_x0000_s1341"/>
        <o:r id="V:Rule178" type="connector" idref="#_x0000_s1467"/>
        <o:r id="V:Rule179" type="connector" idref="#_x0000_s1198"/>
        <o:r id="V:Rule180" type="connector" idref="#_x0000_s14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C33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C331B"/>
    <w:rPr>
      <w:sz w:val="24"/>
      <w:szCs w:val="24"/>
    </w:rPr>
  </w:style>
  <w:style w:type="paragraph" w:styleId="a6">
    <w:name w:val="footer"/>
    <w:basedOn w:val="a"/>
    <w:link w:val="a7"/>
    <w:rsid w:val="002C3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331B"/>
    <w:rPr>
      <w:sz w:val="24"/>
      <w:szCs w:val="24"/>
    </w:rPr>
  </w:style>
  <w:style w:type="paragraph" w:styleId="a8">
    <w:name w:val="No Spacing"/>
    <w:uiPriority w:val="1"/>
    <w:qFormat/>
    <w:rsid w:val="00840868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a"/>
    <w:rsid w:val="00BB3519"/>
    <w:rPr>
      <w:rFonts w:ascii="Arial" w:hAnsi="Arial"/>
      <w:sz w:val="24"/>
      <w:lang w:val="uk-UA" w:eastAsia="uk-UA"/>
    </w:rPr>
  </w:style>
  <w:style w:type="paragraph" w:styleId="aa">
    <w:name w:val="Body Text Indent"/>
    <w:basedOn w:val="a"/>
    <w:link w:val="a9"/>
    <w:unhideWhenUsed/>
    <w:rsid w:val="00BB3519"/>
    <w:pPr>
      <w:ind w:firstLine="720"/>
      <w:jc w:val="both"/>
    </w:pPr>
    <w:rPr>
      <w:rFonts w:ascii="Arial" w:hAnsi="Arial"/>
      <w:szCs w:val="20"/>
      <w:lang w:val="uk-UA" w:eastAsia="uk-UA"/>
    </w:rPr>
  </w:style>
  <w:style w:type="character" w:customStyle="1" w:styleId="1">
    <w:name w:val="Основной текст с отступом Знак1"/>
    <w:rsid w:val="00BB3519"/>
    <w:rPr>
      <w:sz w:val="24"/>
      <w:szCs w:val="24"/>
    </w:rPr>
  </w:style>
  <w:style w:type="paragraph" w:styleId="ab">
    <w:name w:val="Balloon Text"/>
    <w:basedOn w:val="a"/>
    <w:link w:val="ac"/>
    <w:rsid w:val="00AE50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E502E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uiPriority w:val="1"/>
    <w:qFormat/>
    <w:rsid w:val="00776AD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.jpeg"/><Relationship Id="rId39" Type="http://schemas.openxmlformats.org/officeDocument/2006/relationships/image" Target="media/image2.jpeg"/><Relationship Id="rId21" Type="http://schemas.openxmlformats.org/officeDocument/2006/relationships/image" Target="media/image1.jpeg"/><Relationship Id="rId34" Type="http://schemas.openxmlformats.org/officeDocument/2006/relationships/image" Target="media/image2.jpeg"/><Relationship Id="rId42" Type="http://schemas.openxmlformats.org/officeDocument/2006/relationships/image" Target="media/image1.jpeg"/><Relationship Id="rId47" Type="http://schemas.openxmlformats.org/officeDocument/2006/relationships/image" Target="media/image2.jpeg"/><Relationship Id="rId50" Type="http://schemas.openxmlformats.org/officeDocument/2006/relationships/image" Target="media/image1.jpeg"/><Relationship Id="rId55" Type="http://schemas.openxmlformats.org/officeDocument/2006/relationships/image" Target="media/image2.jpeg"/><Relationship Id="rId63" Type="http://schemas.openxmlformats.org/officeDocument/2006/relationships/image" Target="media/image1.jpeg"/><Relationship Id="rId68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2.jpeg"/><Relationship Id="rId32" Type="http://schemas.openxmlformats.org/officeDocument/2006/relationships/image" Target="media/image1.jpeg"/><Relationship Id="rId37" Type="http://schemas.openxmlformats.org/officeDocument/2006/relationships/image" Target="media/image2.jpeg"/><Relationship Id="rId40" Type="http://schemas.openxmlformats.org/officeDocument/2006/relationships/image" Target="media/image1.jpeg"/><Relationship Id="rId45" Type="http://schemas.openxmlformats.org/officeDocument/2006/relationships/image" Target="media/image2.jpeg"/><Relationship Id="rId53" Type="http://schemas.openxmlformats.org/officeDocument/2006/relationships/image" Target="media/image1.jpeg"/><Relationship Id="rId58" Type="http://schemas.openxmlformats.org/officeDocument/2006/relationships/image" Target="media/image2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.jpeg"/><Relationship Id="rId28" Type="http://schemas.openxmlformats.org/officeDocument/2006/relationships/image" Target="media/image2.jpeg"/><Relationship Id="rId36" Type="http://schemas.openxmlformats.org/officeDocument/2006/relationships/image" Target="media/image1.jpeg"/><Relationship Id="rId49" Type="http://schemas.openxmlformats.org/officeDocument/2006/relationships/image" Target="media/image1.jpeg"/><Relationship Id="rId57" Type="http://schemas.openxmlformats.org/officeDocument/2006/relationships/image" Target="media/image1.jpeg"/><Relationship Id="rId61" Type="http://schemas.openxmlformats.org/officeDocument/2006/relationships/image" Target="media/image1.jpeg"/><Relationship Id="rId10" Type="http://schemas.openxmlformats.org/officeDocument/2006/relationships/image" Target="media/image1.jpeg"/><Relationship Id="rId19" Type="http://schemas.openxmlformats.org/officeDocument/2006/relationships/image" Target="media/image1.jpeg"/><Relationship Id="rId31" Type="http://schemas.openxmlformats.org/officeDocument/2006/relationships/image" Target="media/image2.jpeg"/><Relationship Id="rId44" Type="http://schemas.openxmlformats.org/officeDocument/2006/relationships/image" Target="media/image1.jpeg"/><Relationship Id="rId52" Type="http://schemas.openxmlformats.org/officeDocument/2006/relationships/image" Target="media/image1.jpeg"/><Relationship Id="rId60" Type="http://schemas.openxmlformats.org/officeDocument/2006/relationships/image" Target="media/image2.jpeg"/><Relationship Id="rId65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1.jpeg"/><Relationship Id="rId22" Type="http://schemas.openxmlformats.org/officeDocument/2006/relationships/image" Target="media/image2.jpeg"/><Relationship Id="rId27" Type="http://schemas.openxmlformats.org/officeDocument/2006/relationships/image" Target="media/image2.jpeg"/><Relationship Id="rId30" Type="http://schemas.openxmlformats.org/officeDocument/2006/relationships/image" Target="media/image1.jpeg"/><Relationship Id="rId35" Type="http://schemas.openxmlformats.org/officeDocument/2006/relationships/image" Target="media/image1.jpeg"/><Relationship Id="rId43" Type="http://schemas.openxmlformats.org/officeDocument/2006/relationships/image" Target="media/image2.jpeg"/><Relationship Id="rId48" Type="http://schemas.openxmlformats.org/officeDocument/2006/relationships/image" Target="media/image2.jpeg"/><Relationship Id="rId56" Type="http://schemas.openxmlformats.org/officeDocument/2006/relationships/image" Target="media/image2.jpeg"/><Relationship Id="rId64" Type="http://schemas.openxmlformats.org/officeDocument/2006/relationships/image" Target="media/image1.jpeg"/><Relationship Id="rId8" Type="http://schemas.openxmlformats.org/officeDocument/2006/relationships/image" Target="media/image3.png"/><Relationship Id="rId51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2.jpeg"/><Relationship Id="rId25" Type="http://schemas.openxmlformats.org/officeDocument/2006/relationships/image" Target="media/image1.jpeg"/><Relationship Id="rId33" Type="http://schemas.openxmlformats.org/officeDocument/2006/relationships/image" Target="media/image2.jpeg"/><Relationship Id="rId38" Type="http://schemas.openxmlformats.org/officeDocument/2006/relationships/image" Target="media/image1.jpeg"/><Relationship Id="rId46" Type="http://schemas.openxmlformats.org/officeDocument/2006/relationships/image" Target="media/image2.jpeg"/><Relationship Id="rId59" Type="http://schemas.openxmlformats.org/officeDocument/2006/relationships/image" Target="media/image1.jpeg"/><Relationship Id="rId67" Type="http://schemas.openxmlformats.org/officeDocument/2006/relationships/theme" Target="theme/theme1.xml"/><Relationship Id="rId20" Type="http://schemas.openxmlformats.org/officeDocument/2006/relationships/image" Target="media/image1.jpeg"/><Relationship Id="rId41" Type="http://schemas.openxmlformats.org/officeDocument/2006/relationships/image" Target="media/image1.jpeg"/><Relationship Id="rId54" Type="http://schemas.openxmlformats.org/officeDocument/2006/relationships/image" Target="media/image2.jpeg"/><Relationship Id="rId62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1B059F-84A5-4395-83DF-AA19D023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14398</Words>
  <Characters>8208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   маршруту  :    марки   110  « »</vt:lpstr>
    </vt:vector>
  </TitlesOfParts>
  <Company>Home</Company>
  <LinksUpToDate>false</LinksUpToDate>
  <CharactersWithSpaces>22561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   маршруту  :    марки   110  « »</dc:title>
  <dc:creator>Tanya</dc:creator>
  <cp:lastModifiedBy>userMrh0948</cp:lastModifiedBy>
  <cp:revision>6</cp:revision>
  <cp:lastPrinted>2018-09-24T07:04:00Z</cp:lastPrinted>
  <dcterms:created xsi:type="dcterms:W3CDTF">2018-09-20T12:16:00Z</dcterms:created>
  <dcterms:modified xsi:type="dcterms:W3CDTF">2018-10-11T08:52:00Z</dcterms:modified>
</cp:coreProperties>
</file>