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BE" w:rsidRPr="00A635E0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2378BE" w:rsidRPr="00A635E0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635E0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2378BE" w:rsidRPr="00A635E0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B277D8">
        <w:rPr>
          <w:rFonts w:ascii="Times New Roman" w:hAnsi="Times New Roman"/>
          <w:b/>
          <w:sz w:val="28"/>
          <w:szCs w:val="28"/>
          <w:lang w:val="uk-UA"/>
        </w:rPr>
        <w:t>525</w:t>
      </w:r>
    </w:p>
    <w:p w:rsidR="002378BE" w:rsidRPr="00A635E0" w:rsidRDefault="000C17DB" w:rsidP="002378BE">
      <w:pPr>
        <w:pStyle w:val="3"/>
        <w:ind w:left="0" w:right="284" w:firstLine="0"/>
        <w:rPr>
          <w:b/>
          <w:sz w:val="24"/>
          <w:szCs w:val="24"/>
          <w:lang w:val="uk-UA"/>
        </w:rPr>
      </w:pPr>
      <w:r w:rsidRPr="00A635E0">
        <w:rPr>
          <w:b/>
          <w:sz w:val="24"/>
          <w:szCs w:val="24"/>
          <w:lang w:val="uk-UA"/>
        </w:rPr>
        <w:t>«</w:t>
      </w:r>
      <w:r w:rsidR="00B277D8">
        <w:rPr>
          <w:b/>
          <w:sz w:val="24"/>
          <w:szCs w:val="24"/>
          <w:lang w:val="uk-UA"/>
        </w:rPr>
        <w:t>09</w:t>
      </w:r>
      <w:r w:rsidRPr="00A635E0">
        <w:rPr>
          <w:b/>
          <w:sz w:val="24"/>
          <w:szCs w:val="24"/>
          <w:lang w:val="uk-UA"/>
        </w:rPr>
        <w:t xml:space="preserve">»  </w:t>
      </w:r>
      <w:r w:rsidR="00B277D8">
        <w:rPr>
          <w:b/>
          <w:sz w:val="24"/>
          <w:szCs w:val="24"/>
          <w:lang w:val="uk-UA"/>
        </w:rPr>
        <w:t>сер</w:t>
      </w:r>
      <w:r w:rsidR="00714BE1">
        <w:rPr>
          <w:b/>
          <w:sz w:val="24"/>
          <w:szCs w:val="24"/>
          <w:lang w:val="uk-UA"/>
        </w:rPr>
        <w:t>пня</w:t>
      </w:r>
      <w:r w:rsidR="00FB5E0E">
        <w:rPr>
          <w:b/>
          <w:sz w:val="24"/>
          <w:szCs w:val="24"/>
          <w:lang w:val="en-US"/>
        </w:rPr>
        <w:t xml:space="preserve"> </w:t>
      </w:r>
      <w:r w:rsidRPr="00A635E0">
        <w:rPr>
          <w:b/>
          <w:sz w:val="24"/>
          <w:szCs w:val="24"/>
          <w:lang w:val="uk-UA"/>
        </w:rPr>
        <w:t>201</w:t>
      </w:r>
      <w:r w:rsidR="0005092D" w:rsidRPr="00A635E0">
        <w:rPr>
          <w:b/>
          <w:sz w:val="24"/>
          <w:szCs w:val="24"/>
          <w:lang w:val="uk-UA"/>
        </w:rPr>
        <w:t>8</w:t>
      </w:r>
      <w:r w:rsidR="002378BE" w:rsidRPr="00A635E0">
        <w:rPr>
          <w:b/>
          <w:sz w:val="24"/>
          <w:szCs w:val="24"/>
          <w:lang w:val="uk-UA"/>
        </w:rPr>
        <w:t xml:space="preserve"> року</w:t>
      </w:r>
    </w:p>
    <w:p w:rsidR="002378BE" w:rsidRPr="00A635E0" w:rsidRDefault="002378BE" w:rsidP="002378BE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A635E0">
        <w:rPr>
          <w:b/>
          <w:sz w:val="24"/>
          <w:szCs w:val="24"/>
          <w:lang w:val="uk-UA"/>
        </w:rPr>
        <w:t>м. Сєвєродонецьк</w:t>
      </w:r>
    </w:p>
    <w:p w:rsidR="006F55CD" w:rsidRPr="00A635E0" w:rsidRDefault="006F55CD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Про затвердження Положення </w:t>
      </w:r>
    </w:p>
    <w:p w:rsidR="00676B2A" w:rsidRPr="00A635E0" w:rsidRDefault="00714BE1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 w:eastAsia="en-US"/>
        </w:rPr>
        <w:t>міського відкритого «М</w:t>
      </w:r>
      <w:r w:rsidR="00F12E73">
        <w:rPr>
          <w:rFonts w:ascii="Times New Roman" w:hAnsi="Times New Roman"/>
          <w:bCs/>
          <w:sz w:val="24"/>
          <w:szCs w:val="24"/>
          <w:lang w:val="uk-UA" w:eastAsia="en-US"/>
        </w:rPr>
        <w:t>УЗИЧНОГО БАТЛУ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>»</w:t>
      </w:r>
    </w:p>
    <w:p w:rsidR="003E6CF5" w:rsidRPr="00A635E0" w:rsidRDefault="00F12E73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політичних партій </w:t>
      </w:r>
      <w:r w:rsidR="006354C5">
        <w:rPr>
          <w:rFonts w:ascii="Times New Roman" w:hAnsi="Times New Roman"/>
          <w:sz w:val="24"/>
          <w:szCs w:val="24"/>
          <w:lang w:val="uk-UA"/>
        </w:rPr>
        <w:t>та</w:t>
      </w:r>
      <w:r>
        <w:rPr>
          <w:rFonts w:ascii="Times New Roman" w:hAnsi="Times New Roman"/>
          <w:sz w:val="24"/>
          <w:szCs w:val="24"/>
          <w:lang w:val="uk-UA"/>
        </w:rPr>
        <w:t xml:space="preserve"> громадських організацій</w:t>
      </w:r>
    </w:p>
    <w:p w:rsidR="0000661C" w:rsidRPr="00A635E0" w:rsidRDefault="0000661C" w:rsidP="006F55CD">
      <w:pPr>
        <w:pStyle w:val="a5"/>
        <w:rPr>
          <w:rFonts w:ascii="Times New Roman" w:hAnsi="Times New Roman"/>
          <w:bCs/>
          <w:sz w:val="24"/>
          <w:szCs w:val="24"/>
          <w:lang w:val="uk-UA" w:eastAsia="en-US"/>
        </w:rPr>
      </w:pPr>
    </w:p>
    <w:p w:rsidR="00CE34EC" w:rsidRPr="00A635E0" w:rsidRDefault="00CE34EC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378BE" w:rsidRPr="001339D5" w:rsidRDefault="0069734A" w:rsidP="0000661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2378BE" w:rsidRPr="001339D5">
        <w:rPr>
          <w:rFonts w:ascii="Times New Roman" w:hAnsi="Times New Roman"/>
          <w:sz w:val="24"/>
          <w:szCs w:val="24"/>
          <w:lang w:val="uk-UA"/>
        </w:rPr>
        <w:t xml:space="preserve">Керуючись ст.32 Закону України «Про місцеве самоврядування в Україні», </w:t>
      </w:r>
      <w:r w:rsidR="00996966" w:rsidRPr="001339D5">
        <w:rPr>
          <w:rFonts w:ascii="Times New Roman" w:hAnsi="Times New Roman"/>
          <w:sz w:val="24"/>
          <w:szCs w:val="24"/>
          <w:lang w:val="uk-UA"/>
        </w:rPr>
        <w:t xml:space="preserve">рішенням виконкому </w:t>
      </w:r>
      <w:r w:rsidR="0005092D" w:rsidRPr="001339D5">
        <w:rPr>
          <w:rFonts w:ascii="Times New Roman" w:hAnsi="Times New Roman"/>
          <w:sz w:val="24"/>
          <w:szCs w:val="24"/>
          <w:lang w:val="uk-UA"/>
        </w:rPr>
        <w:t>08</w:t>
      </w:r>
      <w:r w:rsidR="00996966" w:rsidRPr="001339D5">
        <w:rPr>
          <w:rFonts w:ascii="Times New Roman" w:hAnsi="Times New Roman"/>
          <w:sz w:val="24"/>
          <w:szCs w:val="24"/>
          <w:lang w:val="uk-UA"/>
        </w:rPr>
        <w:t>.12.201</w:t>
      </w:r>
      <w:r w:rsidR="0005092D" w:rsidRPr="001339D5">
        <w:rPr>
          <w:rFonts w:ascii="Times New Roman" w:hAnsi="Times New Roman"/>
          <w:sz w:val="24"/>
          <w:szCs w:val="24"/>
          <w:lang w:val="uk-UA"/>
        </w:rPr>
        <w:t>7</w:t>
      </w:r>
      <w:r w:rsidR="00996966" w:rsidRPr="001339D5">
        <w:rPr>
          <w:rFonts w:ascii="Times New Roman" w:hAnsi="Times New Roman"/>
          <w:sz w:val="24"/>
          <w:szCs w:val="24"/>
          <w:lang w:val="uk-UA"/>
        </w:rPr>
        <w:t xml:space="preserve"> року № 7</w:t>
      </w:r>
      <w:r w:rsidR="0005092D" w:rsidRPr="001339D5">
        <w:rPr>
          <w:rFonts w:ascii="Times New Roman" w:hAnsi="Times New Roman"/>
          <w:sz w:val="24"/>
          <w:szCs w:val="24"/>
          <w:lang w:val="uk-UA"/>
        </w:rPr>
        <w:t>16</w:t>
      </w:r>
      <w:r w:rsidR="00996966" w:rsidRPr="001339D5">
        <w:rPr>
          <w:rFonts w:ascii="Times New Roman" w:hAnsi="Times New Roman"/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</w:t>
      </w:r>
      <w:r w:rsidR="0005092D" w:rsidRPr="001339D5">
        <w:rPr>
          <w:rFonts w:ascii="Times New Roman" w:hAnsi="Times New Roman"/>
          <w:sz w:val="24"/>
          <w:szCs w:val="24"/>
          <w:lang w:val="uk-UA"/>
        </w:rPr>
        <w:t>8</w:t>
      </w:r>
      <w:r w:rsidR="00996966" w:rsidRPr="001339D5">
        <w:rPr>
          <w:rFonts w:ascii="Times New Roman" w:hAnsi="Times New Roman"/>
          <w:sz w:val="24"/>
          <w:szCs w:val="24"/>
          <w:lang w:val="uk-UA"/>
        </w:rPr>
        <w:t xml:space="preserve"> році»</w:t>
      </w:r>
      <w:r w:rsidR="00F32836" w:rsidRPr="001339D5">
        <w:rPr>
          <w:rFonts w:ascii="Times New Roman" w:hAnsi="Times New Roman"/>
          <w:bCs/>
          <w:iCs/>
          <w:sz w:val="24"/>
          <w:szCs w:val="24"/>
          <w:lang w:val="uk-UA"/>
        </w:rPr>
        <w:t>,</w:t>
      </w:r>
      <w:r w:rsidR="0000661C" w:rsidRPr="001339D5">
        <w:rPr>
          <w:rFonts w:ascii="Times New Roman" w:hAnsi="Times New Roman"/>
          <w:sz w:val="24"/>
          <w:szCs w:val="24"/>
          <w:lang w:val="uk-UA"/>
        </w:rPr>
        <w:t xml:space="preserve"> рішенням виконкому  </w:t>
      </w:r>
      <w:r>
        <w:rPr>
          <w:rFonts w:ascii="Times New Roman" w:hAnsi="Times New Roman"/>
          <w:sz w:val="24"/>
          <w:szCs w:val="24"/>
          <w:lang w:val="uk-UA"/>
        </w:rPr>
        <w:t>09серп</w:t>
      </w:r>
      <w:r w:rsidR="0000661C" w:rsidRPr="001339D5">
        <w:rPr>
          <w:rFonts w:ascii="Times New Roman" w:hAnsi="Times New Roman"/>
          <w:sz w:val="24"/>
          <w:szCs w:val="24"/>
          <w:lang w:val="uk-UA"/>
        </w:rPr>
        <w:t xml:space="preserve">ня 2018 року № </w:t>
      </w:r>
      <w:r>
        <w:rPr>
          <w:rFonts w:ascii="Times New Roman" w:hAnsi="Times New Roman"/>
          <w:sz w:val="24"/>
          <w:szCs w:val="24"/>
          <w:lang w:val="uk-UA"/>
        </w:rPr>
        <w:t xml:space="preserve">522 </w:t>
      </w:r>
      <w:r w:rsidR="0000661C" w:rsidRPr="001339D5">
        <w:rPr>
          <w:rFonts w:ascii="Times New Roman" w:hAnsi="Times New Roman"/>
          <w:sz w:val="24"/>
          <w:szCs w:val="24"/>
          <w:lang w:val="uk-UA"/>
        </w:rPr>
        <w:t xml:space="preserve">«Про проведення міських заходів, присвячених </w:t>
      </w:r>
      <w:r w:rsidR="00F12E73" w:rsidRPr="001339D5">
        <w:rPr>
          <w:rFonts w:ascii="Times New Roman" w:hAnsi="Times New Roman"/>
          <w:sz w:val="24"/>
          <w:szCs w:val="24"/>
          <w:lang w:val="uk-UA"/>
        </w:rPr>
        <w:t>27-й річниці незалежності України</w:t>
      </w:r>
      <w:r w:rsidR="0000661C" w:rsidRPr="001339D5">
        <w:rPr>
          <w:rFonts w:ascii="Times New Roman" w:hAnsi="Times New Roman"/>
          <w:sz w:val="24"/>
          <w:szCs w:val="24"/>
          <w:lang w:val="uk-UA"/>
        </w:rPr>
        <w:t>»</w:t>
      </w:r>
      <w:r w:rsidR="00CC7BC8" w:rsidRPr="001339D5">
        <w:rPr>
          <w:rFonts w:ascii="Times New Roman" w:hAnsi="Times New Roman"/>
          <w:sz w:val="24"/>
          <w:szCs w:val="24"/>
          <w:lang w:val="uk-UA"/>
        </w:rPr>
        <w:t>, з</w:t>
      </w:r>
      <w:r w:rsidR="002378BE" w:rsidRPr="001339D5">
        <w:rPr>
          <w:rFonts w:ascii="Times New Roman" w:hAnsi="Times New Roman"/>
          <w:sz w:val="24"/>
          <w:szCs w:val="24"/>
          <w:lang w:val="uk-UA"/>
        </w:rPr>
        <w:t xml:space="preserve"> метою проведення міських заходів, </w:t>
      </w:r>
      <w:r w:rsidR="00CC7BC8" w:rsidRPr="001339D5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="00F12E73" w:rsidRPr="001339D5">
        <w:rPr>
          <w:rFonts w:ascii="Times New Roman" w:hAnsi="Times New Roman"/>
          <w:sz w:val="24"/>
          <w:szCs w:val="24"/>
          <w:lang w:val="uk-UA"/>
        </w:rPr>
        <w:t>27-й річниці незалежності України</w:t>
      </w:r>
      <w:r w:rsidR="00CC7BC8" w:rsidRPr="001339D5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5537B8" w:rsidRPr="001339D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збагачення та пропагування культурних здобутків, розвиток </w:t>
      </w:r>
      <w:r w:rsidR="00F12E73" w:rsidRPr="001339D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демократії</w:t>
      </w:r>
      <w:r w:rsidR="005537B8" w:rsidRPr="001339D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творчий розвиток та духовне збагачення </w:t>
      </w:r>
      <w:r w:rsidR="00F12E73" w:rsidRPr="001339D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громади міста Сєвєродонецьк</w:t>
      </w:r>
      <w:r w:rsidR="005537B8" w:rsidRPr="001339D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виховання естетичних</w:t>
      </w:r>
      <w:r w:rsidR="00F12E73" w:rsidRPr="001339D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смаків підростаючого покоління</w:t>
      </w:r>
      <w:r w:rsidR="002378BE" w:rsidRPr="001339D5">
        <w:rPr>
          <w:rFonts w:ascii="Times New Roman" w:hAnsi="Times New Roman"/>
          <w:sz w:val="24"/>
          <w:szCs w:val="24"/>
          <w:lang w:val="uk-UA"/>
        </w:rPr>
        <w:t>, виконком міської ради</w:t>
      </w:r>
    </w:p>
    <w:p w:rsidR="00695041" w:rsidRPr="00A635E0" w:rsidRDefault="00695041" w:rsidP="0000661C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B66149" w:rsidRPr="00A635E0" w:rsidRDefault="002378BE" w:rsidP="0000661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CE34EC" w:rsidRPr="00A635E0" w:rsidRDefault="00CE34EC" w:rsidP="0000661C">
      <w:pPr>
        <w:pStyle w:val="a5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F55CD" w:rsidRPr="00A635E0" w:rsidRDefault="006F55CD" w:rsidP="0000661C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1. Затвердити Положення </w:t>
      </w:r>
      <w:r w:rsidRPr="00A635E0">
        <w:rPr>
          <w:rFonts w:ascii="Times New Roman" w:hAnsi="Times New Roman"/>
          <w:bCs/>
          <w:sz w:val="24"/>
          <w:szCs w:val="24"/>
          <w:lang w:val="uk-UA"/>
        </w:rPr>
        <w:t xml:space="preserve">міського відкритого </w:t>
      </w:r>
      <w:r w:rsidR="00F12E73">
        <w:rPr>
          <w:rFonts w:ascii="Times New Roman" w:hAnsi="Times New Roman"/>
          <w:bCs/>
          <w:sz w:val="24"/>
          <w:szCs w:val="24"/>
          <w:lang w:val="uk-UA"/>
        </w:rPr>
        <w:t>«МУЗИЧНОГО БАТЛУ» політичних партій та громадських організацій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(Додаток).</w:t>
      </w:r>
    </w:p>
    <w:p w:rsidR="006F55CD" w:rsidRPr="00A635E0" w:rsidRDefault="006F55CD" w:rsidP="0000661C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2. Дане рішення підлягає оприлюдненню.</w:t>
      </w:r>
    </w:p>
    <w:p w:rsidR="007E5282" w:rsidRPr="00A635E0" w:rsidRDefault="006F55CD" w:rsidP="0000661C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3. </w:t>
      </w:r>
      <w:r w:rsidR="002378BE" w:rsidRPr="00A635E0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 питань діяльності </w:t>
      </w:r>
      <w:r w:rsidR="007E5282" w:rsidRPr="00A635E0">
        <w:rPr>
          <w:rFonts w:ascii="Times New Roman" w:hAnsi="Times New Roman"/>
          <w:sz w:val="24"/>
          <w:szCs w:val="24"/>
          <w:lang w:val="uk-UA"/>
        </w:rPr>
        <w:t>виконавчих органів міської ради  І. В. Фесенко</w:t>
      </w:r>
    </w:p>
    <w:p w:rsidR="007E5282" w:rsidRPr="00A635E0" w:rsidRDefault="007E5282" w:rsidP="0000661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5CD" w:rsidRPr="00A635E0" w:rsidRDefault="006F55CD" w:rsidP="007E5282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34EEE" w:rsidRPr="00A635E0" w:rsidRDefault="00334EEE" w:rsidP="007E5282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E5282" w:rsidRPr="00B277D8" w:rsidRDefault="00B277D8" w:rsidP="007E528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77D8">
        <w:rPr>
          <w:rFonts w:ascii="Times New Roman" w:hAnsi="Times New Roman"/>
          <w:b/>
          <w:spacing w:val="-2"/>
          <w:sz w:val="24"/>
          <w:szCs w:val="24"/>
          <w:lang w:val="uk-UA"/>
        </w:rPr>
        <w:t>В. о. м</w:t>
      </w:r>
      <w:r w:rsidRPr="00B277D8">
        <w:rPr>
          <w:rFonts w:ascii="Times New Roman" w:hAnsi="Times New Roman"/>
          <w:b/>
          <w:bCs/>
          <w:sz w:val="24"/>
          <w:szCs w:val="24"/>
          <w:lang w:val="uk-UA"/>
        </w:rPr>
        <w:t xml:space="preserve">іського голови                                                                               І. Е. </w:t>
      </w:r>
      <w:proofErr w:type="spellStart"/>
      <w:r w:rsidRPr="00B277D8">
        <w:rPr>
          <w:rFonts w:ascii="Times New Roman" w:hAnsi="Times New Roman"/>
          <w:b/>
          <w:bCs/>
          <w:sz w:val="24"/>
          <w:szCs w:val="24"/>
          <w:lang w:val="uk-UA"/>
        </w:rPr>
        <w:t>Слєсарєв</w:t>
      </w:r>
      <w:proofErr w:type="spellEnd"/>
    </w:p>
    <w:p w:rsidR="007E5282" w:rsidRPr="00F12E73" w:rsidRDefault="007E5282" w:rsidP="007E528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F55CD" w:rsidRPr="00F12E73" w:rsidRDefault="006F55CD" w:rsidP="007E528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F55CD" w:rsidRPr="00F12E73" w:rsidRDefault="006F55CD" w:rsidP="007E528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F12E73" w:rsidRPr="00F12E73" w:rsidTr="00A635E0">
        <w:tc>
          <w:tcPr>
            <w:tcW w:w="7508" w:type="dxa"/>
            <w:shd w:val="clear" w:color="auto" w:fill="auto"/>
          </w:tcPr>
          <w:p w:rsidR="007E5282" w:rsidRPr="00DA3FDA" w:rsidRDefault="007E5282" w:rsidP="003D69A6">
            <w:pPr>
              <w:pStyle w:val="a5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DA3FDA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6F55CD" w:rsidRPr="00DA3FDA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A3FDA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</w:t>
            </w:r>
          </w:p>
          <w:p w:rsidR="007E5282" w:rsidRPr="00DA3FDA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7E5282" w:rsidRPr="00DA3FDA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E5282" w:rsidRPr="00DA3FDA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A3FDA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F12E73" w:rsidRPr="00F12E73" w:rsidTr="00A635E0">
        <w:tc>
          <w:tcPr>
            <w:tcW w:w="7508" w:type="dxa"/>
            <w:shd w:val="clear" w:color="auto" w:fill="auto"/>
          </w:tcPr>
          <w:p w:rsidR="007E5282" w:rsidRPr="00DA3FDA" w:rsidRDefault="007E5282" w:rsidP="003D69A6">
            <w:pPr>
              <w:pStyle w:val="a5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DA3FDA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7E5282" w:rsidRPr="00DA3FDA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A3FDA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E5282" w:rsidRPr="00DA3FDA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E5282" w:rsidRPr="00DA3FDA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A3FDA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F12E73" w:rsidRPr="00F12E73" w:rsidTr="00A635E0">
        <w:tc>
          <w:tcPr>
            <w:tcW w:w="7508" w:type="dxa"/>
            <w:shd w:val="clear" w:color="auto" w:fill="auto"/>
          </w:tcPr>
          <w:p w:rsidR="007E5282" w:rsidRPr="00DA3FDA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E5282" w:rsidRPr="00DA3FDA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A3FDA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E5282" w:rsidRPr="00DA3FDA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E5282" w:rsidRPr="00DA3FDA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A3FDA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Фесенко</w:t>
            </w:r>
          </w:p>
        </w:tc>
      </w:tr>
      <w:tr w:rsidR="00F12E73" w:rsidRPr="00F12E73" w:rsidTr="00A635E0">
        <w:tc>
          <w:tcPr>
            <w:tcW w:w="7508" w:type="dxa"/>
            <w:shd w:val="clear" w:color="auto" w:fill="auto"/>
          </w:tcPr>
          <w:p w:rsidR="007E5282" w:rsidRPr="00DA3FDA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F55CD" w:rsidRPr="00DA3FDA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A3FDA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міськфінуправління    </w:t>
            </w:r>
          </w:p>
          <w:p w:rsidR="007E5282" w:rsidRPr="00DA3FDA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7E5282" w:rsidRPr="00DA3FDA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E5282" w:rsidRPr="00DA3FDA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A3FDA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DA3FDA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</w:p>
        </w:tc>
      </w:tr>
      <w:tr w:rsidR="00F12E73" w:rsidRPr="00F12E73" w:rsidTr="00A635E0">
        <w:tc>
          <w:tcPr>
            <w:tcW w:w="7508" w:type="dxa"/>
            <w:shd w:val="clear" w:color="auto" w:fill="auto"/>
          </w:tcPr>
          <w:p w:rsidR="00A635E0" w:rsidRPr="00DA3FDA" w:rsidRDefault="00A635E0" w:rsidP="00A635E0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A3FDA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A635E0" w:rsidRPr="00DA3FDA" w:rsidRDefault="00A635E0" w:rsidP="00A635E0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A3FDA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A635E0" w:rsidRPr="00DA3FDA" w:rsidRDefault="00A635E0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A3FDA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DA3FDA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98420F" w:rsidRPr="00A635E0" w:rsidRDefault="0098420F" w:rsidP="007E5282">
      <w:pPr>
        <w:pStyle w:val="a5"/>
        <w:rPr>
          <w:sz w:val="24"/>
          <w:szCs w:val="24"/>
          <w:lang w:val="uk-UA"/>
        </w:rPr>
      </w:pPr>
    </w:p>
    <w:p w:rsidR="0098420F" w:rsidRDefault="0098420F" w:rsidP="007E5282">
      <w:pPr>
        <w:pStyle w:val="a5"/>
        <w:rPr>
          <w:sz w:val="24"/>
          <w:szCs w:val="24"/>
          <w:lang w:val="uk-UA"/>
        </w:rPr>
      </w:pPr>
    </w:p>
    <w:p w:rsidR="001339D5" w:rsidRDefault="001339D5" w:rsidP="007E5282">
      <w:pPr>
        <w:pStyle w:val="a5"/>
        <w:rPr>
          <w:sz w:val="24"/>
          <w:szCs w:val="24"/>
          <w:lang w:val="uk-UA"/>
        </w:rPr>
      </w:pPr>
    </w:p>
    <w:p w:rsidR="001339D5" w:rsidRDefault="001339D5" w:rsidP="007E5282">
      <w:pPr>
        <w:pStyle w:val="a5"/>
        <w:rPr>
          <w:sz w:val="24"/>
          <w:szCs w:val="24"/>
          <w:lang w:val="uk-UA"/>
        </w:rPr>
      </w:pPr>
    </w:p>
    <w:p w:rsidR="001339D5" w:rsidRPr="00A635E0" w:rsidRDefault="001339D5" w:rsidP="007E5282">
      <w:pPr>
        <w:pStyle w:val="a5"/>
        <w:rPr>
          <w:sz w:val="24"/>
          <w:szCs w:val="24"/>
          <w:lang w:val="uk-UA"/>
        </w:rPr>
      </w:pPr>
    </w:p>
    <w:p w:rsidR="0098420F" w:rsidRPr="00A635E0" w:rsidRDefault="0098420F" w:rsidP="007E5282">
      <w:pPr>
        <w:pStyle w:val="a5"/>
        <w:rPr>
          <w:sz w:val="24"/>
          <w:szCs w:val="24"/>
          <w:lang w:val="uk-UA"/>
        </w:rPr>
      </w:pPr>
    </w:p>
    <w:p w:rsidR="0098420F" w:rsidRPr="00A635E0" w:rsidRDefault="0098420F" w:rsidP="007E5282">
      <w:pPr>
        <w:pStyle w:val="a5"/>
        <w:rPr>
          <w:sz w:val="24"/>
          <w:szCs w:val="24"/>
          <w:lang w:val="uk-UA"/>
        </w:rPr>
      </w:pPr>
    </w:p>
    <w:p w:rsidR="002378BE" w:rsidRPr="00A635E0" w:rsidRDefault="006F55CD" w:rsidP="0098420F">
      <w:pPr>
        <w:pStyle w:val="a5"/>
        <w:ind w:left="4956" w:firstLine="708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</w:p>
    <w:p w:rsidR="002378BE" w:rsidRPr="00A635E0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00661C" w:rsidRPr="00A635E0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B277D8">
        <w:rPr>
          <w:rFonts w:ascii="Times New Roman" w:hAnsi="Times New Roman"/>
          <w:sz w:val="24"/>
          <w:szCs w:val="24"/>
          <w:lang w:val="uk-UA"/>
        </w:rPr>
        <w:t>09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B277D8">
        <w:rPr>
          <w:rFonts w:ascii="Times New Roman" w:hAnsi="Times New Roman"/>
          <w:sz w:val="24"/>
          <w:szCs w:val="24"/>
          <w:lang w:val="uk-UA"/>
        </w:rPr>
        <w:t>сер</w:t>
      </w:r>
      <w:r w:rsidR="001339D5">
        <w:rPr>
          <w:rFonts w:ascii="Times New Roman" w:hAnsi="Times New Roman"/>
          <w:sz w:val="24"/>
          <w:szCs w:val="24"/>
          <w:lang w:val="uk-UA"/>
        </w:rPr>
        <w:t>пня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410C69" w:rsidRPr="00A635E0">
        <w:rPr>
          <w:rFonts w:ascii="Times New Roman" w:hAnsi="Times New Roman"/>
          <w:sz w:val="24"/>
          <w:szCs w:val="24"/>
          <w:lang w:val="uk-UA"/>
        </w:rPr>
        <w:t>8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B277D8">
        <w:rPr>
          <w:rFonts w:ascii="Times New Roman" w:hAnsi="Times New Roman"/>
          <w:sz w:val="24"/>
          <w:szCs w:val="24"/>
          <w:lang w:val="uk-UA"/>
        </w:rPr>
        <w:t>525</w:t>
      </w:r>
    </w:p>
    <w:p w:rsidR="0000661C" w:rsidRPr="00A635E0" w:rsidRDefault="0000661C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00661C" w:rsidRPr="00A635E0" w:rsidRDefault="006F55CD" w:rsidP="0000661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635E0">
        <w:rPr>
          <w:rFonts w:ascii="Times New Roman" w:hAnsi="Times New Roman"/>
          <w:b/>
          <w:sz w:val="28"/>
          <w:szCs w:val="28"/>
        </w:rPr>
        <w:t>ПОЛОЖЕННЯ</w:t>
      </w:r>
    </w:p>
    <w:p w:rsidR="0000661C" w:rsidRPr="00A635E0" w:rsidRDefault="0000661C" w:rsidP="0000661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bCs/>
          <w:sz w:val="28"/>
          <w:szCs w:val="28"/>
          <w:lang w:val="uk-UA" w:eastAsia="en-US"/>
        </w:rPr>
        <w:t xml:space="preserve">міського відкритого </w:t>
      </w:r>
      <w:r w:rsidR="001339D5">
        <w:rPr>
          <w:rFonts w:ascii="Times New Roman" w:hAnsi="Times New Roman"/>
          <w:b/>
          <w:bCs/>
          <w:sz w:val="28"/>
          <w:szCs w:val="28"/>
          <w:lang w:val="uk-UA" w:eastAsia="en-US"/>
        </w:rPr>
        <w:t>«МУЗИЧНОГО БАТЛУ»</w:t>
      </w:r>
    </w:p>
    <w:p w:rsidR="0000661C" w:rsidRPr="00A635E0" w:rsidRDefault="001339D5" w:rsidP="0000661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політичних партій та громадських організацій</w:t>
      </w:r>
    </w:p>
    <w:p w:rsidR="0000661C" w:rsidRPr="00A635E0" w:rsidRDefault="0000661C" w:rsidP="0000661C">
      <w:pPr>
        <w:pStyle w:val="a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13A7B" w:rsidRPr="00A635E0" w:rsidRDefault="006F55CD" w:rsidP="00413A7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:rsidR="00413A7B" w:rsidRPr="00A635E0" w:rsidRDefault="00413A7B" w:rsidP="00413A7B">
      <w:pPr>
        <w:pStyle w:val="a5"/>
        <w:ind w:left="927"/>
        <w:rPr>
          <w:rFonts w:ascii="Times New Roman" w:hAnsi="Times New Roman"/>
          <w:b/>
          <w:sz w:val="28"/>
          <w:szCs w:val="28"/>
          <w:lang w:val="uk-UA"/>
        </w:rPr>
      </w:pPr>
    </w:p>
    <w:p w:rsidR="0000661C" w:rsidRPr="001339D5" w:rsidRDefault="00413A7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М</w:t>
      </w:r>
      <w:r w:rsidR="0000661C" w:rsidRPr="00A635E0">
        <w:rPr>
          <w:rFonts w:ascii="Times New Roman" w:hAnsi="Times New Roman"/>
          <w:bCs/>
          <w:sz w:val="28"/>
          <w:szCs w:val="28"/>
          <w:lang w:val="uk-UA" w:eastAsia="en-US"/>
        </w:rPr>
        <w:t>іськ</w:t>
      </w: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="0000661C" w:rsidRPr="00A635E0">
        <w:rPr>
          <w:rFonts w:ascii="Times New Roman" w:hAnsi="Times New Roman"/>
          <w:bCs/>
          <w:sz w:val="28"/>
          <w:szCs w:val="28"/>
          <w:lang w:val="uk-UA" w:eastAsia="en-US"/>
        </w:rPr>
        <w:t xml:space="preserve"> відкрит</w:t>
      </w: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="001339D5">
        <w:rPr>
          <w:rFonts w:ascii="Times New Roman" w:hAnsi="Times New Roman"/>
          <w:bCs/>
          <w:sz w:val="28"/>
          <w:szCs w:val="28"/>
          <w:lang w:val="uk-UA" w:eastAsia="en-US"/>
        </w:rPr>
        <w:t xml:space="preserve">«МУЗИЧНИЙ БАТЛ» політичних партій та громадських організацій </w:t>
      </w:r>
      <w:r w:rsidR="006F55CD" w:rsidRPr="00A635E0">
        <w:rPr>
          <w:rFonts w:ascii="Times New Roman" w:hAnsi="Times New Roman"/>
          <w:sz w:val="28"/>
          <w:szCs w:val="28"/>
          <w:lang w:val="uk-UA"/>
        </w:rPr>
        <w:t xml:space="preserve">(далі - </w:t>
      </w:r>
      <w:proofErr w:type="spellStart"/>
      <w:r w:rsidR="001339D5">
        <w:rPr>
          <w:rFonts w:ascii="Times New Roman" w:hAnsi="Times New Roman"/>
          <w:sz w:val="28"/>
          <w:szCs w:val="28"/>
          <w:lang w:val="uk-UA"/>
        </w:rPr>
        <w:t>Батл</w:t>
      </w:r>
      <w:proofErr w:type="spellEnd"/>
      <w:r w:rsidR="006F55CD" w:rsidRPr="00A635E0">
        <w:rPr>
          <w:rFonts w:ascii="Times New Roman" w:hAnsi="Times New Roman"/>
          <w:sz w:val="28"/>
          <w:szCs w:val="28"/>
          <w:lang w:val="uk-UA"/>
        </w:rPr>
        <w:t xml:space="preserve">) проводиться 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1339D5">
        <w:rPr>
          <w:rFonts w:ascii="Times New Roman" w:hAnsi="Times New Roman"/>
          <w:sz w:val="28"/>
          <w:szCs w:val="28"/>
          <w:lang w:val="uk-UA"/>
        </w:rPr>
        <w:t>серпні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>в</w:t>
      </w:r>
      <w:r w:rsidR="006F55CD" w:rsidRPr="00A635E0">
        <w:rPr>
          <w:rFonts w:ascii="Times New Roman" w:hAnsi="Times New Roman"/>
          <w:sz w:val="28"/>
          <w:szCs w:val="28"/>
          <w:lang w:val="uk-UA"/>
        </w:rPr>
        <w:t xml:space="preserve"> м. 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1339D5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="001339D5" w:rsidRPr="001339D5">
        <w:rPr>
          <w:rFonts w:ascii="Times New Roman" w:hAnsi="Times New Roman"/>
          <w:sz w:val="28"/>
          <w:szCs w:val="28"/>
          <w:lang w:val="uk-UA"/>
        </w:rPr>
        <w:t>присвячений 27-й річниці незалежності України</w:t>
      </w:r>
      <w:r w:rsidR="006F55CD" w:rsidRPr="001339D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225E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Засновником </w:t>
      </w:r>
      <w:proofErr w:type="spellStart"/>
      <w:r w:rsidR="001339D5">
        <w:rPr>
          <w:rFonts w:ascii="Times New Roman" w:hAnsi="Times New Roman"/>
          <w:sz w:val="28"/>
          <w:szCs w:val="28"/>
          <w:lang w:val="uk-UA"/>
        </w:rPr>
        <w:t>Батлу</w:t>
      </w:r>
      <w:proofErr w:type="spellEnd"/>
      <w:r w:rsidRPr="00A635E0">
        <w:rPr>
          <w:rFonts w:ascii="Times New Roman" w:hAnsi="Times New Roman"/>
          <w:sz w:val="28"/>
          <w:szCs w:val="28"/>
          <w:lang w:val="uk-UA"/>
        </w:rPr>
        <w:t xml:space="preserve"> є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661C" w:rsidRPr="00A635E0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міськ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а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рад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а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225E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Організаторами </w:t>
      </w:r>
      <w:proofErr w:type="spellStart"/>
      <w:r w:rsidR="001339D5">
        <w:rPr>
          <w:rFonts w:ascii="Times New Roman" w:hAnsi="Times New Roman"/>
          <w:sz w:val="28"/>
          <w:szCs w:val="28"/>
          <w:lang w:val="uk-UA"/>
        </w:rPr>
        <w:t>Батлу</w:t>
      </w:r>
      <w:proofErr w:type="spellEnd"/>
      <w:r w:rsidRPr="00A635E0">
        <w:rPr>
          <w:rFonts w:ascii="Times New Roman" w:hAnsi="Times New Roman"/>
          <w:sz w:val="28"/>
          <w:szCs w:val="28"/>
          <w:lang w:val="uk-UA"/>
        </w:rPr>
        <w:t xml:space="preserve"> є: 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відділ культури Сєвєродонецької міської ради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КЗ «Сєвєродонецький міський палац культури»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537B8" w:rsidRDefault="005537B8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635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 участі у проведенні </w:t>
      </w:r>
      <w:proofErr w:type="spellStart"/>
      <w:r w:rsidR="001339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Батлу</w:t>
      </w:r>
      <w:proofErr w:type="spellEnd"/>
      <w:r w:rsidRPr="00A635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можуть залучатися (за згодою) </w:t>
      </w:r>
      <w:r w:rsidR="001339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всі політичні партії та громадські організації зареєстровані на території України</w:t>
      </w:r>
      <w:r w:rsidRPr="00A635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1339D5" w:rsidRPr="00A635E0" w:rsidRDefault="001339D5" w:rsidP="001339D5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 </w:t>
      </w:r>
      <w:proofErr w:type="spellStart"/>
      <w:r w:rsidRPr="00A635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висвітленн</w:t>
      </w:r>
      <w:r w:rsidR="001509F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Батлу</w:t>
      </w:r>
      <w:proofErr w:type="spellEnd"/>
      <w:r w:rsidRPr="00A635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можуть залучатися (за згодою) державні, громадські, приватні підприємства й організації та інші юридичні особи.</w:t>
      </w:r>
    </w:p>
    <w:p w:rsidR="004225EB" w:rsidRPr="001339D5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Вирішення питань організації та проведення </w:t>
      </w:r>
      <w:proofErr w:type="spellStart"/>
      <w:r w:rsidR="001339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Батлу</w:t>
      </w:r>
      <w:proofErr w:type="spellEnd"/>
      <w:r w:rsidRPr="00A635E0">
        <w:rPr>
          <w:rFonts w:ascii="Times New Roman" w:hAnsi="Times New Roman"/>
          <w:sz w:val="28"/>
          <w:szCs w:val="28"/>
          <w:lang w:val="uk-UA"/>
        </w:rPr>
        <w:t xml:space="preserve"> здійснюється колегіально на засіданнях </w:t>
      </w:r>
      <w:r w:rsidR="001339D5">
        <w:rPr>
          <w:rFonts w:ascii="Times New Roman" w:hAnsi="Times New Roman"/>
          <w:sz w:val="28"/>
          <w:szCs w:val="28"/>
          <w:lang w:val="uk-UA"/>
        </w:rPr>
        <w:t xml:space="preserve">організаційного комітету затвердженого </w:t>
      </w:r>
      <w:r w:rsidR="001339D5" w:rsidRPr="001339D5">
        <w:rPr>
          <w:rFonts w:ascii="Times New Roman" w:hAnsi="Times New Roman"/>
          <w:sz w:val="28"/>
          <w:szCs w:val="28"/>
          <w:lang w:val="uk-UA"/>
        </w:rPr>
        <w:t xml:space="preserve">рішенням виконкому </w:t>
      </w:r>
      <w:r w:rsidR="0013371B">
        <w:rPr>
          <w:rFonts w:ascii="Times New Roman" w:hAnsi="Times New Roman"/>
          <w:sz w:val="28"/>
          <w:szCs w:val="28"/>
          <w:lang w:val="uk-UA"/>
        </w:rPr>
        <w:t>09 серпня</w:t>
      </w:r>
      <w:r w:rsidR="001339D5" w:rsidRPr="001339D5">
        <w:rPr>
          <w:rFonts w:ascii="Times New Roman" w:hAnsi="Times New Roman"/>
          <w:sz w:val="28"/>
          <w:szCs w:val="28"/>
          <w:lang w:val="uk-UA"/>
        </w:rPr>
        <w:t xml:space="preserve"> 2018 року № </w:t>
      </w:r>
      <w:r w:rsidR="0013371B">
        <w:rPr>
          <w:rFonts w:ascii="Times New Roman" w:hAnsi="Times New Roman"/>
          <w:sz w:val="28"/>
          <w:szCs w:val="28"/>
          <w:lang w:val="uk-UA"/>
        </w:rPr>
        <w:t>522</w:t>
      </w:r>
      <w:r w:rsidR="001339D5" w:rsidRPr="001339D5">
        <w:rPr>
          <w:rFonts w:ascii="Times New Roman" w:hAnsi="Times New Roman"/>
          <w:sz w:val="28"/>
          <w:szCs w:val="28"/>
          <w:lang w:val="uk-UA"/>
        </w:rPr>
        <w:t xml:space="preserve"> «Про проведення міських заходів, присвячених 27-й річниці незалежності України»</w:t>
      </w:r>
      <w:r w:rsidRPr="001339D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13A7B" w:rsidRPr="00A635E0" w:rsidRDefault="00413A7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25EB" w:rsidRDefault="006F55CD" w:rsidP="0097755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 xml:space="preserve">Мета і завдання </w:t>
      </w:r>
      <w:proofErr w:type="spellStart"/>
      <w:r w:rsidR="001339D5">
        <w:rPr>
          <w:rFonts w:ascii="Times New Roman" w:hAnsi="Times New Roman"/>
          <w:b/>
          <w:sz w:val="28"/>
          <w:szCs w:val="28"/>
          <w:lang w:val="uk-UA"/>
        </w:rPr>
        <w:t>Батлу</w:t>
      </w:r>
      <w:proofErr w:type="spellEnd"/>
    </w:p>
    <w:p w:rsidR="00A161A8" w:rsidRDefault="00A161A8" w:rsidP="00A161A8">
      <w:pPr>
        <w:pStyle w:val="a5"/>
        <w:ind w:left="927"/>
        <w:rPr>
          <w:rFonts w:ascii="Times New Roman" w:hAnsi="Times New Roman"/>
          <w:b/>
          <w:sz w:val="28"/>
          <w:szCs w:val="28"/>
          <w:lang w:val="uk-UA"/>
        </w:rPr>
      </w:pPr>
    </w:p>
    <w:p w:rsidR="00934AB5" w:rsidRPr="00FB5E0E" w:rsidRDefault="00A161A8" w:rsidP="00A161A8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161A8">
        <w:rPr>
          <w:rFonts w:ascii="Times New Roman" w:hAnsi="Times New Roman"/>
          <w:sz w:val="28"/>
          <w:szCs w:val="28"/>
          <w:lang w:val="uk-UA"/>
        </w:rPr>
        <w:t xml:space="preserve">По суті,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</w:t>
      </w:r>
      <w:r w:rsidRPr="00A161A8">
        <w:rPr>
          <w:rFonts w:ascii="Times New Roman" w:hAnsi="Times New Roman"/>
          <w:sz w:val="28"/>
          <w:szCs w:val="28"/>
          <w:lang w:val="uk-UA"/>
        </w:rPr>
        <w:t>атл</w:t>
      </w:r>
      <w:proofErr w:type="spellEnd"/>
      <w:r w:rsidRPr="00A161A8">
        <w:rPr>
          <w:rFonts w:ascii="Times New Roman" w:hAnsi="Times New Roman"/>
          <w:sz w:val="28"/>
          <w:szCs w:val="28"/>
          <w:lang w:val="uk-UA"/>
        </w:rPr>
        <w:t xml:space="preserve"> - це змагання </w:t>
      </w:r>
      <w:r w:rsidR="00934AB5">
        <w:rPr>
          <w:rFonts w:ascii="Times New Roman" w:hAnsi="Times New Roman"/>
          <w:sz w:val="28"/>
          <w:szCs w:val="28"/>
          <w:lang w:val="uk-UA"/>
        </w:rPr>
        <w:t xml:space="preserve">політичних партій і громадських організацій </w:t>
      </w:r>
      <w:r w:rsidRPr="00A161A8">
        <w:rPr>
          <w:rFonts w:ascii="Times New Roman" w:hAnsi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/>
          <w:sz w:val="28"/>
          <w:szCs w:val="28"/>
          <w:lang w:val="uk-UA"/>
        </w:rPr>
        <w:t>музичному</w:t>
      </w:r>
      <w:r w:rsidRPr="00A161A8">
        <w:rPr>
          <w:rFonts w:ascii="Times New Roman" w:hAnsi="Times New Roman"/>
          <w:sz w:val="28"/>
          <w:szCs w:val="28"/>
          <w:lang w:val="uk-UA"/>
        </w:rPr>
        <w:t xml:space="preserve"> напрямку</w:t>
      </w:r>
      <w:r>
        <w:rPr>
          <w:rFonts w:ascii="Times New Roman" w:hAnsi="Times New Roman"/>
          <w:sz w:val="28"/>
          <w:szCs w:val="28"/>
          <w:lang w:val="uk-UA"/>
        </w:rPr>
        <w:t xml:space="preserve"> (виступ </w:t>
      </w:r>
      <w:r w:rsidR="00F05780" w:rsidRPr="00A635E0">
        <w:rPr>
          <w:rFonts w:ascii="Times New Roman" w:hAnsi="Times New Roman"/>
          <w:sz w:val="28"/>
          <w:szCs w:val="28"/>
          <w:lang w:val="uk-UA"/>
        </w:rPr>
        <w:t>сольн</w:t>
      </w:r>
      <w:r w:rsidR="00F05780">
        <w:rPr>
          <w:rFonts w:ascii="Times New Roman" w:hAnsi="Times New Roman"/>
          <w:sz w:val="28"/>
          <w:szCs w:val="28"/>
          <w:lang w:val="uk-UA"/>
        </w:rPr>
        <w:t>их</w:t>
      </w:r>
      <w:r w:rsidR="00F05780" w:rsidRPr="00A635E0">
        <w:rPr>
          <w:rFonts w:ascii="Times New Roman" w:hAnsi="Times New Roman"/>
          <w:sz w:val="28"/>
          <w:szCs w:val="28"/>
          <w:lang w:val="uk-UA"/>
        </w:rPr>
        <w:t xml:space="preserve"> артист</w:t>
      </w:r>
      <w:r w:rsidR="00F05780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>, музичних гуртів, музичних колективів)</w:t>
      </w:r>
      <w:r w:rsidRPr="00A161A8">
        <w:rPr>
          <w:rFonts w:ascii="Times New Roman" w:hAnsi="Times New Roman"/>
          <w:sz w:val="28"/>
          <w:szCs w:val="28"/>
          <w:lang w:val="uk-UA"/>
        </w:rPr>
        <w:t>, що провод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A161A8">
        <w:rPr>
          <w:rFonts w:ascii="Times New Roman" w:hAnsi="Times New Roman"/>
          <w:sz w:val="28"/>
          <w:szCs w:val="28"/>
          <w:lang w:val="uk-UA"/>
        </w:rPr>
        <w:t xml:space="preserve">ться з метою підвищити свій </w:t>
      </w:r>
      <w:r>
        <w:rPr>
          <w:rFonts w:ascii="Times New Roman" w:hAnsi="Times New Roman"/>
          <w:sz w:val="28"/>
          <w:szCs w:val="28"/>
          <w:lang w:val="uk-UA"/>
        </w:rPr>
        <w:t xml:space="preserve">політичний  чи суспільний </w:t>
      </w:r>
      <w:r w:rsidRPr="00FB5E0E">
        <w:rPr>
          <w:rFonts w:ascii="Times New Roman" w:hAnsi="Times New Roman"/>
          <w:sz w:val="28"/>
          <w:szCs w:val="28"/>
          <w:lang w:val="uk-UA"/>
        </w:rPr>
        <w:t>рейтинг і продемонструвати перевагу над суперниками</w:t>
      </w:r>
      <w:r w:rsidR="0069734A" w:rsidRPr="00FB5E0E">
        <w:rPr>
          <w:rFonts w:ascii="Times New Roman" w:hAnsi="Times New Roman"/>
          <w:sz w:val="28"/>
          <w:szCs w:val="28"/>
          <w:lang w:val="uk-UA"/>
        </w:rPr>
        <w:t xml:space="preserve"> в музичному </w:t>
      </w:r>
      <w:proofErr w:type="spellStart"/>
      <w:r w:rsidR="0069734A" w:rsidRPr="00FB5E0E">
        <w:rPr>
          <w:rFonts w:ascii="Times New Roman" w:hAnsi="Times New Roman"/>
          <w:sz w:val="28"/>
          <w:szCs w:val="28"/>
          <w:lang w:val="uk-UA"/>
        </w:rPr>
        <w:t>батлі</w:t>
      </w:r>
      <w:proofErr w:type="spellEnd"/>
      <w:r w:rsidRPr="00FB5E0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13A7B" w:rsidRPr="00FB5E0E" w:rsidRDefault="00A161A8" w:rsidP="00A161A8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B5E0E">
        <w:rPr>
          <w:rFonts w:ascii="Times New Roman" w:hAnsi="Times New Roman"/>
          <w:sz w:val="28"/>
          <w:szCs w:val="28"/>
          <w:lang w:val="uk-UA"/>
        </w:rPr>
        <w:t xml:space="preserve">Проводиться </w:t>
      </w:r>
      <w:proofErr w:type="spellStart"/>
      <w:r w:rsidRPr="00FB5E0E">
        <w:rPr>
          <w:rFonts w:ascii="Times New Roman" w:hAnsi="Times New Roman"/>
          <w:sz w:val="28"/>
          <w:szCs w:val="28"/>
          <w:lang w:val="uk-UA"/>
        </w:rPr>
        <w:t>Батл</w:t>
      </w:r>
      <w:proofErr w:type="spellEnd"/>
      <w:r w:rsidRPr="00FB5E0E">
        <w:rPr>
          <w:rFonts w:ascii="Times New Roman" w:hAnsi="Times New Roman"/>
          <w:sz w:val="28"/>
          <w:szCs w:val="28"/>
          <w:lang w:val="uk-UA"/>
        </w:rPr>
        <w:t xml:space="preserve"> в місті </w:t>
      </w:r>
      <w:proofErr w:type="spellStart"/>
      <w:r w:rsidRPr="00FB5E0E"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 w:rsidRPr="00FB5E0E">
        <w:rPr>
          <w:rFonts w:ascii="Times New Roman" w:hAnsi="Times New Roman"/>
          <w:sz w:val="28"/>
          <w:szCs w:val="28"/>
          <w:lang w:val="uk-UA"/>
        </w:rPr>
        <w:t xml:space="preserve"> на площі Перемоги в день Незалежності України 24 серпня 2018 року і являє собою свого роду </w:t>
      </w:r>
      <w:r w:rsidR="0069734A" w:rsidRPr="00FB5E0E">
        <w:rPr>
          <w:rFonts w:ascii="Times New Roman" w:hAnsi="Times New Roman"/>
          <w:sz w:val="28"/>
          <w:szCs w:val="28"/>
          <w:lang w:val="uk-UA"/>
        </w:rPr>
        <w:t>музичний</w:t>
      </w:r>
      <w:r w:rsidRPr="00FB5E0E">
        <w:rPr>
          <w:rFonts w:ascii="Times New Roman" w:hAnsi="Times New Roman"/>
          <w:sz w:val="28"/>
          <w:szCs w:val="28"/>
          <w:lang w:val="uk-UA"/>
        </w:rPr>
        <w:t xml:space="preserve"> бій, що викликає небувалий азарт у глядачів.</w:t>
      </w:r>
    </w:p>
    <w:p w:rsidR="004225EB" w:rsidRPr="00FB5E0E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B5E0E">
        <w:rPr>
          <w:rFonts w:ascii="Times New Roman" w:hAnsi="Times New Roman"/>
          <w:sz w:val="28"/>
          <w:szCs w:val="28"/>
          <w:lang w:val="uk-UA"/>
        </w:rPr>
        <w:t xml:space="preserve">Метою </w:t>
      </w:r>
      <w:proofErr w:type="spellStart"/>
      <w:r w:rsidR="001339D5" w:rsidRPr="00FB5E0E">
        <w:rPr>
          <w:rFonts w:ascii="Times New Roman" w:hAnsi="Times New Roman"/>
          <w:sz w:val="28"/>
          <w:szCs w:val="28"/>
          <w:lang w:val="uk-UA"/>
        </w:rPr>
        <w:t>Батлу</w:t>
      </w:r>
      <w:proofErr w:type="spellEnd"/>
      <w:r w:rsidRPr="00FB5E0E">
        <w:rPr>
          <w:rFonts w:ascii="Times New Roman" w:hAnsi="Times New Roman"/>
          <w:sz w:val="28"/>
          <w:szCs w:val="28"/>
          <w:lang w:val="uk-UA"/>
        </w:rPr>
        <w:t xml:space="preserve"> є: </w:t>
      </w:r>
    </w:p>
    <w:p w:rsidR="00A161A8" w:rsidRPr="00FB5E0E" w:rsidRDefault="00A161A8" w:rsidP="00A161A8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B5E0E">
        <w:rPr>
          <w:rFonts w:ascii="Times New Roman" w:hAnsi="Times New Roman"/>
          <w:sz w:val="28"/>
          <w:szCs w:val="28"/>
          <w:lang w:val="uk-UA"/>
        </w:rPr>
        <w:t xml:space="preserve">- пропагування та піднесення української національної ідеї, правової свідомості; </w:t>
      </w:r>
    </w:p>
    <w:p w:rsidR="00A161A8" w:rsidRPr="00A635E0" w:rsidRDefault="00A161A8" w:rsidP="00A161A8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створення позитивного культурного іміджу міста Сєвєродонецьк; </w:t>
      </w:r>
    </w:p>
    <w:p w:rsidR="00A161A8" w:rsidRDefault="00934AB5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розвиток демократичних поглядів та свободи вибору;</w:t>
      </w:r>
    </w:p>
    <w:p w:rsidR="001E58CF" w:rsidRDefault="001E58CF" w:rsidP="001E58CF">
      <w:pPr>
        <w:pStyle w:val="a5"/>
        <w:ind w:left="709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1E58CF">
        <w:rPr>
          <w:rFonts w:ascii="Times New Roman" w:hAnsi="Times New Roman"/>
          <w:sz w:val="28"/>
          <w:szCs w:val="28"/>
          <w:lang w:val="uk-UA"/>
        </w:rPr>
        <w:t>терпим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1E58CF">
        <w:rPr>
          <w:rFonts w:ascii="Times New Roman" w:hAnsi="Times New Roman"/>
          <w:sz w:val="28"/>
          <w:szCs w:val="28"/>
          <w:lang w:val="uk-UA"/>
        </w:rPr>
        <w:t xml:space="preserve"> ставлення до способу життя та існування </w:t>
      </w:r>
      <w:hyperlink r:id="rId6" w:tooltip="Соціальна група" w:history="1">
        <w:r w:rsidRPr="001E58CF">
          <w:rPr>
            <w:rFonts w:ascii="Times New Roman" w:hAnsi="Times New Roman"/>
            <w:sz w:val="28"/>
            <w:szCs w:val="28"/>
            <w:lang w:val="uk-UA"/>
          </w:rPr>
          <w:t>соціальних груп</w:t>
        </w:r>
      </w:hyperlink>
      <w:r w:rsidRPr="001E58CF">
        <w:rPr>
          <w:rFonts w:ascii="Times New Roman" w:hAnsi="Times New Roman"/>
          <w:sz w:val="28"/>
          <w:szCs w:val="28"/>
          <w:lang w:val="uk-UA"/>
        </w:rPr>
        <w:t>, </w:t>
      </w:r>
      <w:hyperlink r:id="rId7" w:tooltip="Політичні партії" w:history="1">
        <w:r w:rsidRPr="001E58CF">
          <w:rPr>
            <w:rFonts w:ascii="Times New Roman" w:hAnsi="Times New Roman"/>
            <w:sz w:val="28"/>
            <w:szCs w:val="28"/>
            <w:lang w:val="uk-UA"/>
          </w:rPr>
          <w:t>політичних партій</w:t>
        </w:r>
      </w:hyperlink>
      <w:r w:rsidRPr="001E58CF">
        <w:rPr>
          <w:rFonts w:ascii="Times New Roman" w:hAnsi="Times New Roman"/>
          <w:sz w:val="28"/>
          <w:szCs w:val="28"/>
          <w:lang w:val="uk-UA"/>
        </w:rPr>
        <w:t> або </w:t>
      </w:r>
      <w:hyperlink r:id="rId8" w:tooltip="Ідея" w:history="1">
        <w:r w:rsidRPr="001E58CF">
          <w:rPr>
            <w:rFonts w:ascii="Times New Roman" w:hAnsi="Times New Roman"/>
            <w:sz w:val="28"/>
            <w:szCs w:val="28"/>
            <w:lang w:val="uk-UA"/>
          </w:rPr>
          <w:t>ідей</w:t>
        </w:r>
      </w:hyperlink>
      <w:r w:rsidR="00031942">
        <w:rPr>
          <w:rFonts w:ascii="Times New Roman" w:hAnsi="Times New Roman"/>
          <w:sz w:val="28"/>
          <w:szCs w:val="28"/>
          <w:lang w:val="uk-UA"/>
        </w:rPr>
        <w:t>;</w:t>
      </w:r>
    </w:p>
    <w:p w:rsidR="00934AB5" w:rsidRPr="00A635E0" w:rsidRDefault="00934AB5" w:rsidP="00934AB5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пропагування україномовної музики; </w:t>
      </w:r>
    </w:p>
    <w:p w:rsidR="00934AB5" w:rsidRPr="00A635E0" w:rsidRDefault="00934AB5" w:rsidP="00934AB5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розширення творчих зв’язків між </w:t>
      </w:r>
      <w:r>
        <w:rPr>
          <w:rFonts w:ascii="Times New Roman" w:hAnsi="Times New Roman"/>
          <w:sz w:val="28"/>
          <w:szCs w:val="28"/>
          <w:lang w:val="uk-UA"/>
        </w:rPr>
        <w:t>містами України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934AB5" w:rsidRDefault="00934AB5" w:rsidP="00934AB5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>- пропагування здорового способу життя;</w:t>
      </w:r>
    </w:p>
    <w:p w:rsidR="00934AB5" w:rsidRDefault="00934AB5" w:rsidP="00934AB5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створення святкової атмосфери </w:t>
      </w:r>
      <w:r w:rsidR="001509F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день Незалежності України;</w:t>
      </w:r>
    </w:p>
    <w:p w:rsidR="00413A7B" w:rsidRPr="00A635E0" w:rsidRDefault="006F55CD" w:rsidP="00934AB5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дотримання авторських прав у царині програмного забезпечення, аудіо та відеопродукції.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lastRenderedPageBreak/>
        <w:t xml:space="preserve">Основними завданнями є: </w:t>
      </w:r>
    </w:p>
    <w:p w:rsidR="00294A81" w:rsidRPr="001E58CF" w:rsidRDefault="00294A81" w:rsidP="001E58CF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58CF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325034" w:rsidRPr="001E58CF">
        <w:rPr>
          <w:rFonts w:ascii="Times New Roman" w:hAnsi="Times New Roman"/>
          <w:sz w:val="28"/>
          <w:szCs w:val="28"/>
          <w:lang w:val="uk-UA"/>
        </w:rPr>
        <w:t>розвиток активного ставлення, що формується на основі визнання універсальних прав і основних свобод людини;</w:t>
      </w:r>
    </w:p>
    <w:p w:rsidR="00325034" w:rsidRPr="001E58CF" w:rsidRDefault="00325034" w:rsidP="001E58CF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58CF">
        <w:rPr>
          <w:rFonts w:ascii="Times New Roman" w:hAnsi="Times New Roman"/>
          <w:sz w:val="28"/>
          <w:szCs w:val="28"/>
          <w:lang w:val="uk-UA"/>
        </w:rPr>
        <w:t>- сприяння </w:t>
      </w:r>
      <w:hyperlink r:id="rId9" w:tooltip="Плюралізм" w:history="1">
        <w:r w:rsidRPr="001E58CF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плюралізму</w:t>
        </w:r>
      </w:hyperlink>
      <w:r w:rsidRPr="001E58CF">
        <w:rPr>
          <w:rFonts w:ascii="Times New Roman" w:hAnsi="Times New Roman"/>
          <w:sz w:val="28"/>
          <w:szCs w:val="28"/>
          <w:lang w:val="uk-UA"/>
        </w:rPr>
        <w:t> (в тому числі культурного плюралізму), демократії, верховенства права;</w:t>
      </w:r>
    </w:p>
    <w:p w:rsidR="00031942" w:rsidRDefault="001E58CF" w:rsidP="00031942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58CF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031942">
        <w:rPr>
          <w:rFonts w:ascii="Times New Roman" w:hAnsi="Times New Roman"/>
          <w:sz w:val="28"/>
          <w:szCs w:val="28"/>
          <w:lang w:val="uk-UA"/>
        </w:rPr>
        <w:t xml:space="preserve">формування </w:t>
      </w:r>
      <w:r w:rsidR="00294A81" w:rsidRPr="001E58CF">
        <w:rPr>
          <w:rFonts w:ascii="Times New Roman" w:hAnsi="Times New Roman"/>
          <w:sz w:val="28"/>
          <w:szCs w:val="28"/>
          <w:lang w:val="uk-UA"/>
        </w:rPr>
        <w:t>єдност</w:t>
      </w:r>
      <w:r w:rsidR="00031942">
        <w:rPr>
          <w:rFonts w:ascii="Times New Roman" w:hAnsi="Times New Roman"/>
          <w:sz w:val="28"/>
          <w:szCs w:val="28"/>
          <w:lang w:val="uk-UA"/>
        </w:rPr>
        <w:t>і</w:t>
      </w:r>
      <w:r w:rsidR="00294A81" w:rsidRPr="001E58CF">
        <w:rPr>
          <w:rFonts w:ascii="Times New Roman" w:hAnsi="Times New Roman"/>
          <w:sz w:val="28"/>
          <w:szCs w:val="28"/>
          <w:lang w:val="uk-UA"/>
        </w:rPr>
        <w:t> </w:t>
      </w:r>
      <w:hyperlink r:id="rId10" w:history="1">
        <w:r w:rsidR="00294A81" w:rsidRPr="001E58CF">
          <w:rPr>
            <w:rFonts w:ascii="Times New Roman" w:hAnsi="Times New Roman"/>
            <w:sz w:val="28"/>
            <w:szCs w:val="28"/>
            <w:lang w:val="uk-UA"/>
          </w:rPr>
          <w:t>суспільств</w:t>
        </w:r>
      </w:hyperlink>
      <w:r w:rsidR="00294A81" w:rsidRPr="001E58CF">
        <w:rPr>
          <w:rFonts w:ascii="Times New Roman" w:hAnsi="Times New Roman"/>
          <w:sz w:val="28"/>
          <w:szCs w:val="28"/>
          <w:lang w:val="uk-UA"/>
        </w:rPr>
        <w:t>а</w:t>
      </w:r>
      <w:r w:rsidRPr="001E58CF">
        <w:rPr>
          <w:rFonts w:ascii="Times New Roman" w:hAnsi="Times New Roman"/>
          <w:sz w:val="28"/>
          <w:szCs w:val="28"/>
          <w:lang w:val="uk-UA"/>
        </w:rPr>
        <w:t xml:space="preserve"> для розвитку Сєвєродонецької громади</w:t>
      </w:r>
      <w:r w:rsidR="00031942">
        <w:rPr>
          <w:rFonts w:ascii="Times New Roman" w:hAnsi="Times New Roman"/>
          <w:sz w:val="28"/>
          <w:szCs w:val="28"/>
          <w:lang w:val="uk-UA"/>
        </w:rPr>
        <w:t>;</w:t>
      </w:r>
    </w:p>
    <w:p w:rsidR="006E51E3" w:rsidRDefault="006E51E3" w:rsidP="00031942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6E51E3">
        <w:rPr>
          <w:rFonts w:ascii="Times New Roman" w:hAnsi="Times New Roman"/>
          <w:sz w:val="28"/>
          <w:szCs w:val="28"/>
          <w:lang w:val="uk-UA"/>
        </w:rPr>
        <w:t xml:space="preserve">сприяння проведенню культурних масових заходів, спрямованих на профілактику негативних явищ у </w:t>
      </w:r>
      <w:r>
        <w:rPr>
          <w:rFonts w:ascii="Times New Roman" w:hAnsi="Times New Roman"/>
          <w:sz w:val="28"/>
          <w:szCs w:val="28"/>
          <w:lang w:val="uk-UA"/>
        </w:rPr>
        <w:t>суспільному</w:t>
      </w:r>
      <w:r w:rsidRPr="006E51E3">
        <w:rPr>
          <w:rFonts w:ascii="Times New Roman" w:hAnsi="Times New Roman"/>
          <w:sz w:val="28"/>
          <w:szCs w:val="28"/>
          <w:lang w:val="uk-UA"/>
        </w:rPr>
        <w:t xml:space="preserve"> середовищі</w:t>
      </w:r>
      <w:r w:rsidR="004B4D64">
        <w:rPr>
          <w:rFonts w:ascii="Times New Roman" w:hAnsi="Times New Roman"/>
          <w:sz w:val="28"/>
          <w:szCs w:val="28"/>
          <w:lang w:val="uk-UA"/>
        </w:rPr>
        <w:t>;</w:t>
      </w:r>
    </w:p>
    <w:p w:rsidR="004B4D64" w:rsidRDefault="004B4D64" w:rsidP="004B4D64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58CF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- </w:t>
      </w:r>
      <w:r w:rsidRPr="001E58CF">
        <w:rPr>
          <w:rStyle w:val="HTML"/>
          <w:rFonts w:ascii="Times New Roman" w:hAnsi="Times New Roman" w:cs="Times New Roman"/>
          <w:color w:val="222222"/>
          <w:sz w:val="28"/>
          <w:szCs w:val="28"/>
          <w:lang w:val="uk-UA"/>
        </w:rPr>
        <w:t>розвиток проявів терпимості, це означає, що кожен є вільним дотримуватися своїх переконань і визнає таке ж право за іншими. Це означає визнання того, що люди за своєю природою розрізняються за зовнішнім виглядом, становищем, мовою, поведінкою і цінностям і мають право жити в мирі та зберігати свою індивідуальність. Це також означає, що погляди однієї особи не можуть бути нав'язані іншим;</w:t>
      </w:r>
    </w:p>
    <w:p w:rsidR="00031942" w:rsidRPr="00031942" w:rsidRDefault="00294A81" w:rsidP="00031942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58CF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031942" w:rsidRP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досягнення миру і спри</w:t>
      </w:r>
      <w:r w:rsid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яннята </w:t>
      </w:r>
      <w:r w:rsidR="00031942" w:rsidRP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замін</w:t>
      </w:r>
      <w:r w:rsid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а</w:t>
      </w:r>
      <w:r w:rsidR="00031942" w:rsidRP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війн</w:t>
      </w:r>
      <w:r w:rsid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и</w:t>
      </w:r>
      <w:r w:rsidR="00031942" w:rsidRP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світу</w:t>
      </w:r>
      <w:r w:rsid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на </w:t>
      </w:r>
      <w:r w:rsidR="00031942" w:rsidRPr="00294A8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культур</w:t>
      </w:r>
      <w:r w:rsid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ну</w:t>
      </w:r>
      <w:r w:rsidR="00031942" w:rsidRP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війну</w:t>
      </w:r>
      <w:r w:rsid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у вигляді творчих змагань</w:t>
      </w:r>
      <w:r w:rsidR="00031942" w:rsidRPr="0003194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:rsidR="00413A7B" w:rsidRPr="001E58CF" w:rsidRDefault="00413A7B" w:rsidP="0003194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A7B" w:rsidRPr="00A635E0" w:rsidRDefault="006F55CD" w:rsidP="0097755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>Програма та умови участі</w:t>
      </w:r>
    </w:p>
    <w:p w:rsidR="00413A7B" w:rsidRPr="00A635E0" w:rsidRDefault="00413A7B" w:rsidP="0097755B">
      <w:pPr>
        <w:pStyle w:val="a5"/>
        <w:ind w:left="92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7755B" w:rsidRPr="00A635E0" w:rsidRDefault="006F55CD" w:rsidP="00F06E11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До участі у </w:t>
      </w:r>
      <w:proofErr w:type="spellStart"/>
      <w:r w:rsidR="00CF5A26">
        <w:rPr>
          <w:rFonts w:ascii="Times New Roman" w:hAnsi="Times New Roman"/>
          <w:sz w:val="28"/>
          <w:szCs w:val="28"/>
          <w:lang w:val="uk-UA"/>
        </w:rPr>
        <w:t>Бат</w:t>
      </w:r>
      <w:r w:rsidRPr="00A635E0">
        <w:rPr>
          <w:rFonts w:ascii="Times New Roman" w:hAnsi="Times New Roman"/>
          <w:sz w:val="28"/>
          <w:szCs w:val="28"/>
          <w:lang w:val="uk-UA"/>
        </w:rPr>
        <w:t>лі</w:t>
      </w:r>
      <w:proofErr w:type="spellEnd"/>
      <w:r w:rsidRPr="00A635E0">
        <w:rPr>
          <w:rFonts w:ascii="Times New Roman" w:hAnsi="Times New Roman"/>
          <w:sz w:val="28"/>
          <w:szCs w:val="28"/>
          <w:lang w:val="uk-UA"/>
        </w:rPr>
        <w:t xml:space="preserve"> запрошуються виключно </w:t>
      </w:r>
      <w:r w:rsidR="00CF5A26">
        <w:rPr>
          <w:rFonts w:ascii="Times New Roman" w:hAnsi="Times New Roman"/>
          <w:sz w:val="28"/>
          <w:szCs w:val="28"/>
          <w:lang w:val="uk-UA"/>
        </w:rPr>
        <w:t xml:space="preserve">політичні партії та громадські організації з виступами </w:t>
      </w:r>
      <w:r w:rsidRPr="00A635E0">
        <w:rPr>
          <w:rFonts w:ascii="Times New Roman" w:hAnsi="Times New Roman"/>
          <w:sz w:val="28"/>
          <w:szCs w:val="28"/>
          <w:lang w:val="uk-UA"/>
        </w:rPr>
        <w:t>музичн</w:t>
      </w:r>
      <w:r w:rsidR="00CF5A26">
        <w:rPr>
          <w:rFonts w:ascii="Times New Roman" w:hAnsi="Times New Roman"/>
          <w:sz w:val="28"/>
          <w:szCs w:val="28"/>
          <w:lang w:val="uk-UA"/>
        </w:rPr>
        <w:t>их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гурт</w:t>
      </w:r>
      <w:r w:rsidR="00CF5A26">
        <w:rPr>
          <w:rFonts w:ascii="Times New Roman" w:hAnsi="Times New Roman"/>
          <w:sz w:val="28"/>
          <w:szCs w:val="28"/>
          <w:lang w:val="uk-UA"/>
        </w:rPr>
        <w:t>ів, музичних колективів</w:t>
      </w:r>
      <w:r w:rsidR="00F51255" w:rsidRPr="00A635E0">
        <w:rPr>
          <w:rFonts w:ascii="Times New Roman" w:hAnsi="Times New Roman"/>
          <w:sz w:val="28"/>
          <w:szCs w:val="28"/>
          <w:lang w:val="uk-UA"/>
        </w:rPr>
        <w:t>та сольн</w:t>
      </w:r>
      <w:r w:rsidR="00CF5A26">
        <w:rPr>
          <w:rFonts w:ascii="Times New Roman" w:hAnsi="Times New Roman"/>
          <w:sz w:val="28"/>
          <w:szCs w:val="28"/>
          <w:lang w:val="uk-UA"/>
        </w:rPr>
        <w:t>их артистів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7755B" w:rsidRDefault="006F55CD" w:rsidP="00F06E11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Програма </w:t>
      </w:r>
      <w:proofErr w:type="spellStart"/>
      <w:r w:rsidR="00CF5A26">
        <w:rPr>
          <w:rFonts w:ascii="Times New Roman" w:hAnsi="Times New Roman"/>
          <w:sz w:val="28"/>
          <w:szCs w:val="28"/>
          <w:lang w:val="uk-UA"/>
        </w:rPr>
        <w:t>Батлу</w:t>
      </w:r>
      <w:proofErr w:type="spellEnd"/>
      <w:r w:rsidRPr="00A635E0">
        <w:rPr>
          <w:rFonts w:ascii="Times New Roman" w:hAnsi="Times New Roman"/>
          <w:sz w:val="28"/>
          <w:szCs w:val="28"/>
          <w:lang w:val="uk-UA"/>
        </w:rPr>
        <w:t xml:space="preserve"> передбачає </w:t>
      </w:r>
      <w:r w:rsidR="00CF5A26">
        <w:rPr>
          <w:rFonts w:ascii="Times New Roman" w:hAnsi="Times New Roman"/>
          <w:sz w:val="28"/>
          <w:szCs w:val="28"/>
          <w:lang w:val="uk-UA"/>
        </w:rPr>
        <w:t>реєстрацію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учасників </w:t>
      </w:r>
      <w:r w:rsidR="00CF5A26">
        <w:rPr>
          <w:rFonts w:ascii="Times New Roman" w:hAnsi="Times New Roman"/>
          <w:sz w:val="28"/>
          <w:szCs w:val="28"/>
          <w:lang w:val="uk-UA"/>
        </w:rPr>
        <w:t xml:space="preserve">(політичні партії та громадські організації) 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згідно з поданими заявками за </w:t>
      </w:r>
      <w:bookmarkStart w:id="0" w:name="_GoBack"/>
      <w:r w:rsidRPr="00407170">
        <w:rPr>
          <w:rFonts w:ascii="Times New Roman" w:hAnsi="Times New Roman"/>
          <w:sz w:val="28"/>
          <w:szCs w:val="28"/>
          <w:lang w:val="uk-UA"/>
        </w:rPr>
        <w:t xml:space="preserve">Google-формою </w:t>
      </w:r>
      <w:r w:rsidR="00CF5A26" w:rsidRPr="00407170">
        <w:rPr>
          <w:rFonts w:ascii="Times New Roman" w:hAnsi="Times New Roman"/>
          <w:sz w:val="28"/>
          <w:szCs w:val="28"/>
          <w:lang w:val="uk-UA"/>
        </w:rPr>
        <w:t xml:space="preserve">з </w:t>
      </w:r>
      <w:bookmarkEnd w:id="0"/>
      <w:proofErr w:type="spellStart"/>
      <w:r w:rsidR="00CF5A26">
        <w:rPr>
          <w:rFonts w:ascii="Times New Roman" w:hAnsi="Times New Roman"/>
          <w:sz w:val="28"/>
          <w:szCs w:val="28"/>
          <w:lang w:val="uk-UA"/>
        </w:rPr>
        <w:t>вказанням</w:t>
      </w:r>
      <w:proofErr w:type="spellEnd"/>
      <w:r w:rsidR="00CF5A26">
        <w:rPr>
          <w:rFonts w:ascii="Times New Roman" w:hAnsi="Times New Roman"/>
          <w:sz w:val="28"/>
          <w:szCs w:val="28"/>
          <w:lang w:val="uk-UA"/>
        </w:rPr>
        <w:t xml:space="preserve"> виступаючих </w:t>
      </w:r>
      <w:r w:rsidR="00CF5A26" w:rsidRPr="00A635E0">
        <w:rPr>
          <w:rFonts w:ascii="Times New Roman" w:hAnsi="Times New Roman"/>
          <w:sz w:val="28"/>
          <w:szCs w:val="28"/>
          <w:lang w:val="uk-UA"/>
        </w:rPr>
        <w:t>музичн</w:t>
      </w:r>
      <w:r w:rsidR="00CF5A26">
        <w:rPr>
          <w:rFonts w:ascii="Times New Roman" w:hAnsi="Times New Roman"/>
          <w:sz w:val="28"/>
          <w:szCs w:val="28"/>
          <w:lang w:val="uk-UA"/>
        </w:rPr>
        <w:t>их</w:t>
      </w:r>
      <w:r w:rsidR="00CF5A26" w:rsidRPr="00A635E0">
        <w:rPr>
          <w:rFonts w:ascii="Times New Roman" w:hAnsi="Times New Roman"/>
          <w:sz w:val="28"/>
          <w:szCs w:val="28"/>
          <w:lang w:val="uk-UA"/>
        </w:rPr>
        <w:t xml:space="preserve"> гурт</w:t>
      </w:r>
      <w:r w:rsidR="00CF5A26">
        <w:rPr>
          <w:rFonts w:ascii="Times New Roman" w:hAnsi="Times New Roman"/>
          <w:sz w:val="28"/>
          <w:szCs w:val="28"/>
          <w:lang w:val="uk-UA"/>
        </w:rPr>
        <w:t>ів, музичних колективів</w:t>
      </w:r>
      <w:r w:rsidR="00CF5A26" w:rsidRPr="00A635E0">
        <w:rPr>
          <w:rFonts w:ascii="Times New Roman" w:hAnsi="Times New Roman"/>
          <w:sz w:val="28"/>
          <w:szCs w:val="28"/>
          <w:lang w:val="uk-UA"/>
        </w:rPr>
        <w:t>та сольн</w:t>
      </w:r>
      <w:r w:rsidR="00CF5A26">
        <w:rPr>
          <w:rFonts w:ascii="Times New Roman" w:hAnsi="Times New Roman"/>
          <w:sz w:val="28"/>
          <w:szCs w:val="28"/>
          <w:lang w:val="uk-UA"/>
        </w:rPr>
        <w:t xml:space="preserve">их артистівта 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музичного матеріалу. </w:t>
      </w:r>
    </w:p>
    <w:p w:rsidR="00F06E11" w:rsidRDefault="00F06E11" w:rsidP="006E51E3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Батл</w:t>
      </w:r>
      <w:proofErr w:type="spellEnd"/>
      <w:r w:rsidRPr="00A635E0">
        <w:rPr>
          <w:rFonts w:ascii="Times New Roman" w:hAnsi="Times New Roman"/>
          <w:sz w:val="28"/>
          <w:szCs w:val="28"/>
          <w:lang w:val="uk-UA"/>
        </w:rPr>
        <w:t xml:space="preserve"> охоплює всі стилі та напрями сучасної музики. </w:t>
      </w:r>
    </w:p>
    <w:p w:rsidR="00F06E11" w:rsidRPr="00F06E11" w:rsidRDefault="00CF5A26" w:rsidP="00F06E11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6E11">
        <w:rPr>
          <w:rFonts w:ascii="Times New Roman" w:hAnsi="Times New Roman"/>
          <w:sz w:val="28"/>
          <w:szCs w:val="28"/>
          <w:lang w:val="uk-UA"/>
        </w:rPr>
        <w:t>Порядок виступу учасників визначається жеребкуванням.</w:t>
      </w:r>
    </w:p>
    <w:p w:rsidR="006E51E3" w:rsidRPr="00F06E11" w:rsidRDefault="00F06E11" w:rsidP="006E51E3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6E11">
        <w:rPr>
          <w:rFonts w:ascii="Times New Roman" w:hAnsi="Times New Roman"/>
          <w:sz w:val="28"/>
          <w:szCs w:val="28"/>
          <w:lang w:val="uk-UA"/>
        </w:rPr>
        <w:t>Елементи шоу і група підтримки вітаються.</w:t>
      </w:r>
    </w:p>
    <w:p w:rsidR="00F06E11" w:rsidRDefault="00F06E11" w:rsidP="00F06E11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6E11">
        <w:rPr>
          <w:rFonts w:ascii="Times New Roman" w:hAnsi="Times New Roman"/>
          <w:sz w:val="28"/>
          <w:szCs w:val="28"/>
          <w:lang w:val="uk-UA"/>
        </w:rPr>
        <w:t xml:space="preserve">Музичні твори, вибрані для відтворення в рамках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Батлу</w:t>
      </w:r>
      <w:proofErr w:type="spellEnd"/>
      <w:r w:rsidRPr="00F06E11">
        <w:rPr>
          <w:rFonts w:ascii="Times New Roman" w:hAnsi="Times New Roman"/>
          <w:sz w:val="28"/>
          <w:szCs w:val="28"/>
          <w:lang w:val="uk-UA"/>
        </w:rPr>
        <w:t xml:space="preserve"> неповинні містити ненормативного лексику (на будь-якій</w:t>
      </w:r>
      <w:r>
        <w:rPr>
          <w:rFonts w:ascii="Times New Roman" w:hAnsi="Times New Roman"/>
          <w:sz w:val="28"/>
          <w:szCs w:val="28"/>
          <w:lang w:val="uk-UA"/>
        </w:rPr>
        <w:t xml:space="preserve"> мові)</w:t>
      </w:r>
      <w:r w:rsidRPr="00F06E11">
        <w:rPr>
          <w:rFonts w:ascii="Times New Roman" w:hAnsi="Times New Roman"/>
          <w:sz w:val="28"/>
          <w:szCs w:val="28"/>
          <w:lang w:val="uk-UA"/>
        </w:rPr>
        <w:t>, пропагувати насильство і жорстокість, містити звуки еротичного характеру і закликати до повалення існуючого політичного ладу.</w:t>
      </w:r>
    </w:p>
    <w:p w:rsidR="006E51E3" w:rsidRDefault="006E51E3" w:rsidP="00F06E11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51E3" w:rsidRPr="006E51E3" w:rsidRDefault="006E51E3" w:rsidP="006E51E3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51E3">
        <w:rPr>
          <w:rFonts w:ascii="Times New Roman" w:hAnsi="Times New Roman"/>
          <w:b/>
          <w:sz w:val="28"/>
          <w:szCs w:val="28"/>
          <w:lang w:val="uk-UA"/>
        </w:rPr>
        <w:t xml:space="preserve">Правила поведінки на </w:t>
      </w:r>
      <w:proofErr w:type="spellStart"/>
      <w:r w:rsidRPr="006E51E3">
        <w:rPr>
          <w:rFonts w:ascii="Times New Roman" w:hAnsi="Times New Roman"/>
          <w:b/>
          <w:sz w:val="28"/>
          <w:szCs w:val="28"/>
          <w:lang w:val="uk-UA"/>
        </w:rPr>
        <w:t>Батлі</w:t>
      </w:r>
      <w:proofErr w:type="spellEnd"/>
    </w:p>
    <w:p w:rsidR="006E51E3" w:rsidRPr="006E51E3" w:rsidRDefault="006E51E3" w:rsidP="006E51E3">
      <w:pPr>
        <w:pStyle w:val="a5"/>
        <w:ind w:left="927"/>
        <w:rPr>
          <w:rFonts w:ascii="Times New Roman" w:hAnsi="Times New Roman"/>
          <w:sz w:val="28"/>
          <w:szCs w:val="28"/>
          <w:lang w:val="uk-UA"/>
        </w:rPr>
      </w:pPr>
    </w:p>
    <w:p w:rsidR="006E51E3" w:rsidRPr="006E51E3" w:rsidRDefault="006E51E3" w:rsidP="006E51E3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E51E3">
        <w:rPr>
          <w:rFonts w:ascii="Times New Roman" w:hAnsi="Times New Roman"/>
          <w:sz w:val="28"/>
          <w:szCs w:val="28"/>
          <w:lang w:val="uk-UA"/>
        </w:rPr>
        <w:t>1. Заборонені образи по відношенню до інши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Pr="006E51E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E51E3">
        <w:rPr>
          <w:rFonts w:ascii="Times New Roman" w:hAnsi="Times New Roman"/>
          <w:sz w:val="28"/>
          <w:szCs w:val="28"/>
          <w:lang w:val="uk-UA"/>
        </w:rPr>
        <w:t>учасник</w:t>
      </w:r>
      <w:r>
        <w:rPr>
          <w:rFonts w:ascii="Times New Roman" w:hAnsi="Times New Roman"/>
          <w:sz w:val="28"/>
          <w:szCs w:val="28"/>
          <w:lang w:val="uk-UA"/>
        </w:rPr>
        <w:t>івБатлу</w:t>
      </w:r>
      <w:proofErr w:type="spellEnd"/>
      <w:r w:rsidRPr="006E51E3">
        <w:rPr>
          <w:rFonts w:ascii="Times New Roman" w:hAnsi="Times New Roman"/>
          <w:sz w:val="28"/>
          <w:szCs w:val="28"/>
          <w:lang w:val="uk-UA"/>
        </w:rPr>
        <w:t>.</w:t>
      </w:r>
    </w:p>
    <w:p w:rsidR="006E51E3" w:rsidRPr="006E51E3" w:rsidRDefault="006E51E3" w:rsidP="006E51E3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E51E3">
        <w:rPr>
          <w:rFonts w:ascii="Times New Roman" w:hAnsi="Times New Roman"/>
          <w:sz w:val="28"/>
          <w:szCs w:val="28"/>
          <w:lang w:val="uk-UA"/>
        </w:rPr>
        <w:t xml:space="preserve">2. Заборонено проголошення нецензурних слів під час всього ходу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Батлу</w:t>
      </w:r>
      <w:proofErr w:type="spellEnd"/>
      <w:r w:rsidRPr="006E51E3">
        <w:rPr>
          <w:rFonts w:ascii="Times New Roman" w:hAnsi="Times New Roman"/>
          <w:sz w:val="28"/>
          <w:szCs w:val="28"/>
          <w:lang w:val="uk-UA"/>
        </w:rPr>
        <w:t>.</w:t>
      </w:r>
    </w:p>
    <w:p w:rsidR="006E51E3" w:rsidRPr="006E51E3" w:rsidRDefault="006E51E3" w:rsidP="006E51E3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E51E3">
        <w:rPr>
          <w:rFonts w:ascii="Times New Roman" w:hAnsi="Times New Roman"/>
          <w:sz w:val="28"/>
          <w:szCs w:val="28"/>
          <w:lang w:val="uk-UA"/>
        </w:rPr>
        <w:t>3. Заборонено демонстрація непристойних жестів або рухів.</w:t>
      </w:r>
    </w:p>
    <w:p w:rsidR="006E51E3" w:rsidRDefault="006E51E3" w:rsidP="006E51E3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E51E3">
        <w:rPr>
          <w:rFonts w:ascii="Times New Roman" w:hAnsi="Times New Roman"/>
          <w:sz w:val="28"/>
          <w:szCs w:val="28"/>
          <w:lang w:val="uk-UA"/>
        </w:rPr>
        <w:t xml:space="preserve">4. Заборонено здійснювати дії, які будь-яким чином можуть завдати шкоди репутації або образити почуття будь-якого учасника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Батлу</w:t>
      </w:r>
      <w:proofErr w:type="spellEnd"/>
      <w:r w:rsidRPr="006E51E3">
        <w:rPr>
          <w:rFonts w:ascii="Times New Roman" w:hAnsi="Times New Roman"/>
          <w:sz w:val="28"/>
          <w:szCs w:val="28"/>
          <w:lang w:val="uk-UA"/>
        </w:rPr>
        <w:t>.</w:t>
      </w:r>
    </w:p>
    <w:p w:rsidR="00F06E11" w:rsidRPr="00F06E11" w:rsidRDefault="00F06E11" w:rsidP="00F06E11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06E11" w:rsidRPr="00F06E11" w:rsidRDefault="00F06E11" w:rsidP="00F06E11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6E11">
        <w:rPr>
          <w:rFonts w:ascii="Times New Roman" w:hAnsi="Times New Roman"/>
          <w:b/>
          <w:sz w:val="28"/>
          <w:szCs w:val="28"/>
          <w:lang w:val="uk-UA"/>
        </w:rPr>
        <w:t xml:space="preserve">Критерії оцінки </w:t>
      </w:r>
      <w:proofErr w:type="spellStart"/>
      <w:r w:rsidRPr="00F06E11">
        <w:rPr>
          <w:rFonts w:ascii="Times New Roman" w:hAnsi="Times New Roman"/>
          <w:b/>
          <w:sz w:val="28"/>
          <w:szCs w:val="28"/>
          <w:lang w:val="uk-UA"/>
        </w:rPr>
        <w:t>Батлу</w:t>
      </w:r>
      <w:proofErr w:type="spellEnd"/>
    </w:p>
    <w:p w:rsidR="00F06E11" w:rsidRPr="00F06E11" w:rsidRDefault="00F06E11" w:rsidP="00F06E11">
      <w:pPr>
        <w:pStyle w:val="a5"/>
        <w:ind w:left="927"/>
        <w:rPr>
          <w:rFonts w:ascii="Times New Roman" w:hAnsi="Times New Roman"/>
          <w:sz w:val="28"/>
          <w:szCs w:val="28"/>
          <w:lang w:val="uk-UA"/>
        </w:rPr>
      </w:pPr>
    </w:p>
    <w:p w:rsidR="00F06E11" w:rsidRPr="00F06E11" w:rsidRDefault="00F06E11" w:rsidP="00B077E9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 w:rsidRPr="00F06E11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F6DCC">
        <w:rPr>
          <w:rFonts w:ascii="Times New Roman" w:hAnsi="Times New Roman"/>
          <w:sz w:val="28"/>
          <w:szCs w:val="28"/>
          <w:lang w:val="uk-UA"/>
        </w:rPr>
        <w:t>М</w:t>
      </w:r>
      <w:r w:rsidRPr="00F06E11">
        <w:rPr>
          <w:rFonts w:ascii="Times New Roman" w:hAnsi="Times New Roman"/>
          <w:sz w:val="28"/>
          <w:szCs w:val="28"/>
          <w:lang w:val="uk-UA"/>
        </w:rPr>
        <w:t>узична енергетика;</w:t>
      </w:r>
    </w:p>
    <w:p w:rsidR="00F06E11" w:rsidRPr="00F06E11" w:rsidRDefault="00F06E11" w:rsidP="00B077E9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 w:rsidRPr="00F06E11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F6DCC">
        <w:rPr>
          <w:rFonts w:ascii="Times New Roman" w:hAnsi="Times New Roman"/>
          <w:sz w:val="28"/>
          <w:szCs w:val="28"/>
          <w:lang w:val="uk-UA"/>
        </w:rPr>
        <w:t>Н</w:t>
      </w:r>
      <w:r w:rsidRPr="00F06E11">
        <w:rPr>
          <w:rFonts w:ascii="Times New Roman" w:hAnsi="Times New Roman"/>
          <w:sz w:val="28"/>
          <w:szCs w:val="28"/>
          <w:lang w:val="uk-UA"/>
        </w:rPr>
        <w:t>аявність танцювальної підтримки і шоу;</w:t>
      </w:r>
    </w:p>
    <w:p w:rsidR="00F06E11" w:rsidRPr="00F06E11" w:rsidRDefault="00F06E11" w:rsidP="00B077E9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 w:rsidRPr="00F06E11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F6DCC">
        <w:rPr>
          <w:rFonts w:ascii="Times New Roman" w:hAnsi="Times New Roman"/>
          <w:sz w:val="28"/>
          <w:szCs w:val="28"/>
          <w:lang w:val="uk-UA"/>
        </w:rPr>
        <w:t>О</w:t>
      </w:r>
      <w:r w:rsidRPr="00F06E11">
        <w:rPr>
          <w:rFonts w:ascii="Times New Roman" w:hAnsi="Times New Roman"/>
          <w:sz w:val="28"/>
          <w:szCs w:val="28"/>
          <w:lang w:val="uk-UA"/>
        </w:rPr>
        <w:t xml:space="preserve">ригінальність </w:t>
      </w:r>
      <w:r w:rsidR="002F6DCC">
        <w:rPr>
          <w:rFonts w:ascii="Times New Roman" w:hAnsi="Times New Roman"/>
          <w:sz w:val="28"/>
          <w:szCs w:val="28"/>
          <w:lang w:val="uk-UA"/>
        </w:rPr>
        <w:t>музичних композицій;</w:t>
      </w:r>
    </w:p>
    <w:p w:rsidR="00F06E11" w:rsidRPr="00F06E11" w:rsidRDefault="00F06E11" w:rsidP="00B077E9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 w:rsidRPr="00F06E11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F6DCC">
        <w:rPr>
          <w:rFonts w:ascii="Times New Roman" w:hAnsi="Times New Roman"/>
          <w:sz w:val="28"/>
          <w:szCs w:val="28"/>
          <w:lang w:val="uk-UA"/>
        </w:rPr>
        <w:t>В</w:t>
      </w:r>
      <w:r w:rsidR="006E51E3">
        <w:rPr>
          <w:rFonts w:ascii="Times New Roman" w:hAnsi="Times New Roman"/>
          <w:sz w:val="28"/>
          <w:szCs w:val="28"/>
          <w:lang w:val="uk-UA"/>
        </w:rPr>
        <w:t>міння працювати з глядачем</w:t>
      </w:r>
      <w:r w:rsidRPr="00F06E11">
        <w:rPr>
          <w:rFonts w:ascii="Times New Roman" w:hAnsi="Times New Roman"/>
          <w:sz w:val="28"/>
          <w:szCs w:val="28"/>
          <w:lang w:val="uk-UA"/>
        </w:rPr>
        <w:t>;</w:t>
      </w:r>
    </w:p>
    <w:p w:rsidR="00F06E11" w:rsidRDefault="00F06E11" w:rsidP="00B077E9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 w:rsidRPr="00F06E11">
        <w:rPr>
          <w:rFonts w:ascii="Times New Roman" w:hAnsi="Times New Roman"/>
          <w:sz w:val="28"/>
          <w:szCs w:val="28"/>
          <w:lang w:val="uk-UA"/>
        </w:rPr>
        <w:lastRenderedPageBreak/>
        <w:t xml:space="preserve">- </w:t>
      </w:r>
      <w:r w:rsidR="002F6DCC">
        <w:rPr>
          <w:rFonts w:ascii="Times New Roman" w:hAnsi="Times New Roman"/>
          <w:sz w:val="28"/>
          <w:szCs w:val="28"/>
          <w:lang w:val="uk-UA"/>
        </w:rPr>
        <w:t>Р</w:t>
      </w:r>
      <w:r w:rsidRPr="00F06E11">
        <w:rPr>
          <w:rFonts w:ascii="Times New Roman" w:hAnsi="Times New Roman"/>
          <w:sz w:val="28"/>
          <w:szCs w:val="28"/>
          <w:lang w:val="uk-UA"/>
        </w:rPr>
        <w:t xml:space="preserve">еакція глядачів на роботу </w:t>
      </w:r>
      <w:r w:rsidRPr="00A635E0">
        <w:rPr>
          <w:rFonts w:ascii="Times New Roman" w:hAnsi="Times New Roman"/>
          <w:sz w:val="28"/>
          <w:szCs w:val="28"/>
          <w:lang w:val="uk-UA"/>
        </w:rPr>
        <w:t>музичн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гурт</w:t>
      </w:r>
      <w:r>
        <w:rPr>
          <w:rFonts w:ascii="Times New Roman" w:hAnsi="Times New Roman"/>
          <w:sz w:val="28"/>
          <w:szCs w:val="28"/>
          <w:lang w:val="uk-UA"/>
        </w:rPr>
        <w:t>ів, музичних колективів</w:t>
      </w:r>
      <w:r w:rsidRPr="00A635E0">
        <w:rPr>
          <w:rFonts w:ascii="Times New Roman" w:hAnsi="Times New Roman"/>
          <w:sz w:val="28"/>
          <w:szCs w:val="28"/>
          <w:lang w:val="uk-UA"/>
        </w:rPr>
        <w:t>та сольн</w:t>
      </w:r>
      <w:r>
        <w:rPr>
          <w:rFonts w:ascii="Times New Roman" w:hAnsi="Times New Roman"/>
          <w:sz w:val="28"/>
          <w:szCs w:val="28"/>
          <w:lang w:val="uk-UA"/>
        </w:rPr>
        <w:t>их артистів</w:t>
      </w:r>
      <w:r w:rsidRPr="00F06E11">
        <w:rPr>
          <w:rFonts w:ascii="Times New Roman" w:hAnsi="Times New Roman"/>
          <w:sz w:val="28"/>
          <w:szCs w:val="28"/>
          <w:lang w:val="uk-UA"/>
        </w:rPr>
        <w:t>.</w:t>
      </w:r>
    </w:p>
    <w:p w:rsidR="00CF5A26" w:rsidRPr="00A635E0" w:rsidRDefault="00CF5A26" w:rsidP="00B077E9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5D11" w:rsidRDefault="006F55CD" w:rsidP="00FF3DC0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УВАГА! </w:t>
      </w:r>
      <w:r w:rsidR="00FF3DC0" w:rsidRPr="00F06E11">
        <w:rPr>
          <w:rFonts w:ascii="Times New Roman" w:hAnsi="Times New Roman"/>
          <w:sz w:val="28"/>
          <w:szCs w:val="28"/>
          <w:lang w:val="uk-UA"/>
        </w:rPr>
        <w:t xml:space="preserve">Для участі в </w:t>
      </w:r>
      <w:proofErr w:type="spellStart"/>
      <w:r w:rsidR="00FF3DC0">
        <w:rPr>
          <w:rFonts w:ascii="Times New Roman" w:hAnsi="Times New Roman"/>
          <w:sz w:val="28"/>
          <w:szCs w:val="28"/>
          <w:lang w:val="uk-UA"/>
        </w:rPr>
        <w:t>Батлі</w:t>
      </w:r>
      <w:proofErr w:type="spellEnd"/>
      <w:r w:rsidR="00FF3DC0" w:rsidRPr="00F06E11">
        <w:rPr>
          <w:rFonts w:ascii="Times New Roman" w:hAnsi="Times New Roman"/>
          <w:sz w:val="28"/>
          <w:szCs w:val="28"/>
          <w:lang w:val="uk-UA"/>
        </w:rPr>
        <w:t xml:space="preserve"> необхідно в термін до </w:t>
      </w:r>
      <w:r w:rsidR="00FF3DC0">
        <w:rPr>
          <w:rFonts w:ascii="Times New Roman" w:hAnsi="Times New Roman"/>
          <w:sz w:val="28"/>
          <w:szCs w:val="28"/>
          <w:lang w:val="uk-UA"/>
        </w:rPr>
        <w:t>1</w:t>
      </w:r>
      <w:r w:rsidR="00D05D11">
        <w:rPr>
          <w:rFonts w:ascii="Times New Roman" w:hAnsi="Times New Roman"/>
          <w:sz w:val="28"/>
          <w:szCs w:val="28"/>
          <w:lang w:val="uk-UA"/>
        </w:rPr>
        <w:t>7</w:t>
      </w:r>
      <w:r w:rsidR="00FF3DC0">
        <w:rPr>
          <w:rFonts w:ascii="Times New Roman" w:hAnsi="Times New Roman"/>
          <w:sz w:val="28"/>
          <w:szCs w:val="28"/>
          <w:lang w:val="uk-UA"/>
        </w:rPr>
        <w:t>серпня</w:t>
      </w:r>
      <w:r w:rsidR="00FF3DC0" w:rsidRPr="00F06E11">
        <w:rPr>
          <w:rFonts w:ascii="Times New Roman" w:hAnsi="Times New Roman"/>
          <w:sz w:val="28"/>
          <w:szCs w:val="28"/>
          <w:lang w:val="uk-UA"/>
        </w:rPr>
        <w:t xml:space="preserve"> 201</w:t>
      </w:r>
      <w:r w:rsidR="00FF3DC0">
        <w:rPr>
          <w:rFonts w:ascii="Times New Roman" w:hAnsi="Times New Roman"/>
          <w:sz w:val="28"/>
          <w:szCs w:val="28"/>
          <w:lang w:val="uk-UA"/>
        </w:rPr>
        <w:t>8</w:t>
      </w:r>
      <w:r w:rsidR="00FF3DC0" w:rsidRPr="00F06E11">
        <w:rPr>
          <w:rFonts w:ascii="Times New Roman" w:hAnsi="Times New Roman"/>
          <w:sz w:val="28"/>
          <w:szCs w:val="28"/>
          <w:lang w:val="uk-UA"/>
        </w:rPr>
        <w:t xml:space="preserve"> р подати заявку</w:t>
      </w:r>
      <w:r w:rsidR="00D31DD9">
        <w:rPr>
          <w:rFonts w:ascii="Times New Roman" w:hAnsi="Times New Roman"/>
          <w:sz w:val="28"/>
          <w:szCs w:val="28"/>
          <w:lang w:val="uk-UA"/>
        </w:rPr>
        <w:t>.</w:t>
      </w:r>
    </w:p>
    <w:p w:rsidR="00D31DD9" w:rsidRDefault="00D31DD9" w:rsidP="00FF3DC0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 w:rsidRPr="0000661C">
        <w:rPr>
          <w:rFonts w:ascii="Times New Roman" w:hAnsi="Times New Roman"/>
          <w:sz w:val="28"/>
          <w:szCs w:val="28"/>
          <w:lang w:val="uk-UA"/>
        </w:rPr>
        <w:t xml:space="preserve">Подати заявку на </w:t>
      </w:r>
      <w:r>
        <w:rPr>
          <w:rFonts w:ascii="Times New Roman" w:hAnsi="Times New Roman"/>
          <w:bCs/>
          <w:sz w:val="28"/>
          <w:szCs w:val="28"/>
          <w:lang w:val="uk-UA" w:eastAsia="en-US"/>
        </w:rPr>
        <w:t>м</w:t>
      </w:r>
      <w:r w:rsidRPr="0000661C">
        <w:rPr>
          <w:rFonts w:ascii="Times New Roman" w:hAnsi="Times New Roman"/>
          <w:bCs/>
          <w:sz w:val="28"/>
          <w:szCs w:val="28"/>
          <w:lang w:val="uk-UA" w:eastAsia="en-US"/>
        </w:rPr>
        <w:t>іськ</w:t>
      </w:r>
      <w:r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Pr="0000661C">
        <w:rPr>
          <w:rFonts w:ascii="Times New Roman" w:hAnsi="Times New Roman"/>
          <w:bCs/>
          <w:sz w:val="28"/>
          <w:szCs w:val="28"/>
          <w:lang w:val="uk-UA" w:eastAsia="en-US"/>
        </w:rPr>
        <w:t xml:space="preserve"> відкрит</w:t>
      </w:r>
      <w:r>
        <w:rPr>
          <w:rFonts w:ascii="Times New Roman" w:hAnsi="Times New Roman"/>
          <w:bCs/>
          <w:sz w:val="28"/>
          <w:szCs w:val="28"/>
          <w:lang w:val="uk-UA" w:eastAsia="en-US"/>
        </w:rPr>
        <w:t>ий«МУЗИЧНИЙ БАТЛ» політичних партій та громадських організацій можна:</w:t>
      </w:r>
    </w:p>
    <w:p w:rsidR="00D05D11" w:rsidRDefault="00D05D11" w:rsidP="00FF3DC0">
      <w:pPr>
        <w:pStyle w:val="a5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1B5EE9">
        <w:rPr>
          <w:rFonts w:ascii="Times New Roman" w:hAnsi="Times New Roman"/>
          <w:sz w:val="28"/>
          <w:szCs w:val="28"/>
          <w:lang w:val="uk-UA"/>
        </w:rPr>
        <w:t>З</w:t>
      </w:r>
      <w:r w:rsidRPr="0000661C">
        <w:rPr>
          <w:rFonts w:ascii="Times New Roman" w:hAnsi="Times New Roman"/>
          <w:sz w:val="28"/>
          <w:szCs w:val="28"/>
          <w:lang w:val="uk-UA"/>
        </w:rPr>
        <w:t>аповнивши Google-форму</w:t>
      </w:r>
      <w:hyperlink r:id="rId11" w:history="1">
        <w:r w:rsidR="00EB12F4" w:rsidRPr="00DE7082">
          <w:rPr>
            <w:rStyle w:val="a9"/>
            <w:rFonts w:ascii="Times New Roman" w:hAnsi="Times New Roman"/>
            <w:sz w:val="28"/>
            <w:szCs w:val="28"/>
          </w:rPr>
          <w:t>https://docs.google.com/forms/d/e/1FAIpQLSeguRQs-iaD3DFBAAZyNQsCKHDwp1znvcB3FLGt4fFv62w7Rw/viewform?c=0&amp;w=1</w:t>
        </w:r>
      </w:hyperlink>
    </w:p>
    <w:p w:rsidR="00EB12F4" w:rsidRPr="00EB12F4" w:rsidRDefault="00EB12F4" w:rsidP="00FF3DC0">
      <w:pPr>
        <w:pStyle w:val="a5"/>
        <w:ind w:firstLine="567"/>
        <w:rPr>
          <w:rStyle w:val="a9"/>
          <w:rFonts w:ascii="Times New Roman" w:hAnsi="Times New Roman"/>
          <w:sz w:val="28"/>
          <w:szCs w:val="28"/>
          <w:lang w:val="uk-UA"/>
        </w:rPr>
      </w:pPr>
    </w:p>
    <w:p w:rsidR="00D05D11" w:rsidRPr="00D05D11" w:rsidRDefault="00D05D11" w:rsidP="00D05D11">
      <w:pPr>
        <w:pStyle w:val="a5"/>
        <w:rPr>
          <w:rStyle w:val="a9"/>
          <w:rFonts w:ascii="Times New Roman" w:hAnsi="Times New Roman"/>
          <w:i/>
          <w:color w:val="auto"/>
          <w:sz w:val="28"/>
          <w:szCs w:val="28"/>
          <w:u w:val="none"/>
          <w:lang w:val="uk-UA"/>
        </w:rPr>
      </w:pPr>
      <w:r w:rsidRPr="00D05D11">
        <w:rPr>
          <w:rStyle w:val="a9"/>
          <w:rFonts w:ascii="Times New Roman" w:hAnsi="Times New Roman"/>
          <w:i/>
          <w:color w:val="auto"/>
          <w:sz w:val="28"/>
          <w:szCs w:val="28"/>
          <w:u w:val="none"/>
          <w:lang w:val="uk-UA"/>
        </w:rPr>
        <w:t>АБО</w:t>
      </w:r>
    </w:p>
    <w:p w:rsidR="00FF3DC0" w:rsidRDefault="00D05D11" w:rsidP="00FF3DC0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1B5EE9">
        <w:rPr>
          <w:rFonts w:ascii="Times New Roman" w:hAnsi="Times New Roman"/>
          <w:sz w:val="28"/>
          <w:szCs w:val="28"/>
          <w:lang w:val="uk-UA"/>
        </w:rPr>
        <w:t xml:space="preserve">Відправити </w:t>
      </w:r>
      <w:r w:rsidR="00FF3DC0" w:rsidRPr="00F06E11">
        <w:rPr>
          <w:rFonts w:ascii="Times New Roman" w:hAnsi="Times New Roman"/>
          <w:sz w:val="28"/>
          <w:szCs w:val="28"/>
          <w:lang w:val="uk-UA"/>
        </w:rPr>
        <w:t xml:space="preserve">по електронній пошті </w:t>
      </w:r>
      <w:r w:rsidR="00472B1E" w:rsidRPr="00472B1E">
        <w:rPr>
          <w:rFonts w:ascii="Times New Roman" w:hAnsi="Times New Roman"/>
          <w:sz w:val="28"/>
          <w:szCs w:val="28"/>
        </w:rPr>
        <w:t>kultura.sev@i.ua</w:t>
      </w:r>
      <w:r w:rsidR="00FF3DC0" w:rsidRPr="00472B1E">
        <w:rPr>
          <w:rFonts w:ascii="Times New Roman" w:hAnsi="Times New Roman"/>
          <w:sz w:val="28"/>
          <w:szCs w:val="28"/>
          <w:lang w:val="uk-UA"/>
        </w:rPr>
        <w:t>,</w:t>
      </w:r>
      <w:r w:rsidR="00FF3DC0" w:rsidRPr="00F06E11">
        <w:rPr>
          <w:rFonts w:ascii="Times New Roman" w:hAnsi="Times New Roman"/>
          <w:sz w:val="28"/>
          <w:szCs w:val="28"/>
          <w:lang w:val="uk-UA"/>
        </w:rPr>
        <w:t xml:space="preserve">тел. для довідок </w:t>
      </w:r>
      <w:r w:rsidR="00FF3DC0">
        <w:rPr>
          <w:rFonts w:ascii="Times New Roman" w:hAnsi="Times New Roman"/>
          <w:sz w:val="28"/>
          <w:szCs w:val="28"/>
          <w:lang w:val="uk-UA"/>
        </w:rPr>
        <w:t>066 0877177</w:t>
      </w:r>
      <w:r w:rsidR="00FF3DC0" w:rsidRPr="00F06E11">
        <w:rPr>
          <w:rFonts w:ascii="Times New Roman" w:hAnsi="Times New Roman"/>
          <w:sz w:val="28"/>
          <w:szCs w:val="28"/>
          <w:lang w:val="uk-UA"/>
        </w:rPr>
        <w:t xml:space="preserve">. У заявці вказати: </w:t>
      </w:r>
      <w:r>
        <w:rPr>
          <w:rFonts w:ascii="Times New Roman" w:hAnsi="Times New Roman"/>
          <w:sz w:val="28"/>
          <w:szCs w:val="28"/>
          <w:lang w:val="uk-UA"/>
        </w:rPr>
        <w:t xml:space="preserve">назву політичної партії або громадської організації, </w:t>
      </w:r>
      <w:r w:rsidR="00FF3DC0" w:rsidRPr="00F06E11">
        <w:rPr>
          <w:rFonts w:ascii="Times New Roman" w:hAnsi="Times New Roman"/>
          <w:sz w:val="28"/>
          <w:szCs w:val="28"/>
          <w:lang w:val="uk-UA"/>
        </w:rPr>
        <w:t>П.І.Б.</w:t>
      </w:r>
      <w:r>
        <w:rPr>
          <w:rFonts w:ascii="Times New Roman" w:hAnsi="Times New Roman"/>
          <w:sz w:val="28"/>
          <w:szCs w:val="28"/>
          <w:lang w:val="uk-UA"/>
        </w:rPr>
        <w:t xml:space="preserve"> контактної особи</w:t>
      </w:r>
      <w:r w:rsidR="00FF3DC0" w:rsidRPr="00F06E11">
        <w:rPr>
          <w:rFonts w:ascii="Times New Roman" w:hAnsi="Times New Roman"/>
          <w:sz w:val="28"/>
          <w:szCs w:val="28"/>
          <w:lang w:val="uk-UA"/>
        </w:rPr>
        <w:t xml:space="preserve">, контактний телефон, </w:t>
      </w:r>
      <w:r>
        <w:rPr>
          <w:rFonts w:ascii="Times New Roman" w:hAnsi="Times New Roman"/>
          <w:sz w:val="28"/>
          <w:szCs w:val="28"/>
          <w:lang w:val="uk-UA"/>
        </w:rPr>
        <w:t xml:space="preserve">електронну пошту, хто буде виступати (назву </w:t>
      </w:r>
      <w:r w:rsidRPr="00A635E0">
        <w:rPr>
          <w:rFonts w:ascii="Times New Roman" w:hAnsi="Times New Roman"/>
          <w:sz w:val="28"/>
          <w:szCs w:val="28"/>
          <w:lang w:val="uk-UA"/>
        </w:rPr>
        <w:t>музичн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гурт</w:t>
      </w:r>
      <w:r>
        <w:rPr>
          <w:rFonts w:ascii="Times New Roman" w:hAnsi="Times New Roman"/>
          <w:sz w:val="28"/>
          <w:szCs w:val="28"/>
          <w:lang w:val="uk-UA"/>
        </w:rPr>
        <w:t>ів, музичних колективів</w:t>
      </w:r>
      <w:r w:rsidRPr="00A635E0">
        <w:rPr>
          <w:rFonts w:ascii="Times New Roman" w:hAnsi="Times New Roman"/>
          <w:sz w:val="28"/>
          <w:szCs w:val="28"/>
          <w:lang w:val="uk-UA"/>
        </w:rPr>
        <w:t>та сольн</w:t>
      </w:r>
      <w:r>
        <w:rPr>
          <w:rFonts w:ascii="Times New Roman" w:hAnsi="Times New Roman"/>
          <w:sz w:val="28"/>
          <w:szCs w:val="28"/>
          <w:lang w:val="uk-UA"/>
        </w:rPr>
        <w:t xml:space="preserve">их артистів), технічний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райдер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виступаючих (</w:t>
      </w:r>
      <w:r w:rsidRPr="00A635E0">
        <w:rPr>
          <w:rFonts w:ascii="Times New Roman" w:hAnsi="Times New Roman"/>
          <w:sz w:val="28"/>
          <w:szCs w:val="28"/>
          <w:lang w:val="uk-UA"/>
        </w:rPr>
        <w:t>музичн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гурт</w:t>
      </w:r>
      <w:r>
        <w:rPr>
          <w:rFonts w:ascii="Times New Roman" w:hAnsi="Times New Roman"/>
          <w:sz w:val="28"/>
          <w:szCs w:val="28"/>
          <w:lang w:val="uk-UA"/>
        </w:rPr>
        <w:t>ів, музичних колективів</w:t>
      </w:r>
      <w:r w:rsidRPr="00A635E0">
        <w:rPr>
          <w:rFonts w:ascii="Times New Roman" w:hAnsi="Times New Roman"/>
          <w:sz w:val="28"/>
          <w:szCs w:val="28"/>
          <w:lang w:val="uk-UA"/>
        </w:rPr>
        <w:t>та сольн</w:t>
      </w:r>
      <w:r>
        <w:rPr>
          <w:rFonts w:ascii="Times New Roman" w:hAnsi="Times New Roman"/>
          <w:sz w:val="28"/>
          <w:szCs w:val="28"/>
          <w:lang w:val="uk-UA"/>
        </w:rPr>
        <w:t>их артистів)</w:t>
      </w:r>
      <w:r w:rsidR="00FF3DC0" w:rsidRPr="00F06E11">
        <w:rPr>
          <w:rFonts w:ascii="Times New Roman" w:hAnsi="Times New Roman"/>
          <w:sz w:val="28"/>
          <w:szCs w:val="28"/>
          <w:lang w:val="uk-UA"/>
        </w:rPr>
        <w:t>.</w:t>
      </w:r>
    </w:p>
    <w:p w:rsidR="00EB12F4" w:rsidRDefault="00EB12F4" w:rsidP="00FF3DC0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D05D11" w:rsidRPr="00D05D11" w:rsidRDefault="00D05D11" w:rsidP="00D05D11">
      <w:pPr>
        <w:pStyle w:val="a5"/>
        <w:rPr>
          <w:rStyle w:val="a9"/>
          <w:rFonts w:ascii="Times New Roman" w:hAnsi="Times New Roman"/>
          <w:i/>
          <w:color w:val="auto"/>
          <w:sz w:val="28"/>
          <w:szCs w:val="28"/>
          <w:u w:val="none"/>
          <w:lang w:val="uk-UA"/>
        </w:rPr>
      </w:pPr>
      <w:r w:rsidRPr="00D05D11">
        <w:rPr>
          <w:rStyle w:val="a9"/>
          <w:rFonts w:ascii="Times New Roman" w:hAnsi="Times New Roman"/>
          <w:i/>
          <w:color w:val="auto"/>
          <w:sz w:val="28"/>
          <w:szCs w:val="28"/>
          <w:u w:val="none"/>
          <w:lang w:val="uk-UA"/>
        </w:rPr>
        <w:t>АБО</w:t>
      </w:r>
    </w:p>
    <w:p w:rsidR="00D05D11" w:rsidRPr="00F06E11" w:rsidRDefault="00D05D11" w:rsidP="00FF3DC0">
      <w:pPr>
        <w:pStyle w:val="a5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1B5EE9">
        <w:rPr>
          <w:rFonts w:ascii="Times New Roman" w:hAnsi="Times New Roman"/>
          <w:sz w:val="28"/>
          <w:szCs w:val="28"/>
          <w:lang w:val="uk-UA"/>
        </w:rPr>
        <w:t xml:space="preserve">Відправити за адресою: Відділ культури Сєвєродонецької міської ради, бульвар Дружби Народів, 32-А, м. Сєвєродонецьк, Луганської області., 93400, Україна Тел. (06452) 4-20-96, +38 066 0877177. </w:t>
      </w:r>
      <w:r w:rsidR="001B5EE9" w:rsidRPr="00F06E11">
        <w:rPr>
          <w:rFonts w:ascii="Times New Roman" w:hAnsi="Times New Roman"/>
          <w:sz w:val="28"/>
          <w:szCs w:val="28"/>
          <w:lang w:val="uk-UA"/>
        </w:rPr>
        <w:t xml:space="preserve">У заявці вказати: </w:t>
      </w:r>
      <w:r w:rsidR="001B5EE9">
        <w:rPr>
          <w:rFonts w:ascii="Times New Roman" w:hAnsi="Times New Roman"/>
          <w:sz w:val="28"/>
          <w:szCs w:val="28"/>
          <w:lang w:val="uk-UA"/>
        </w:rPr>
        <w:t xml:space="preserve">назву політичної партії або громадської організації, </w:t>
      </w:r>
      <w:r w:rsidR="001B5EE9" w:rsidRPr="00F06E11">
        <w:rPr>
          <w:rFonts w:ascii="Times New Roman" w:hAnsi="Times New Roman"/>
          <w:sz w:val="28"/>
          <w:szCs w:val="28"/>
          <w:lang w:val="uk-UA"/>
        </w:rPr>
        <w:t>П.І.Б.</w:t>
      </w:r>
      <w:r w:rsidR="001B5EE9">
        <w:rPr>
          <w:rFonts w:ascii="Times New Roman" w:hAnsi="Times New Roman"/>
          <w:sz w:val="28"/>
          <w:szCs w:val="28"/>
          <w:lang w:val="uk-UA"/>
        </w:rPr>
        <w:t xml:space="preserve"> контактної особи</w:t>
      </w:r>
      <w:r w:rsidR="001B5EE9" w:rsidRPr="00F06E11">
        <w:rPr>
          <w:rFonts w:ascii="Times New Roman" w:hAnsi="Times New Roman"/>
          <w:sz w:val="28"/>
          <w:szCs w:val="28"/>
          <w:lang w:val="uk-UA"/>
        </w:rPr>
        <w:t xml:space="preserve">, контактний телефон, </w:t>
      </w:r>
      <w:r w:rsidR="001B5EE9">
        <w:rPr>
          <w:rFonts w:ascii="Times New Roman" w:hAnsi="Times New Roman"/>
          <w:sz w:val="28"/>
          <w:szCs w:val="28"/>
          <w:lang w:val="uk-UA"/>
        </w:rPr>
        <w:t xml:space="preserve">електронну пошту, хто буде виступати (назву </w:t>
      </w:r>
      <w:r w:rsidR="001B5EE9" w:rsidRPr="00A635E0">
        <w:rPr>
          <w:rFonts w:ascii="Times New Roman" w:hAnsi="Times New Roman"/>
          <w:sz w:val="28"/>
          <w:szCs w:val="28"/>
          <w:lang w:val="uk-UA"/>
        </w:rPr>
        <w:t>музичн</w:t>
      </w:r>
      <w:r w:rsidR="001B5EE9">
        <w:rPr>
          <w:rFonts w:ascii="Times New Roman" w:hAnsi="Times New Roman"/>
          <w:sz w:val="28"/>
          <w:szCs w:val="28"/>
          <w:lang w:val="uk-UA"/>
        </w:rPr>
        <w:t>их</w:t>
      </w:r>
      <w:r w:rsidR="001B5EE9" w:rsidRPr="00A635E0">
        <w:rPr>
          <w:rFonts w:ascii="Times New Roman" w:hAnsi="Times New Roman"/>
          <w:sz w:val="28"/>
          <w:szCs w:val="28"/>
          <w:lang w:val="uk-UA"/>
        </w:rPr>
        <w:t xml:space="preserve"> гурт</w:t>
      </w:r>
      <w:r w:rsidR="001B5EE9">
        <w:rPr>
          <w:rFonts w:ascii="Times New Roman" w:hAnsi="Times New Roman"/>
          <w:sz w:val="28"/>
          <w:szCs w:val="28"/>
          <w:lang w:val="uk-UA"/>
        </w:rPr>
        <w:t>ів, музичних колективів</w:t>
      </w:r>
      <w:r w:rsidR="001B5EE9" w:rsidRPr="00A635E0">
        <w:rPr>
          <w:rFonts w:ascii="Times New Roman" w:hAnsi="Times New Roman"/>
          <w:sz w:val="28"/>
          <w:szCs w:val="28"/>
          <w:lang w:val="uk-UA"/>
        </w:rPr>
        <w:t>та сольн</w:t>
      </w:r>
      <w:r w:rsidR="001B5EE9">
        <w:rPr>
          <w:rFonts w:ascii="Times New Roman" w:hAnsi="Times New Roman"/>
          <w:sz w:val="28"/>
          <w:szCs w:val="28"/>
          <w:lang w:val="uk-UA"/>
        </w:rPr>
        <w:t xml:space="preserve">их артистів), технічний </w:t>
      </w:r>
      <w:proofErr w:type="spellStart"/>
      <w:r w:rsidR="001B5EE9">
        <w:rPr>
          <w:rFonts w:ascii="Times New Roman" w:hAnsi="Times New Roman"/>
          <w:sz w:val="28"/>
          <w:szCs w:val="28"/>
          <w:lang w:val="uk-UA"/>
        </w:rPr>
        <w:t>райдер</w:t>
      </w:r>
      <w:proofErr w:type="spellEnd"/>
      <w:r w:rsidR="001B5EE9">
        <w:rPr>
          <w:rFonts w:ascii="Times New Roman" w:hAnsi="Times New Roman"/>
          <w:sz w:val="28"/>
          <w:szCs w:val="28"/>
          <w:lang w:val="uk-UA"/>
        </w:rPr>
        <w:t xml:space="preserve"> виступаючих (</w:t>
      </w:r>
      <w:r w:rsidR="001B5EE9" w:rsidRPr="00A635E0">
        <w:rPr>
          <w:rFonts w:ascii="Times New Roman" w:hAnsi="Times New Roman"/>
          <w:sz w:val="28"/>
          <w:szCs w:val="28"/>
          <w:lang w:val="uk-UA"/>
        </w:rPr>
        <w:t>музичн</w:t>
      </w:r>
      <w:r w:rsidR="001B5EE9">
        <w:rPr>
          <w:rFonts w:ascii="Times New Roman" w:hAnsi="Times New Roman"/>
          <w:sz w:val="28"/>
          <w:szCs w:val="28"/>
          <w:lang w:val="uk-UA"/>
        </w:rPr>
        <w:t>их</w:t>
      </w:r>
      <w:r w:rsidR="001B5EE9" w:rsidRPr="00A635E0">
        <w:rPr>
          <w:rFonts w:ascii="Times New Roman" w:hAnsi="Times New Roman"/>
          <w:sz w:val="28"/>
          <w:szCs w:val="28"/>
          <w:lang w:val="uk-UA"/>
        </w:rPr>
        <w:t xml:space="preserve"> гурт</w:t>
      </w:r>
      <w:r w:rsidR="001B5EE9">
        <w:rPr>
          <w:rFonts w:ascii="Times New Roman" w:hAnsi="Times New Roman"/>
          <w:sz w:val="28"/>
          <w:szCs w:val="28"/>
          <w:lang w:val="uk-UA"/>
        </w:rPr>
        <w:t>ів, музичних колективів</w:t>
      </w:r>
      <w:r w:rsidR="001B5EE9" w:rsidRPr="00A635E0">
        <w:rPr>
          <w:rFonts w:ascii="Times New Roman" w:hAnsi="Times New Roman"/>
          <w:sz w:val="28"/>
          <w:szCs w:val="28"/>
          <w:lang w:val="uk-UA"/>
        </w:rPr>
        <w:t>та сольн</w:t>
      </w:r>
      <w:r w:rsidR="001B5EE9">
        <w:rPr>
          <w:rFonts w:ascii="Times New Roman" w:hAnsi="Times New Roman"/>
          <w:sz w:val="28"/>
          <w:szCs w:val="28"/>
          <w:lang w:val="uk-UA"/>
        </w:rPr>
        <w:t>их артистів)</w:t>
      </w:r>
      <w:r w:rsidR="001B5EE9" w:rsidRPr="00F06E11">
        <w:rPr>
          <w:rFonts w:ascii="Times New Roman" w:hAnsi="Times New Roman"/>
          <w:sz w:val="28"/>
          <w:szCs w:val="28"/>
          <w:lang w:val="uk-UA"/>
        </w:rPr>
        <w:t>.</w:t>
      </w:r>
    </w:p>
    <w:p w:rsidR="0097755B" w:rsidRPr="00A635E0" w:rsidRDefault="0097755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Учасники </w:t>
      </w:r>
      <w:proofErr w:type="spellStart"/>
      <w:r w:rsidR="00D65B7F">
        <w:rPr>
          <w:rFonts w:ascii="Times New Roman" w:hAnsi="Times New Roman"/>
          <w:sz w:val="28"/>
          <w:szCs w:val="28"/>
          <w:lang w:val="uk-UA"/>
        </w:rPr>
        <w:t>Батлу</w:t>
      </w:r>
      <w:proofErr w:type="spellEnd"/>
      <w:r w:rsidRPr="00A635E0">
        <w:rPr>
          <w:rFonts w:ascii="Times New Roman" w:hAnsi="Times New Roman"/>
          <w:sz w:val="28"/>
          <w:szCs w:val="28"/>
          <w:lang w:val="uk-UA"/>
        </w:rPr>
        <w:t xml:space="preserve"> отримують </w:t>
      </w:r>
      <w:r w:rsidR="00D65B7F">
        <w:rPr>
          <w:rFonts w:ascii="Times New Roman" w:hAnsi="Times New Roman"/>
          <w:sz w:val="28"/>
          <w:szCs w:val="28"/>
          <w:lang w:val="uk-UA"/>
        </w:rPr>
        <w:t>Дипломи лояльності до громади міста Сєвєродонецьк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, а також </w:t>
      </w:r>
      <w:r w:rsidR="00D65B7F">
        <w:rPr>
          <w:rFonts w:ascii="Times New Roman" w:hAnsi="Times New Roman"/>
          <w:sz w:val="28"/>
          <w:szCs w:val="28"/>
          <w:lang w:val="uk-UA"/>
        </w:rPr>
        <w:t xml:space="preserve">теплі привітання і бурні </w:t>
      </w:r>
      <w:r w:rsidR="00472B1E">
        <w:rPr>
          <w:rFonts w:ascii="Times New Roman" w:hAnsi="Times New Roman"/>
          <w:sz w:val="28"/>
          <w:szCs w:val="28"/>
          <w:lang w:val="uk-UA"/>
        </w:rPr>
        <w:t>овації</w:t>
      </w:r>
      <w:r w:rsidR="00D65B7F">
        <w:rPr>
          <w:rFonts w:ascii="Times New Roman" w:hAnsi="Times New Roman"/>
          <w:sz w:val="28"/>
          <w:szCs w:val="28"/>
          <w:lang w:val="uk-UA"/>
        </w:rPr>
        <w:t xml:space="preserve"> від глядачів та </w:t>
      </w:r>
      <w:r w:rsidR="00472B1E">
        <w:rPr>
          <w:rFonts w:ascii="Times New Roman" w:hAnsi="Times New Roman"/>
          <w:sz w:val="28"/>
          <w:szCs w:val="28"/>
          <w:lang w:val="uk-UA"/>
        </w:rPr>
        <w:t>прихильність</w:t>
      </w:r>
      <w:r w:rsidR="00D65B7F">
        <w:rPr>
          <w:rFonts w:ascii="Times New Roman" w:hAnsi="Times New Roman"/>
          <w:sz w:val="28"/>
          <w:szCs w:val="28"/>
          <w:lang w:val="uk-UA"/>
        </w:rPr>
        <w:t xml:space="preserve"> виборців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7755B" w:rsidRPr="00A635E0" w:rsidRDefault="0097755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755B" w:rsidRDefault="006F55CD" w:rsidP="0097755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7755B">
        <w:rPr>
          <w:rFonts w:ascii="Times New Roman" w:hAnsi="Times New Roman"/>
          <w:b/>
          <w:sz w:val="28"/>
          <w:szCs w:val="28"/>
          <w:lang w:val="uk-UA"/>
        </w:rPr>
        <w:t>Фінансування Фестивалю</w:t>
      </w:r>
    </w:p>
    <w:p w:rsidR="0097755B" w:rsidRPr="0097755B" w:rsidRDefault="0097755B" w:rsidP="0097755B">
      <w:pPr>
        <w:pStyle w:val="a5"/>
        <w:ind w:left="927"/>
        <w:rPr>
          <w:rFonts w:ascii="Times New Roman" w:hAnsi="Times New Roman"/>
          <w:b/>
          <w:sz w:val="28"/>
          <w:szCs w:val="28"/>
          <w:lang w:val="uk-UA"/>
        </w:rPr>
      </w:pPr>
    </w:p>
    <w:p w:rsidR="0097755B" w:rsidRPr="00DB0392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0392">
        <w:rPr>
          <w:rFonts w:ascii="Times New Roman" w:hAnsi="Times New Roman"/>
          <w:sz w:val="28"/>
          <w:szCs w:val="28"/>
          <w:lang w:val="uk-UA"/>
        </w:rPr>
        <w:t xml:space="preserve">Фінансування </w:t>
      </w:r>
      <w:proofErr w:type="spellStart"/>
      <w:r w:rsidR="00091327" w:rsidRPr="00DB0392">
        <w:rPr>
          <w:rFonts w:ascii="Times New Roman" w:hAnsi="Times New Roman"/>
          <w:sz w:val="28"/>
          <w:szCs w:val="28"/>
          <w:lang w:val="uk-UA"/>
        </w:rPr>
        <w:t>Батлу</w:t>
      </w:r>
      <w:proofErr w:type="spellEnd"/>
      <w:r w:rsidRPr="00DB0392">
        <w:rPr>
          <w:rFonts w:ascii="Times New Roman" w:hAnsi="Times New Roman"/>
          <w:sz w:val="28"/>
          <w:szCs w:val="28"/>
          <w:lang w:val="uk-UA"/>
        </w:rPr>
        <w:t xml:space="preserve"> здійснюється за рахунок коштів міського бюджету та інших джерел та надходжень, не заборонених чинним законодавством. </w:t>
      </w:r>
    </w:p>
    <w:p w:rsidR="00472B1E" w:rsidRPr="00DB0392" w:rsidRDefault="00472B1E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0392">
        <w:rPr>
          <w:rFonts w:ascii="Times New Roman" w:hAnsi="Times New Roman"/>
          <w:sz w:val="28"/>
          <w:szCs w:val="28"/>
          <w:lang w:val="uk-UA"/>
        </w:rPr>
        <w:t xml:space="preserve">Проживання та харчування </w:t>
      </w:r>
      <w:r w:rsidR="00D05D11" w:rsidRPr="00DB0392">
        <w:rPr>
          <w:rFonts w:ascii="Times New Roman" w:hAnsi="Times New Roman"/>
          <w:sz w:val="28"/>
          <w:szCs w:val="28"/>
          <w:lang w:val="uk-UA"/>
        </w:rPr>
        <w:t xml:space="preserve">музичних гуртів, музичних колективів та сольних артистів </w:t>
      </w:r>
      <w:r w:rsidRPr="00DB0392">
        <w:rPr>
          <w:rFonts w:ascii="Times New Roman" w:hAnsi="Times New Roman"/>
          <w:sz w:val="28"/>
          <w:szCs w:val="28"/>
          <w:lang w:val="uk-UA"/>
        </w:rPr>
        <w:t>забезпечує направляюча сторона</w:t>
      </w:r>
      <w:r w:rsidR="00D05D11" w:rsidRPr="00DB0392">
        <w:rPr>
          <w:rFonts w:ascii="Times New Roman" w:hAnsi="Times New Roman"/>
          <w:sz w:val="28"/>
          <w:szCs w:val="28"/>
          <w:lang w:val="uk-UA"/>
        </w:rPr>
        <w:t xml:space="preserve"> – учасник (політичні партії та громадські організації</w:t>
      </w:r>
      <w:r w:rsidR="004B4D64">
        <w:rPr>
          <w:rFonts w:ascii="Times New Roman" w:hAnsi="Times New Roman"/>
          <w:sz w:val="28"/>
          <w:szCs w:val="28"/>
          <w:lang w:val="uk-UA"/>
        </w:rPr>
        <w:t xml:space="preserve"> які приймають участь</w:t>
      </w:r>
      <w:r w:rsidR="00D05D11" w:rsidRPr="00DB0392">
        <w:rPr>
          <w:rFonts w:ascii="Times New Roman" w:hAnsi="Times New Roman"/>
          <w:sz w:val="28"/>
          <w:szCs w:val="28"/>
          <w:lang w:val="uk-UA"/>
        </w:rPr>
        <w:t>)</w:t>
      </w:r>
    </w:p>
    <w:p w:rsidR="0098420F" w:rsidRPr="00A635E0" w:rsidRDefault="0098420F" w:rsidP="0097755B">
      <w:pPr>
        <w:pStyle w:val="a5"/>
        <w:ind w:firstLine="567"/>
        <w:jc w:val="both"/>
        <w:rPr>
          <w:lang w:val="uk-UA"/>
        </w:rPr>
      </w:pPr>
    </w:p>
    <w:p w:rsidR="0098420F" w:rsidRDefault="0098420F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755B" w:rsidRPr="0000661C" w:rsidRDefault="0097755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1BDA" w:rsidRPr="0000661C" w:rsidRDefault="00741BDA" w:rsidP="0097755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B5E0E" w:rsidRDefault="00FB5E0E" w:rsidP="0097755B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:rsidR="002378BE" w:rsidRPr="00FB5E0E" w:rsidRDefault="00FB5E0E" w:rsidP="0097755B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к</w:t>
      </w:r>
      <w:r w:rsidR="003623CB" w:rsidRPr="0098420F">
        <w:rPr>
          <w:rFonts w:ascii="Times New Roman" w:hAnsi="Times New Roman"/>
          <w:sz w:val="28"/>
          <w:szCs w:val="28"/>
          <w:lang w:val="uk-UA"/>
        </w:rPr>
        <w:t>еруюч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3623CB" w:rsidRPr="0098420F">
        <w:rPr>
          <w:rFonts w:ascii="Times New Roman" w:hAnsi="Times New Roman"/>
          <w:sz w:val="28"/>
          <w:szCs w:val="28"/>
          <w:lang w:val="uk-UA"/>
        </w:rPr>
        <w:t xml:space="preserve"> справами виконкому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Д.В.Лук’</w:t>
      </w:r>
      <w:r w:rsidRPr="00FB5E0E">
        <w:rPr>
          <w:rFonts w:ascii="Times New Roman" w:hAnsi="Times New Roman"/>
          <w:sz w:val="28"/>
          <w:szCs w:val="28"/>
        </w:rPr>
        <w:t>янченко</w:t>
      </w:r>
    </w:p>
    <w:p w:rsidR="002378BE" w:rsidRDefault="002378BE" w:rsidP="0097755B">
      <w:pPr>
        <w:jc w:val="both"/>
        <w:rPr>
          <w:rFonts w:ascii="Times New Roman" w:hAnsi="Times New Roman"/>
          <w:lang w:val="uk-UA"/>
        </w:rPr>
      </w:pPr>
    </w:p>
    <w:p w:rsidR="00ED668A" w:rsidRPr="001F263A" w:rsidRDefault="00ED668A" w:rsidP="00CD7423">
      <w:pPr>
        <w:rPr>
          <w:rFonts w:ascii="Times New Roman" w:hAnsi="Times New Roman"/>
          <w:lang w:val="uk-UA"/>
        </w:rPr>
      </w:pPr>
    </w:p>
    <w:sectPr w:rsidR="00ED668A" w:rsidRPr="001F263A" w:rsidSect="002F6DC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513A8"/>
    <w:multiLevelType w:val="hybridMultilevel"/>
    <w:tmpl w:val="F1F4ACDC"/>
    <w:lvl w:ilvl="0" w:tplc="9C96A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A731306"/>
    <w:multiLevelType w:val="hybridMultilevel"/>
    <w:tmpl w:val="EAB8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8BE"/>
    <w:rsid w:val="0000661C"/>
    <w:rsid w:val="000105D1"/>
    <w:rsid w:val="00013DD8"/>
    <w:rsid w:val="00031942"/>
    <w:rsid w:val="0005092D"/>
    <w:rsid w:val="00091327"/>
    <w:rsid w:val="000C17DB"/>
    <w:rsid w:val="000C2CD2"/>
    <w:rsid w:val="000C6D4B"/>
    <w:rsid w:val="000C7EAD"/>
    <w:rsid w:val="000D0877"/>
    <w:rsid w:val="000D0E0D"/>
    <w:rsid w:val="000E4281"/>
    <w:rsid w:val="0012576A"/>
    <w:rsid w:val="0013371B"/>
    <w:rsid w:val="001339D5"/>
    <w:rsid w:val="00144A95"/>
    <w:rsid w:val="0014631A"/>
    <w:rsid w:val="001509FF"/>
    <w:rsid w:val="00194E6C"/>
    <w:rsid w:val="0019667D"/>
    <w:rsid w:val="001B5EE9"/>
    <w:rsid w:val="001E58CF"/>
    <w:rsid w:val="001F263A"/>
    <w:rsid w:val="002040D2"/>
    <w:rsid w:val="00204A14"/>
    <w:rsid w:val="002252F2"/>
    <w:rsid w:val="002378BE"/>
    <w:rsid w:val="0024534E"/>
    <w:rsid w:val="00251061"/>
    <w:rsid w:val="00294A81"/>
    <w:rsid w:val="002C07D0"/>
    <w:rsid w:val="002C4CD6"/>
    <w:rsid w:val="002E447D"/>
    <w:rsid w:val="002F557C"/>
    <w:rsid w:val="002F6DCC"/>
    <w:rsid w:val="00311E55"/>
    <w:rsid w:val="00315AAD"/>
    <w:rsid w:val="00316011"/>
    <w:rsid w:val="00325034"/>
    <w:rsid w:val="00327613"/>
    <w:rsid w:val="00330ECB"/>
    <w:rsid w:val="00334EEE"/>
    <w:rsid w:val="00345ECD"/>
    <w:rsid w:val="00352599"/>
    <w:rsid w:val="003623CB"/>
    <w:rsid w:val="00362712"/>
    <w:rsid w:val="00371A51"/>
    <w:rsid w:val="00372530"/>
    <w:rsid w:val="003876EF"/>
    <w:rsid w:val="003B672B"/>
    <w:rsid w:val="003D69A6"/>
    <w:rsid w:val="003E5F1C"/>
    <w:rsid w:val="003E6CF5"/>
    <w:rsid w:val="003F000D"/>
    <w:rsid w:val="00404BE0"/>
    <w:rsid w:val="00406B27"/>
    <w:rsid w:val="00407170"/>
    <w:rsid w:val="00410C69"/>
    <w:rsid w:val="00413A7B"/>
    <w:rsid w:val="004225EB"/>
    <w:rsid w:val="00427DDB"/>
    <w:rsid w:val="004432F0"/>
    <w:rsid w:val="00456ACF"/>
    <w:rsid w:val="00464962"/>
    <w:rsid w:val="00472B1E"/>
    <w:rsid w:val="00474D5E"/>
    <w:rsid w:val="004836B1"/>
    <w:rsid w:val="00497DFF"/>
    <w:rsid w:val="004A7E94"/>
    <w:rsid w:val="004B4D64"/>
    <w:rsid w:val="004C36DC"/>
    <w:rsid w:val="004D5233"/>
    <w:rsid w:val="004D57EA"/>
    <w:rsid w:val="004E574B"/>
    <w:rsid w:val="004F04FF"/>
    <w:rsid w:val="00530ED1"/>
    <w:rsid w:val="00542B5A"/>
    <w:rsid w:val="005537B8"/>
    <w:rsid w:val="00560EBC"/>
    <w:rsid w:val="005669CB"/>
    <w:rsid w:val="00571FD6"/>
    <w:rsid w:val="0057588E"/>
    <w:rsid w:val="00581DCF"/>
    <w:rsid w:val="00582B30"/>
    <w:rsid w:val="005C0D22"/>
    <w:rsid w:val="005D6760"/>
    <w:rsid w:val="005E385E"/>
    <w:rsid w:val="006149E7"/>
    <w:rsid w:val="006354C5"/>
    <w:rsid w:val="00640E8A"/>
    <w:rsid w:val="00660B20"/>
    <w:rsid w:val="0066106D"/>
    <w:rsid w:val="00661B14"/>
    <w:rsid w:val="00664E94"/>
    <w:rsid w:val="00676B2A"/>
    <w:rsid w:val="006777FE"/>
    <w:rsid w:val="00695041"/>
    <w:rsid w:val="0069734A"/>
    <w:rsid w:val="006977BE"/>
    <w:rsid w:val="006A2775"/>
    <w:rsid w:val="006E51E3"/>
    <w:rsid w:val="006F2E4E"/>
    <w:rsid w:val="006F55CD"/>
    <w:rsid w:val="00710B69"/>
    <w:rsid w:val="0071419B"/>
    <w:rsid w:val="00714BE1"/>
    <w:rsid w:val="00721719"/>
    <w:rsid w:val="00725C6B"/>
    <w:rsid w:val="00734ACD"/>
    <w:rsid w:val="00741BDA"/>
    <w:rsid w:val="00751933"/>
    <w:rsid w:val="00763C8D"/>
    <w:rsid w:val="007754DA"/>
    <w:rsid w:val="007A0469"/>
    <w:rsid w:val="007D2A1C"/>
    <w:rsid w:val="007E2267"/>
    <w:rsid w:val="007E5282"/>
    <w:rsid w:val="0082680F"/>
    <w:rsid w:val="00847271"/>
    <w:rsid w:val="0088432B"/>
    <w:rsid w:val="008855DC"/>
    <w:rsid w:val="008A4243"/>
    <w:rsid w:val="008E0DD4"/>
    <w:rsid w:val="008E5ABE"/>
    <w:rsid w:val="0092539A"/>
    <w:rsid w:val="00934AB5"/>
    <w:rsid w:val="009468B0"/>
    <w:rsid w:val="00966225"/>
    <w:rsid w:val="0097755B"/>
    <w:rsid w:val="00981EA7"/>
    <w:rsid w:val="0098420F"/>
    <w:rsid w:val="00985D76"/>
    <w:rsid w:val="0099694D"/>
    <w:rsid w:val="00996966"/>
    <w:rsid w:val="009A662C"/>
    <w:rsid w:val="009C5781"/>
    <w:rsid w:val="009C59F6"/>
    <w:rsid w:val="009D00F7"/>
    <w:rsid w:val="00A1503E"/>
    <w:rsid w:val="00A161A8"/>
    <w:rsid w:val="00A4156E"/>
    <w:rsid w:val="00A51CD5"/>
    <w:rsid w:val="00A635E0"/>
    <w:rsid w:val="00A66B62"/>
    <w:rsid w:val="00A77E9C"/>
    <w:rsid w:val="00A8761B"/>
    <w:rsid w:val="00AB577E"/>
    <w:rsid w:val="00AE4BD2"/>
    <w:rsid w:val="00AE586D"/>
    <w:rsid w:val="00B001A0"/>
    <w:rsid w:val="00B077E9"/>
    <w:rsid w:val="00B277D8"/>
    <w:rsid w:val="00B32CDD"/>
    <w:rsid w:val="00B66149"/>
    <w:rsid w:val="00B97923"/>
    <w:rsid w:val="00BA49AA"/>
    <w:rsid w:val="00BA73D9"/>
    <w:rsid w:val="00BE1914"/>
    <w:rsid w:val="00C0074B"/>
    <w:rsid w:val="00C061DB"/>
    <w:rsid w:val="00C102BF"/>
    <w:rsid w:val="00C15104"/>
    <w:rsid w:val="00C80C4C"/>
    <w:rsid w:val="00C87D6A"/>
    <w:rsid w:val="00C91026"/>
    <w:rsid w:val="00CB3C39"/>
    <w:rsid w:val="00CC2604"/>
    <w:rsid w:val="00CC7BC8"/>
    <w:rsid w:val="00CD7423"/>
    <w:rsid w:val="00CE34EC"/>
    <w:rsid w:val="00CE6563"/>
    <w:rsid w:val="00CF5A26"/>
    <w:rsid w:val="00D05D11"/>
    <w:rsid w:val="00D31DD9"/>
    <w:rsid w:val="00D54D0E"/>
    <w:rsid w:val="00D65B7F"/>
    <w:rsid w:val="00D81483"/>
    <w:rsid w:val="00D81E89"/>
    <w:rsid w:val="00DA3FDA"/>
    <w:rsid w:val="00DB0392"/>
    <w:rsid w:val="00DB68DE"/>
    <w:rsid w:val="00DE5599"/>
    <w:rsid w:val="00DF5A57"/>
    <w:rsid w:val="00DF5C93"/>
    <w:rsid w:val="00E03198"/>
    <w:rsid w:val="00E34262"/>
    <w:rsid w:val="00E70A41"/>
    <w:rsid w:val="00E8091F"/>
    <w:rsid w:val="00E83926"/>
    <w:rsid w:val="00E9430C"/>
    <w:rsid w:val="00EA1523"/>
    <w:rsid w:val="00EA5423"/>
    <w:rsid w:val="00EB12F4"/>
    <w:rsid w:val="00ED018D"/>
    <w:rsid w:val="00ED668A"/>
    <w:rsid w:val="00EF0ACD"/>
    <w:rsid w:val="00EF430D"/>
    <w:rsid w:val="00F05780"/>
    <w:rsid w:val="00F06E11"/>
    <w:rsid w:val="00F12E73"/>
    <w:rsid w:val="00F142F4"/>
    <w:rsid w:val="00F1443A"/>
    <w:rsid w:val="00F2482E"/>
    <w:rsid w:val="00F32836"/>
    <w:rsid w:val="00F51255"/>
    <w:rsid w:val="00F62AB3"/>
    <w:rsid w:val="00F7272E"/>
    <w:rsid w:val="00F9203C"/>
    <w:rsid w:val="00FA2B19"/>
    <w:rsid w:val="00FB23D5"/>
    <w:rsid w:val="00FB5E0E"/>
    <w:rsid w:val="00FF322B"/>
    <w:rsid w:val="00FF3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B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78B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378B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78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378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B979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99"/>
    <w:rsid w:val="00B97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37253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CE3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4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4BD2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B32CDD"/>
    <w:rPr>
      <w:rFonts w:cs="Times New Roman"/>
      <w:b/>
      <w:bCs/>
    </w:rPr>
  </w:style>
  <w:style w:type="paragraph" w:customStyle="1" w:styleId="21">
    <w:name w:val="Без интервала2"/>
    <w:rsid w:val="006F55CD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97755B"/>
    <w:rPr>
      <w:color w:val="0000FF" w:themeColor="hyperlink"/>
      <w:u w:val="single"/>
    </w:rPr>
  </w:style>
  <w:style w:type="character" w:customStyle="1" w:styleId="apc-name">
    <w:name w:val="apc-name"/>
    <w:basedOn w:val="a0"/>
    <w:rsid w:val="00CD7423"/>
  </w:style>
  <w:style w:type="character" w:customStyle="1" w:styleId="apc-email-contents">
    <w:name w:val="apc-email-contents"/>
    <w:basedOn w:val="a0"/>
    <w:rsid w:val="00CD7423"/>
  </w:style>
  <w:style w:type="character" w:styleId="aa">
    <w:name w:val="FollowedHyperlink"/>
    <w:basedOn w:val="a0"/>
    <w:uiPriority w:val="99"/>
    <w:semiHidden/>
    <w:unhideWhenUsed/>
    <w:rsid w:val="00BA73D9"/>
    <w:rPr>
      <w:color w:val="800080" w:themeColor="followedHyperlink"/>
      <w:u w:val="single"/>
    </w:rPr>
  </w:style>
  <w:style w:type="character" w:styleId="HTML">
    <w:name w:val="HTML Typewriter"/>
    <w:basedOn w:val="a0"/>
    <w:uiPriority w:val="99"/>
    <w:semiHidden/>
    <w:unhideWhenUsed/>
    <w:rsid w:val="00294A8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86%D0%B4%D0%B5%D1%8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9F%D0%BE%D0%BB%D1%96%D1%82%D0%B8%D1%87%D0%BD%D1%96_%D0%BF%D0%B0%D1%80%D1%82%D1%96%D1%9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A1%D0%BE%D1%86%D1%96%D0%B0%D0%BB%D1%8C%D0%BD%D0%B0_%D0%B3%D1%80%D1%83%D0%BF%D0%B0" TargetMode="External"/><Relationship Id="rId11" Type="http://schemas.openxmlformats.org/officeDocument/2006/relationships/hyperlink" Target="https://docs.google.com/forms/d/e/1FAIpQLSeguRQs-iaD3DFBAAZyNQsCKHDwp1znvcB3FLGt4fFv62w7Rw/viewform?c=0&amp;w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%D0%A1%D1%83%D1%81%D0%BF%D1%96%D0%BB%D1%8C%D1%81%D1%82%D0%B2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F%D0%BB%D1%8E%D1%80%D0%B0%D0%BB%D1%96%D0%B7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24F9C-C87B-4E88-A4B7-114AB36A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27</cp:revision>
  <cp:lastPrinted>2018-08-10T07:09:00Z</cp:lastPrinted>
  <dcterms:created xsi:type="dcterms:W3CDTF">2018-07-26T10:49:00Z</dcterms:created>
  <dcterms:modified xsi:type="dcterms:W3CDTF">2018-08-10T12:38:00Z</dcterms:modified>
</cp:coreProperties>
</file>