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Pr="00216826" w:rsidRDefault="00402625">
      <w:pPr>
        <w:jc w:val="center"/>
        <w:rPr>
          <w:b/>
          <w:sz w:val="28"/>
          <w:lang w:val="uk-UA"/>
        </w:rPr>
      </w:pPr>
      <w:r w:rsidRPr="00216826">
        <w:rPr>
          <w:b/>
          <w:sz w:val="28"/>
          <w:lang w:val="uk-UA"/>
        </w:rPr>
        <w:t>ВИКОНАВЧИЙ  КОМІТЕТ</w:t>
      </w:r>
    </w:p>
    <w:p w:rsidR="00907EB4" w:rsidRPr="00216826" w:rsidRDefault="00907EB4">
      <w:pPr>
        <w:jc w:val="center"/>
        <w:rPr>
          <w:b/>
          <w:sz w:val="28"/>
          <w:lang w:val="uk-UA"/>
        </w:rPr>
      </w:pPr>
    </w:p>
    <w:p w:rsidR="00402625" w:rsidRPr="00CA66CA" w:rsidRDefault="00402625">
      <w:pPr>
        <w:jc w:val="center"/>
        <w:rPr>
          <w:b/>
          <w:sz w:val="24"/>
          <w:lang w:val="uk-UA"/>
        </w:rPr>
      </w:pPr>
      <w:r w:rsidRPr="00216826">
        <w:rPr>
          <w:b/>
          <w:sz w:val="28"/>
          <w:lang w:val="uk-UA"/>
        </w:rPr>
        <w:t xml:space="preserve">РІШЕННЯ  № </w:t>
      </w:r>
      <w:r w:rsidR="00FB0802">
        <w:rPr>
          <w:b/>
          <w:sz w:val="28"/>
          <w:lang w:val="uk-UA"/>
        </w:rPr>
        <w:t>305</w:t>
      </w:r>
    </w:p>
    <w:p w:rsidR="00402625" w:rsidRDefault="00FB0802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18 травня</w:t>
      </w:r>
      <w:r w:rsidR="00495860">
        <w:rPr>
          <w:b/>
          <w:sz w:val="24"/>
          <w:lang w:val="uk-UA"/>
        </w:rPr>
        <w:t xml:space="preserve">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B719A">
        <w:rPr>
          <w:b/>
          <w:sz w:val="24"/>
          <w:lang w:val="uk-UA"/>
        </w:rPr>
        <w:t>8</w:t>
      </w:r>
      <w:r w:rsidR="00402625">
        <w:rPr>
          <w:b/>
          <w:sz w:val="24"/>
          <w:lang w:val="uk-UA"/>
        </w:rPr>
        <w:t xml:space="preserve"> року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239B6" w:rsidRPr="00FE6459" w:rsidRDefault="00495860" w:rsidP="00FE6459">
      <w:pPr>
        <w:ind w:right="4677"/>
        <w:jc w:val="both"/>
        <w:rPr>
          <w:bCs/>
          <w:sz w:val="23"/>
          <w:szCs w:val="23"/>
          <w:lang w:val="uk-UA"/>
        </w:rPr>
      </w:pPr>
      <w:r w:rsidRPr="00FE6459">
        <w:rPr>
          <w:sz w:val="23"/>
          <w:szCs w:val="23"/>
          <w:lang w:val="uk-UA"/>
        </w:rPr>
        <w:t>Про внесення змін до рішення виконавчого комітету від 29 січня 2018 року № 30 «</w:t>
      </w:r>
      <w:r w:rsidR="00E239B6" w:rsidRPr="00FE6459">
        <w:rPr>
          <w:sz w:val="23"/>
          <w:szCs w:val="23"/>
          <w:lang w:val="uk-UA"/>
        </w:rPr>
        <w:t xml:space="preserve">Про безоплатну передачу </w:t>
      </w:r>
      <w:r w:rsidR="00C869FF" w:rsidRPr="00FE6459">
        <w:rPr>
          <w:sz w:val="23"/>
          <w:szCs w:val="23"/>
          <w:lang w:val="uk-UA"/>
        </w:rPr>
        <w:t xml:space="preserve">комунального </w:t>
      </w:r>
      <w:r w:rsidR="00321ED2" w:rsidRPr="00FE6459">
        <w:rPr>
          <w:sz w:val="23"/>
          <w:szCs w:val="23"/>
          <w:lang w:val="uk-UA"/>
        </w:rPr>
        <w:t>ма</w:t>
      </w:r>
      <w:r w:rsidR="00A64DD5" w:rsidRPr="00FE6459">
        <w:rPr>
          <w:sz w:val="23"/>
          <w:szCs w:val="23"/>
          <w:lang w:val="uk-UA"/>
        </w:rPr>
        <w:t>йна</w:t>
      </w:r>
      <w:r w:rsidR="00E239B6" w:rsidRPr="00FE6459">
        <w:rPr>
          <w:sz w:val="23"/>
          <w:szCs w:val="23"/>
          <w:lang w:val="uk-UA"/>
        </w:rPr>
        <w:t xml:space="preserve"> з балансу </w:t>
      </w:r>
      <w:r w:rsidR="009C2D7F" w:rsidRPr="00FE6459">
        <w:rPr>
          <w:sz w:val="23"/>
          <w:szCs w:val="23"/>
          <w:lang w:val="uk-UA"/>
        </w:rPr>
        <w:t xml:space="preserve">КП </w:t>
      </w:r>
      <w:r w:rsidR="00C869FF" w:rsidRPr="00FE6459">
        <w:rPr>
          <w:sz w:val="23"/>
          <w:szCs w:val="23"/>
          <w:lang w:val="uk-UA"/>
        </w:rPr>
        <w:t xml:space="preserve">«Сєвєродонецькархпроект» </w:t>
      </w:r>
      <w:r w:rsidR="009C2D7F" w:rsidRPr="00FE6459">
        <w:rPr>
          <w:sz w:val="23"/>
          <w:szCs w:val="23"/>
          <w:lang w:val="uk-UA"/>
        </w:rPr>
        <w:t>на</w:t>
      </w:r>
      <w:r w:rsidR="00FB0802">
        <w:rPr>
          <w:sz w:val="23"/>
          <w:szCs w:val="23"/>
          <w:lang w:val="uk-UA"/>
        </w:rPr>
        <w:t xml:space="preserve"> </w:t>
      </w:r>
      <w:r w:rsidR="009C2D7F" w:rsidRPr="00FE6459">
        <w:rPr>
          <w:sz w:val="23"/>
          <w:szCs w:val="23"/>
          <w:lang w:val="uk-UA"/>
        </w:rPr>
        <w:t xml:space="preserve">баланс </w:t>
      </w:r>
      <w:r w:rsidR="00E239B6" w:rsidRPr="00FE6459">
        <w:rPr>
          <w:sz w:val="23"/>
          <w:szCs w:val="23"/>
          <w:lang w:val="uk-UA"/>
        </w:rPr>
        <w:t xml:space="preserve">Фонду комунального майна </w:t>
      </w:r>
      <w:r w:rsidR="00E239B6" w:rsidRPr="00FE6459">
        <w:rPr>
          <w:bCs/>
          <w:sz w:val="23"/>
          <w:szCs w:val="23"/>
          <w:lang w:val="uk-UA"/>
        </w:rPr>
        <w:t>Сєвєродонецької міської ради</w:t>
      </w:r>
      <w:r w:rsidRPr="00FE6459">
        <w:rPr>
          <w:bCs/>
          <w:sz w:val="23"/>
          <w:szCs w:val="23"/>
          <w:lang w:val="uk-UA"/>
        </w:rPr>
        <w:t>»</w:t>
      </w:r>
    </w:p>
    <w:p w:rsidR="00FC52CE" w:rsidRPr="00FE6459" w:rsidRDefault="00FC52CE" w:rsidP="00DA6A3F">
      <w:pPr>
        <w:jc w:val="both"/>
        <w:rPr>
          <w:sz w:val="23"/>
          <w:szCs w:val="23"/>
          <w:lang w:val="uk-UA"/>
        </w:rPr>
      </w:pPr>
    </w:p>
    <w:p w:rsidR="00216826" w:rsidRDefault="007804F9" w:rsidP="00216826">
      <w:pPr>
        <w:shd w:val="clear" w:color="auto" w:fill="FFFFFF"/>
        <w:spacing w:line="281" w:lineRule="exact"/>
        <w:ind w:left="36" w:firstLine="531"/>
        <w:jc w:val="both"/>
        <w:rPr>
          <w:sz w:val="23"/>
          <w:szCs w:val="23"/>
          <w:lang w:val="uk-UA"/>
        </w:rPr>
      </w:pPr>
      <w:r w:rsidRPr="00FE6459">
        <w:rPr>
          <w:color w:val="000000"/>
          <w:spacing w:val="5"/>
          <w:sz w:val="23"/>
          <w:szCs w:val="23"/>
          <w:lang w:val="uk-UA"/>
        </w:rPr>
        <w:t xml:space="preserve">Керуючись ст.29 Закону </w:t>
      </w:r>
      <w:r w:rsidRPr="00FE6459">
        <w:rPr>
          <w:color w:val="000000"/>
          <w:spacing w:val="2"/>
          <w:sz w:val="23"/>
          <w:szCs w:val="23"/>
          <w:lang w:val="uk-UA"/>
        </w:rPr>
        <w:t>України «Про місцеве самоврядування в Україні»,</w:t>
      </w:r>
      <w:r w:rsidR="00216826">
        <w:rPr>
          <w:bCs/>
          <w:sz w:val="23"/>
          <w:szCs w:val="23"/>
          <w:lang w:val="uk-UA"/>
        </w:rPr>
        <w:t>з метою уточнення бухгалтерських даних щодо обліку майна, що передається у зв’язку з ліквідацією підприємства, виконк</w:t>
      </w:r>
      <w:r w:rsidR="00216826">
        <w:rPr>
          <w:color w:val="000000"/>
          <w:spacing w:val="2"/>
          <w:sz w:val="23"/>
          <w:szCs w:val="23"/>
          <w:lang w:val="uk-UA"/>
        </w:rPr>
        <w:t>ом Сєвєродонецької міської ради</w:t>
      </w:r>
    </w:p>
    <w:p w:rsidR="00402625" w:rsidRPr="00FE6459" w:rsidRDefault="00402625" w:rsidP="00EA585D">
      <w:pPr>
        <w:jc w:val="both"/>
        <w:rPr>
          <w:sz w:val="23"/>
          <w:szCs w:val="23"/>
          <w:lang w:val="uk-UA"/>
        </w:rPr>
      </w:pPr>
    </w:p>
    <w:p w:rsidR="00402625" w:rsidRPr="00FE6459" w:rsidRDefault="00402625">
      <w:pPr>
        <w:rPr>
          <w:b/>
          <w:sz w:val="23"/>
          <w:szCs w:val="23"/>
          <w:lang w:val="uk-UA"/>
        </w:rPr>
      </w:pPr>
      <w:r w:rsidRPr="00FE6459">
        <w:rPr>
          <w:b/>
          <w:sz w:val="23"/>
          <w:szCs w:val="23"/>
          <w:lang w:val="uk-UA"/>
        </w:rPr>
        <w:t>ВИРІШИВ:</w:t>
      </w:r>
    </w:p>
    <w:p w:rsidR="00402625" w:rsidRPr="00FE6459" w:rsidRDefault="00402625" w:rsidP="007E3C07">
      <w:pPr>
        <w:tabs>
          <w:tab w:val="left" w:pos="1134"/>
        </w:tabs>
        <w:ind w:firstLine="709"/>
        <w:rPr>
          <w:b/>
          <w:sz w:val="23"/>
          <w:szCs w:val="23"/>
          <w:lang w:val="uk-UA"/>
        </w:rPr>
      </w:pPr>
    </w:p>
    <w:p w:rsidR="00797992" w:rsidRPr="00FE6459" w:rsidRDefault="007804F9" w:rsidP="00797992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/>
          <w:sz w:val="23"/>
          <w:szCs w:val="23"/>
          <w:lang w:val="uk-UA"/>
        </w:rPr>
      </w:pPr>
      <w:r w:rsidRPr="00FE6459">
        <w:rPr>
          <w:bCs/>
          <w:sz w:val="23"/>
          <w:szCs w:val="23"/>
          <w:lang w:val="uk-UA"/>
        </w:rPr>
        <w:t xml:space="preserve">Внести зміни до рішення виконавчого комітету Сєвєродонецької міської ради від </w:t>
      </w:r>
      <w:r w:rsidR="00FB0802">
        <w:rPr>
          <w:bCs/>
          <w:sz w:val="23"/>
          <w:szCs w:val="23"/>
          <w:lang w:val="uk-UA"/>
        </w:rPr>
        <w:t xml:space="preserve">       </w:t>
      </w:r>
      <w:r w:rsidRPr="00FE6459">
        <w:rPr>
          <w:bCs/>
          <w:sz w:val="23"/>
          <w:szCs w:val="23"/>
          <w:lang w:val="uk-UA"/>
        </w:rPr>
        <w:t>29 січня 2018 року № 30 «</w:t>
      </w:r>
      <w:r w:rsidRPr="00FE6459">
        <w:rPr>
          <w:sz w:val="23"/>
          <w:szCs w:val="23"/>
          <w:lang w:val="uk-UA"/>
        </w:rPr>
        <w:t xml:space="preserve">Про безоплатну передачу комунального майна з балансу </w:t>
      </w:r>
      <w:r w:rsidR="00FB0802">
        <w:rPr>
          <w:sz w:val="23"/>
          <w:szCs w:val="23"/>
          <w:lang w:val="uk-UA"/>
        </w:rPr>
        <w:t xml:space="preserve">                     </w:t>
      </w:r>
      <w:r w:rsidRPr="00FE6459">
        <w:rPr>
          <w:sz w:val="23"/>
          <w:szCs w:val="23"/>
          <w:lang w:val="uk-UA"/>
        </w:rPr>
        <w:t xml:space="preserve">КП «Сєвєродонецькархпроект»  на баланс  Фонду комунального майна </w:t>
      </w:r>
      <w:r w:rsidRPr="00FE6459">
        <w:rPr>
          <w:bCs/>
          <w:sz w:val="23"/>
          <w:szCs w:val="23"/>
          <w:lang w:val="uk-UA"/>
        </w:rPr>
        <w:t>Сєвєродонецької міської ради»</w:t>
      </w:r>
      <w:r w:rsidR="007E3C07" w:rsidRPr="00FE6459">
        <w:rPr>
          <w:bCs/>
          <w:sz w:val="23"/>
          <w:szCs w:val="23"/>
          <w:lang w:val="uk-UA"/>
        </w:rPr>
        <w:t>,</w:t>
      </w:r>
      <w:r w:rsidR="00762598" w:rsidRPr="00FE6459">
        <w:rPr>
          <w:bCs/>
          <w:sz w:val="23"/>
          <w:szCs w:val="23"/>
          <w:lang w:val="uk-UA"/>
        </w:rPr>
        <w:t xml:space="preserve"> а саме</w:t>
      </w:r>
      <w:r w:rsidR="00797992" w:rsidRPr="00FE6459">
        <w:rPr>
          <w:bCs/>
          <w:sz w:val="23"/>
          <w:szCs w:val="23"/>
          <w:lang w:val="uk-UA"/>
        </w:rPr>
        <w:t>:</w:t>
      </w:r>
      <w:r w:rsidR="00762598" w:rsidRPr="00FE6459">
        <w:rPr>
          <w:bCs/>
          <w:sz w:val="23"/>
          <w:szCs w:val="23"/>
          <w:lang w:val="uk-UA"/>
        </w:rPr>
        <w:t xml:space="preserve"> в </w:t>
      </w:r>
      <w:r w:rsidRPr="00FE6459">
        <w:rPr>
          <w:bCs/>
          <w:sz w:val="23"/>
          <w:szCs w:val="23"/>
          <w:lang w:val="uk-UA"/>
        </w:rPr>
        <w:t>додатк</w:t>
      </w:r>
      <w:r w:rsidR="00762598" w:rsidRPr="00FE6459">
        <w:rPr>
          <w:bCs/>
          <w:sz w:val="23"/>
          <w:szCs w:val="23"/>
          <w:lang w:val="uk-UA"/>
        </w:rPr>
        <w:t>у</w:t>
      </w:r>
      <w:r w:rsidRPr="00FE6459">
        <w:rPr>
          <w:sz w:val="23"/>
          <w:szCs w:val="23"/>
          <w:lang w:val="uk-UA"/>
        </w:rPr>
        <w:t xml:space="preserve">до рішення </w:t>
      </w:r>
      <w:r w:rsidR="007E3C07" w:rsidRPr="00FE6459">
        <w:rPr>
          <w:sz w:val="23"/>
          <w:szCs w:val="23"/>
          <w:lang w:val="uk-UA"/>
        </w:rPr>
        <w:t xml:space="preserve">Перелік майна, що передається з балансу </w:t>
      </w:r>
      <w:r w:rsidR="00FB0802">
        <w:rPr>
          <w:sz w:val="23"/>
          <w:szCs w:val="23"/>
          <w:lang w:val="uk-UA"/>
        </w:rPr>
        <w:t xml:space="preserve">                               </w:t>
      </w:r>
      <w:r w:rsidR="007E3C07" w:rsidRPr="00FE6459">
        <w:rPr>
          <w:sz w:val="23"/>
          <w:szCs w:val="23"/>
          <w:lang w:val="uk-UA"/>
        </w:rPr>
        <w:t>КП «Сєвєродонецькархпроект» на баланс Фонду комунального майна Сєвєродонецької міської ради станом на 01.12.2017 року</w:t>
      </w:r>
      <w:r w:rsidR="00797992" w:rsidRPr="00FE6459">
        <w:rPr>
          <w:sz w:val="23"/>
          <w:szCs w:val="23"/>
          <w:lang w:val="uk-UA"/>
        </w:rPr>
        <w:t>:</w:t>
      </w:r>
    </w:p>
    <w:p w:rsidR="00797992" w:rsidRPr="00FE6459" w:rsidRDefault="00797992" w:rsidP="000579B4">
      <w:pPr>
        <w:tabs>
          <w:tab w:val="left" w:pos="993"/>
        </w:tabs>
        <w:ind w:firstLine="567"/>
        <w:jc w:val="both"/>
        <w:rPr>
          <w:sz w:val="23"/>
          <w:szCs w:val="23"/>
          <w:lang w:val="uk-UA"/>
        </w:rPr>
      </w:pPr>
      <w:r w:rsidRPr="00FE6459">
        <w:rPr>
          <w:sz w:val="23"/>
          <w:szCs w:val="23"/>
          <w:lang w:val="uk-UA"/>
        </w:rPr>
        <w:t>- у розділі «Основні засоби» у стовбці «</w:t>
      </w:r>
      <w:r w:rsidR="00684A2F" w:rsidRPr="00FE6459">
        <w:rPr>
          <w:sz w:val="23"/>
          <w:szCs w:val="23"/>
          <w:lang w:val="uk-UA"/>
        </w:rPr>
        <w:t>Знос</w:t>
      </w:r>
      <w:r w:rsidRPr="00FE6459">
        <w:rPr>
          <w:sz w:val="23"/>
          <w:szCs w:val="23"/>
          <w:lang w:val="uk-UA"/>
        </w:rPr>
        <w:t>, грн.» рядка 2 замість 228</w:t>
      </w:r>
      <w:r w:rsidR="00684A2F" w:rsidRPr="00FE6459">
        <w:rPr>
          <w:sz w:val="23"/>
          <w:szCs w:val="23"/>
          <w:lang w:val="uk-UA"/>
        </w:rPr>
        <w:t>2</w:t>
      </w:r>
      <w:r w:rsidRPr="00FE6459">
        <w:rPr>
          <w:sz w:val="23"/>
          <w:szCs w:val="23"/>
          <w:lang w:val="uk-UA"/>
        </w:rPr>
        <w:t>,33 слід читати: 228</w:t>
      </w:r>
      <w:r w:rsidR="00684A2F" w:rsidRPr="00FE6459">
        <w:rPr>
          <w:sz w:val="23"/>
          <w:szCs w:val="23"/>
          <w:lang w:val="uk-UA"/>
        </w:rPr>
        <w:t>3</w:t>
      </w:r>
      <w:r w:rsidRPr="00FE6459">
        <w:rPr>
          <w:sz w:val="23"/>
          <w:szCs w:val="23"/>
          <w:lang w:val="uk-UA"/>
        </w:rPr>
        <w:t>,33;</w:t>
      </w:r>
    </w:p>
    <w:p w:rsidR="00FE6459" w:rsidRPr="00FE6459" w:rsidRDefault="00FE6459" w:rsidP="000579B4">
      <w:pPr>
        <w:tabs>
          <w:tab w:val="left" w:pos="993"/>
        </w:tabs>
        <w:ind w:firstLine="567"/>
        <w:jc w:val="both"/>
        <w:rPr>
          <w:color w:val="000000"/>
          <w:sz w:val="23"/>
          <w:szCs w:val="23"/>
          <w:lang w:val="uk-UA"/>
        </w:rPr>
      </w:pPr>
      <w:r w:rsidRPr="00FE6459">
        <w:rPr>
          <w:color w:val="000000"/>
          <w:sz w:val="23"/>
          <w:szCs w:val="23"/>
          <w:lang w:val="uk-UA"/>
        </w:rPr>
        <w:t xml:space="preserve">- </w:t>
      </w:r>
      <w:r w:rsidRPr="00FE6459">
        <w:rPr>
          <w:sz w:val="23"/>
          <w:szCs w:val="23"/>
          <w:lang w:val="uk-UA"/>
        </w:rPr>
        <w:t>у розділі «Основні засоби» ряд</w:t>
      </w:r>
      <w:r w:rsidR="000579B4">
        <w:rPr>
          <w:sz w:val="23"/>
          <w:szCs w:val="23"/>
          <w:lang w:val="uk-UA"/>
        </w:rPr>
        <w:t>ка«</w:t>
      </w:r>
      <w:r w:rsidRPr="00FE6459">
        <w:rPr>
          <w:sz w:val="23"/>
          <w:szCs w:val="23"/>
          <w:lang w:val="uk-UA"/>
        </w:rPr>
        <w:t>Разом за рахунком 10</w:t>
      </w:r>
      <w:r w:rsidR="000579B4">
        <w:rPr>
          <w:sz w:val="23"/>
          <w:szCs w:val="23"/>
          <w:lang w:val="uk-UA"/>
        </w:rPr>
        <w:t xml:space="preserve">» у стовбці «Первісна </w:t>
      </w:r>
      <w:bookmarkStart w:id="0" w:name="_GoBack"/>
      <w:bookmarkEnd w:id="0"/>
      <w:r w:rsidR="000579B4">
        <w:rPr>
          <w:sz w:val="23"/>
          <w:szCs w:val="23"/>
          <w:lang w:val="uk-UA"/>
        </w:rPr>
        <w:t>вартість</w:t>
      </w:r>
      <w:r w:rsidR="00216826">
        <w:rPr>
          <w:sz w:val="23"/>
          <w:szCs w:val="23"/>
          <w:lang w:val="uk-UA"/>
        </w:rPr>
        <w:t>,грн</w:t>
      </w:r>
      <w:r w:rsidR="000579B4">
        <w:rPr>
          <w:sz w:val="23"/>
          <w:szCs w:val="23"/>
          <w:lang w:val="uk-UA"/>
        </w:rPr>
        <w:t xml:space="preserve">» </w:t>
      </w:r>
      <w:r w:rsidRPr="00FE6459">
        <w:rPr>
          <w:sz w:val="23"/>
          <w:szCs w:val="23"/>
          <w:lang w:val="uk-UA"/>
        </w:rPr>
        <w:t xml:space="preserve"> замість 31671,73 слід читати: 31672,73</w:t>
      </w:r>
      <w:r w:rsidR="000579B4">
        <w:rPr>
          <w:sz w:val="23"/>
          <w:szCs w:val="23"/>
          <w:lang w:val="uk-UA"/>
        </w:rPr>
        <w:t xml:space="preserve"> у стовбці «Знос, грн.» замість 30040,38 слід читати 30041,38; </w:t>
      </w:r>
    </w:p>
    <w:p w:rsidR="007804F9" w:rsidRPr="00FE6459" w:rsidRDefault="00797992" w:rsidP="000579B4">
      <w:pPr>
        <w:tabs>
          <w:tab w:val="left" w:pos="993"/>
        </w:tabs>
        <w:ind w:firstLine="567"/>
        <w:jc w:val="both"/>
        <w:rPr>
          <w:color w:val="000000"/>
          <w:sz w:val="23"/>
          <w:szCs w:val="23"/>
          <w:lang w:val="uk-UA"/>
        </w:rPr>
      </w:pPr>
      <w:r w:rsidRPr="00FE6459">
        <w:rPr>
          <w:sz w:val="23"/>
          <w:szCs w:val="23"/>
          <w:lang w:val="uk-UA"/>
        </w:rPr>
        <w:t xml:space="preserve">- </w:t>
      </w:r>
      <w:r w:rsidR="00762598" w:rsidRPr="00FE6459">
        <w:rPr>
          <w:sz w:val="23"/>
          <w:szCs w:val="23"/>
          <w:lang w:val="uk-UA"/>
        </w:rPr>
        <w:t>розділ Інші необоротні ма</w:t>
      </w:r>
      <w:r w:rsidRPr="00FE6459">
        <w:rPr>
          <w:sz w:val="23"/>
          <w:szCs w:val="23"/>
          <w:lang w:val="uk-UA"/>
        </w:rPr>
        <w:t>теріальні активи (рахунок 11) викласти в редакції: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3451"/>
        <w:gridCol w:w="1276"/>
        <w:gridCol w:w="1559"/>
        <w:gridCol w:w="1275"/>
        <w:gridCol w:w="1447"/>
      </w:tblGrid>
      <w:tr w:rsidR="0088112D" w:rsidRPr="0088112D" w:rsidTr="0088112D">
        <w:tc>
          <w:tcPr>
            <w:tcW w:w="518" w:type="dxa"/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№ з\п</w:t>
            </w:r>
          </w:p>
        </w:tc>
        <w:tc>
          <w:tcPr>
            <w:tcW w:w="3451" w:type="dxa"/>
            <w:shd w:val="clear" w:color="auto" w:fill="auto"/>
          </w:tcPr>
          <w:p w:rsidR="00797992" w:rsidRPr="00FE6459" w:rsidRDefault="00797992" w:rsidP="0088112D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Найменування</w:t>
            </w:r>
          </w:p>
        </w:tc>
        <w:tc>
          <w:tcPr>
            <w:tcW w:w="1276" w:type="dxa"/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Кількість</w:t>
            </w:r>
          </w:p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одиниць</w:t>
            </w:r>
          </w:p>
        </w:tc>
        <w:tc>
          <w:tcPr>
            <w:tcW w:w="1559" w:type="dxa"/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Первісна вартість, грн.</w:t>
            </w:r>
          </w:p>
        </w:tc>
        <w:tc>
          <w:tcPr>
            <w:tcW w:w="1275" w:type="dxa"/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Знос, грн.</w:t>
            </w:r>
          </w:p>
        </w:tc>
        <w:tc>
          <w:tcPr>
            <w:tcW w:w="1447" w:type="dxa"/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FE6459">
              <w:rPr>
                <w:rFonts w:eastAsia="Calibri"/>
                <w:b/>
                <w:sz w:val="22"/>
                <w:szCs w:val="22"/>
                <w:lang w:val="uk-UA" w:eastAsia="en-US"/>
              </w:rPr>
              <w:t>Залишкова вартість, грн.</w:t>
            </w:r>
          </w:p>
        </w:tc>
      </w:tr>
      <w:tr w:rsidR="0088112D" w:rsidTr="0088112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>
            <w:pPr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Кресло РМК Herkulesekst</w:t>
            </w:r>
            <w:proofErr w:type="spellStart"/>
            <w:r w:rsidRPr="00FE6459">
              <w:rPr>
                <w:rFonts w:eastAsia="Calibri"/>
                <w:sz w:val="23"/>
                <w:szCs w:val="23"/>
                <w:lang w:val="en-US" w:eastAsia="en-US"/>
              </w:rPr>
              <w:t>ra</w:t>
            </w:r>
            <w:proofErr w:type="spellEnd"/>
            <w:r w:rsidRPr="00FE6459">
              <w:rPr>
                <w:rFonts w:eastAsia="Calibri"/>
                <w:sz w:val="23"/>
                <w:szCs w:val="23"/>
                <w:lang w:val="en-US" w:eastAsia="en-US"/>
              </w:rPr>
              <w:t xml:space="preserve">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747,50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373,75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373,75</w:t>
            </w:r>
          </w:p>
        </w:tc>
      </w:tr>
      <w:tr w:rsidR="0088112D" w:rsidTr="0088112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2.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>
            <w:pPr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Полиця для книг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157,50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78,75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78,75</w:t>
            </w:r>
          </w:p>
        </w:tc>
      </w:tr>
      <w:tr w:rsidR="0088112D" w:rsidTr="0088112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3.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>
            <w:pPr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Полиця для книг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157,50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78,75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78,75</w:t>
            </w:r>
          </w:p>
        </w:tc>
      </w:tr>
      <w:tr w:rsidR="0088112D" w:rsidTr="0088112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4.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>
            <w:pPr>
              <w:rPr>
                <w:rFonts w:eastAsia="Calibri"/>
                <w:sz w:val="23"/>
                <w:szCs w:val="23"/>
                <w:lang w:val="en-US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Принтер  HP LaserJet 1020-42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680,00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340,00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340,00</w:t>
            </w:r>
          </w:p>
        </w:tc>
      </w:tr>
      <w:tr w:rsidR="0088112D" w:rsidTr="0088112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>
            <w:pPr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Разом за рахунком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1742,50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871,25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992" w:rsidRPr="00FE6459" w:rsidRDefault="00797992" w:rsidP="0088112D">
            <w:pPr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FE6459">
              <w:rPr>
                <w:rFonts w:eastAsia="Calibri"/>
                <w:sz w:val="23"/>
                <w:szCs w:val="23"/>
                <w:lang w:val="uk-UA" w:eastAsia="en-US"/>
              </w:rPr>
              <w:t>871,25</w:t>
            </w:r>
          </w:p>
        </w:tc>
      </w:tr>
    </w:tbl>
    <w:p w:rsidR="00216826" w:rsidRDefault="00216826" w:rsidP="00216826">
      <w:pPr>
        <w:tabs>
          <w:tab w:val="left" w:pos="993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рядок «Всього» </w:t>
      </w:r>
      <w:r>
        <w:rPr>
          <w:sz w:val="23"/>
          <w:szCs w:val="23"/>
          <w:lang w:val="uk-UA"/>
        </w:rPr>
        <w:t xml:space="preserve">у стовбці «Первісна вартість, грн» </w:t>
      </w:r>
      <w:r w:rsidRPr="00FE6459">
        <w:rPr>
          <w:sz w:val="23"/>
          <w:szCs w:val="23"/>
          <w:lang w:val="uk-UA"/>
        </w:rPr>
        <w:t xml:space="preserve"> замість </w:t>
      </w:r>
      <w:r>
        <w:rPr>
          <w:sz w:val="23"/>
          <w:szCs w:val="23"/>
          <w:lang w:val="uk-UA"/>
        </w:rPr>
        <w:t>33985,39</w:t>
      </w:r>
      <w:r w:rsidRPr="00FE6459">
        <w:rPr>
          <w:sz w:val="23"/>
          <w:szCs w:val="23"/>
          <w:lang w:val="uk-UA"/>
        </w:rPr>
        <w:t xml:space="preserve"> слід читати: </w:t>
      </w:r>
      <w:r>
        <w:rPr>
          <w:sz w:val="23"/>
          <w:szCs w:val="23"/>
          <w:lang w:val="uk-UA"/>
        </w:rPr>
        <w:t>33986,39 у стовбці «Знос, грн.» замість 32354,04 слід читати 31483,79; у стовбці «Залишкова вартість, грн»  замість 1631,35 слід читати: 2502,6.</w:t>
      </w:r>
    </w:p>
    <w:p w:rsidR="002072FD" w:rsidRPr="00495860" w:rsidRDefault="007E3C07" w:rsidP="007E3C0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ab/>
      </w:r>
      <w:r w:rsidR="002072FD" w:rsidRPr="007804F9">
        <w:rPr>
          <w:sz w:val="24"/>
          <w:szCs w:val="24"/>
          <w:lang w:val="uk-UA"/>
        </w:rPr>
        <w:t>Дане рішення підлягає оприлюдненню.</w:t>
      </w:r>
    </w:p>
    <w:p w:rsidR="00E239B6" w:rsidRPr="00495860" w:rsidRDefault="007E3C07" w:rsidP="007E3C0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ab/>
      </w:r>
      <w:r w:rsidR="00402625" w:rsidRPr="00495860">
        <w:rPr>
          <w:sz w:val="24"/>
          <w:szCs w:val="24"/>
          <w:lang w:val="uk-UA"/>
        </w:rPr>
        <w:t xml:space="preserve">Контроль за виконанням цього рішення </w:t>
      </w:r>
      <w:r w:rsidR="00E239B6" w:rsidRPr="007E3C07">
        <w:rPr>
          <w:color w:val="000000"/>
          <w:spacing w:val="1"/>
          <w:sz w:val="24"/>
          <w:szCs w:val="24"/>
          <w:lang w:val="uk-UA"/>
        </w:rPr>
        <w:t xml:space="preserve">покласти на </w:t>
      </w:r>
      <w:r w:rsidR="00FB0802">
        <w:rPr>
          <w:color w:val="000000"/>
          <w:spacing w:val="1"/>
          <w:sz w:val="24"/>
          <w:szCs w:val="24"/>
          <w:lang w:val="uk-UA"/>
        </w:rPr>
        <w:t xml:space="preserve">керуючого справами виконкому </w:t>
      </w:r>
      <w:r w:rsidR="00E239B6" w:rsidRPr="00495860">
        <w:rPr>
          <w:bCs/>
          <w:sz w:val="24"/>
          <w:szCs w:val="24"/>
          <w:lang w:val="uk-UA"/>
        </w:rPr>
        <w:t xml:space="preserve">Сєвєродонецької міської ради </w:t>
      </w:r>
      <w:r w:rsidR="00FB0802">
        <w:rPr>
          <w:bCs/>
          <w:sz w:val="24"/>
          <w:szCs w:val="24"/>
          <w:lang w:val="uk-UA"/>
        </w:rPr>
        <w:t>Журбу</w:t>
      </w:r>
      <w:r w:rsidR="00E239B6" w:rsidRPr="007E3C07">
        <w:rPr>
          <w:sz w:val="24"/>
          <w:szCs w:val="24"/>
          <w:lang w:val="uk-UA"/>
        </w:rPr>
        <w:t xml:space="preserve"> </w:t>
      </w:r>
      <w:r w:rsidR="00FB0802">
        <w:rPr>
          <w:sz w:val="24"/>
          <w:szCs w:val="24"/>
          <w:lang w:val="uk-UA"/>
        </w:rPr>
        <w:t>Ю</w:t>
      </w:r>
      <w:r w:rsidR="00E239B6" w:rsidRPr="007E3C07">
        <w:rPr>
          <w:bCs/>
          <w:sz w:val="24"/>
          <w:szCs w:val="24"/>
          <w:lang w:val="uk-UA"/>
        </w:rPr>
        <w:t>.</w:t>
      </w:r>
      <w:r w:rsidR="00FB0802">
        <w:rPr>
          <w:bCs/>
          <w:sz w:val="24"/>
          <w:szCs w:val="24"/>
          <w:lang w:val="uk-UA"/>
        </w:rPr>
        <w:t>А</w:t>
      </w:r>
      <w:r w:rsidR="00E239B6" w:rsidRPr="007E3C07">
        <w:rPr>
          <w:bCs/>
          <w:sz w:val="24"/>
          <w:szCs w:val="24"/>
          <w:lang w:val="uk-UA"/>
        </w:rPr>
        <w:t>.</w:t>
      </w:r>
    </w:p>
    <w:p w:rsidR="00E239B6" w:rsidRPr="007E3C07" w:rsidRDefault="00E239B6" w:rsidP="007E3C07">
      <w:pPr>
        <w:shd w:val="clear" w:color="auto" w:fill="FFFFFF"/>
        <w:tabs>
          <w:tab w:val="left" w:pos="1134"/>
          <w:tab w:val="left" w:pos="7279"/>
        </w:tabs>
        <w:spacing w:before="295"/>
        <w:ind w:left="7" w:hanging="7"/>
        <w:jc w:val="both"/>
        <w:rPr>
          <w:b/>
          <w:sz w:val="24"/>
          <w:szCs w:val="24"/>
          <w:lang w:val="uk-UA"/>
        </w:rPr>
      </w:pPr>
      <w:r w:rsidRPr="007E3C07">
        <w:rPr>
          <w:b/>
          <w:sz w:val="24"/>
          <w:szCs w:val="24"/>
          <w:lang w:val="uk-UA"/>
        </w:rPr>
        <w:t>М</w:t>
      </w:r>
      <w:r w:rsidRPr="005B3EA7">
        <w:rPr>
          <w:b/>
          <w:sz w:val="24"/>
          <w:szCs w:val="24"/>
        </w:rPr>
        <w:t>ic</w:t>
      </w:r>
      <w:r w:rsidRPr="007E3C07">
        <w:rPr>
          <w:b/>
          <w:sz w:val="24"/>
          <w:szCs w:val="24"/>
          <w:lang w:val="uk-UA"/>
        </w:rPr>
        <w:t>ький  голова</w:t>
      </w:r>
      <w:r w:rsidRPr="007E3C07">
        <w:rPr>
          <w:b/>
          <w:sz w:val="24"/>
          <w:szCs w:val="24"/>
          <w:lang w:val="uk-UA"/>
        </w:rPr>
        <w:tab/>
        <w:t>В.В. Казаков</w:t>
      </w:r>
    </w:p>
    <w:p w:rsidR="0036547F" w:rsidRPr="007E3C07" w:rsidRDefault="0036547F" w:rsidP="0036547F">
      <w:pPr>
        <w:jc w:val="both"/>
        <w:rPr>
          <w:b/>
          <w:sz w:val="24"/>
          <w:lang w:val="uk-UA"/>
        </w:rPr>
      </w:pPr>
    </w:p>
    <w:sectPr w:rsidR="0036547F" w:rsidRPr="007E3C07" w:rsidSect="00FE6459">
      <w:pgSz w:w="11907" w:h="16840"/>
      <w:pgMar w:top="426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3355F44"/>
    <w:multiLevelType w:val="hybridMultilevel"/>
    <w:tmpl w:val="A9328394"/>
    <w:lvl w:ilvl="0" w:tplc="FADEB63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2FF21EB3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57A0580D"/>
    <w:multiLevelType w:val="hybridMultilevel"/>
    <w:tmpl w:val="B4C09768"/>
    <w:lvl w:ilvl="0" w:tplc="D3AE507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579B4"/>
    <w:rsid w:val="000866AE"/>
    <w:rsid w:val="000977C3"/>
    <w:rsid w:val="000A1687"/>
    <w:rsid w:val="000C1146"/>
    <w:rsid w:val="000C2A34"/>
    <w:rsid w:val="000C4CE2"/>
    <w:rsid w:val="000D3B7C"/>
    <w:rsid w:val="000D61FA"/>
    <w:rsid w:val="000F759F"/>
    <w:rsid w:val="00120132"/>
    <w:rsid w:val="00121512"/>
    <w:rsid w:val="001323A1"/>
    <w:rsid w:val="00162615"/>
    <w:rsid w:val="00162794"/>
    <w:rsid w:val="00182678"/>
    <w:rsid w:val="001B12C1"/>
    <w:rsid w:val="001C743C"/>
    <w:rsid w:val="001D0505"/>
    <w:rsid w:val="001D2E8F"/>
    <w:rsid w:val="001D3C9D"/>
    <w:rsid w:val="001F34B5"/>
    <w:rsid w:val="00200497"/>
    <w:rsid w:val="002072FD"/>
    <w:rsid w:val="00216826"/>
    <w:rsid w:val="00222D3F"/>
    <w:rsid w:val="00230CEC"/>
    <w:rsid w:val="002406C0"/>
    <w:rsid w:val="00247EC2"/>
    <w:rsid w:val="00255013"/>
    <w:rsid w:val="00272CBE"/>
    <w:rsid w:val="00274A75"/>
    <w:rsid w:val="002B7015"/>
    <w:rsid w:val="002D2A77"/>
    <w:rsid w:val="002D5B6F"/>
    <w:rsid w:val="00307E3B"/>
    <w:rsid w:val="00321ED2"/>
    <w:rsid w:val="0036547F"/>
    <w:rsid w:val="00372A97"/>
    <w:rsid w:val="00397979"/>
    <w:rsid w:val="003A349A"/>
    <w:rsid w:val="003B39C2"/>
    <w:rsid w:val="00402625"/>
    <w:rsid w:val="00422B6C"/>
    <w:rsid w:val="004326C6"/>
    <w:rsid w:val="004543E6"/>
    <w:rsid w:val="00466775"/>
    <w:rsid w:val="00470CAE"/>
    <w:rsid w:val="0047448D"/>
    <w:rsid w:val="00476D2B"/>
    <w:rsid w:val="00487550"/>
    <w:rsid w:val="00495860"/>
    <w:rsid w:val="004B7215"/>
    <w:rsid w:val="004C4A00"/>
    <w:rsid w:val="004F781B"/>
    <w:rsid w:val="00505BFF"/>
    <w:rsid w:val="00521F76"/>
    <w:rsid w:val="00534B59"/>
    <w:rsid w:val="005402A6"/>
    <w:rsid w:val="0057601C"/>
    <w:rsid w:val="005813DB"/>
    <w:rsid w:val="005D7672"/>
    <w:rsid w:val="005E1750"/>
    <w:rsid w:val="00606BB3"/>
    <w:rsid w:val="00632F54"/>
    <w:rsid w:val="0064003D"/>
    <w:rsid w:val="00642DB8"/>
    <w:rsid w:val="00657D2C"/>
    <w:rsid w:val="0067009A"/>
    <w:rsid w:val="00684A2F"/>
    <w:rsid w:val="0069515C"/>
    <w:rsid w:val="006974F9"/>
    <w:rsid w:val="006A2673"/>
    <w:rsid w:val="006B4FF7"/>
    <w:rsid w:val="006E4502"/>
    <w:rsid w:val="006E54D4"/>
    <w:rsid w:val="00762598"/>
    <w:rsid w:val="007804F9"/>
    <w:rsid w:val="00792192"/>
    <w:rsid w:val="00797992"/>
    <w:rsid w:val="007A2BB2"/>
    <w:rsid w:val="007E00D8"/>
    <w:rsid w:val="007E3C07"/>
    <w:rsid w:val="007F0911"/>
    <w:rsid w:val="00826B8F"/>
    <w:rsid w:val="008663D2"/>
    <w:rsid w:val="008759DC"/>
    <w:rsid w:val="00875ECA"/>
    <w:rsid w:val="0088112D"/>
    <w:rsid w:val="00885526"/>
    <w:rsid w:val="00894265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C2D7F"/>
    <w:rsid w:val="009E37F6"/>
    <w:rsid w:val="00A16642"/>
    <w:rsid w:val="00A352E6"/>
    <w:rsid w:val="00A36A3E"/>
    <w:rsid w:val="00A37287"/>
    <w:rsid w:val="00A64DD5"/>
    <w:rsid w:val="00A961BF"/>
    <w:rsid w:val="00AA4048"/>
    <w:rsid w:val="00AD7C09"/>
    <w:rsid w:val="00AE3AA8"/>
    <w:rsid w:val="00AE676B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5531"/>
    <w:rsid w:val="00B87CF6"/>
    <w:rsid w:val="00BB719A"/>
    <w:rsid w:val="00BC67B3"/>
    <w:rsid w:val="00BD672E"/>
    <w:rsid w:val="00BE6512"/>
    <w:rsid w:val="00BE7FAB"/>
    <w:rsid w:val="00BF4068"/>
    <w:rsid w:val="00C22771"/>
    <w:rsid w:val="00C64A67"/>
    <w:rsid w:val="00C82AFC"/>
    <w:rsid w:val="00C869FF"/>
    <w:rsid w:val="00CA385A"/>
    <w:rsid w:val="00CA66C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B062C"/>
    <w:rsid w:val="00DD4429"/>
    <w:rsid w:val="00DE6746"/>
    <w:rsid w:val="00E239B6"/>
    <w:rsid w:val="00E308D6"/>
    <w:rsid w:val="00E60510"/>
    <w:rsid w:val="00E650D6"/>
    <w:rsid w:val="00EA477D"/>
    <w:rsid w:val="00EA585D"/>
    <w:rsid w:val="00EB07AB"/>
    <w:rsid w:val="00EC5955"/>
    <w:rsid w:val="00ED6C81"/>
    <w:rsid w:val="00EF5233"/>
    <w:rsid w:val="00EF627E"/>
    <w:rsid w:val="00F064B9"/>
    <w:rsid w:val="00F93ABB"/>
    <w:rsid w:val="00FB0802"/>
    <w:rsid w:val="00FB3E41"/>
    <w:rsid w:val="00FC3F35"/>
    <w:rsid w:val="00FC52CE"/>
    <w:rsid w:val="00FD3ECB"/>
    <w:rsid w:val="00FD73EA"/>
    <w:rsid w:val="00FE1B2A"/>
    <w:rsid w:val="00FE6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26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link w:val="22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character" w:customStyle="1" w:styleId="22">
    <w:name w:val="Основной текст 2 Знак"/>
    <w:link w:val="21"/>
    <w:semiHidden/>
    <w:rsid w:val="00495860"/>
    <w:rPr>
      <w:b/>
      <w:bCs/>
      <w:sz w:val="24"/>
      <w:lang w:val="uk-UA"/>
    </w:rPr>
  </w:style>
  <w:style w:type="table" w:styleId="a7">
    <w:name w:val="Table Grid"/>
    <w:basedOn w:val="a1"/>
    <w:uiPriority w:val="59"/>
    <w:rsid w:val="007E3C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06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0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87D40-E3C8-4D03-8CE4-EBC258AB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2018-05-11T06:00:00Z</cp:lastPrinted>
  <dcterms:created xsi:type="dcterms:W3CDTF">2018-05-18T11:36:00Z</dcterms:created>
  <dcterms:modified xsi:type="dcterms:W3CDTF">2018-05-18T11:36:00Z</dcterms:modified>
</cp:coreProperties>
</file>