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CD" w:rsidRDefault="006871CD" w:rsidP="006871CD">
      <w:pPr>
        <w:jc w:val="center"/>
        <w:rPr>
          <w:bCs/>
          <w:lang w:val="uk-UA"/>
        </w:rPr>
      </w:pPr>
      <w:r>
        <w:rPr>
          <w:b/>
          <w:bCs/>
          <w:sz w:val="28"/>
          <w:szCs w:val="28"/>
          <w:lang w:val="en-US"/>
        </w:rPr>
        <w:t>C</w:t>
      </w:r>
      <w:r>
        <w:rPr>
          <w:b/>
          <w:bCs/>
          <w:sz w:val="28"/>
          <w:szCs w:val="28"/>
          <w:lang w:val="uk-UA"/>
        </w:rPr>
        <w:t>ЄВЄРОДОНЕЦЬКА  МІСЬКА  РАДА</w:t>
      </w:r>
    </w:p>
    <w:p w:rsidR="006871CD" w:rsidRDefault="006871CD" w:rsidP="006871CD">
      <w:pPr>
        <w:spacing w:line="480" w:lineRule="auto"/>
        <w:jc w:val="center"/>
        <w:rPr>
          <w:bCs/>
          <w:lang w:val="uk-UA"/>
        </w:rPr>
      </w:pPr>
      <w:r>
        <w:rPr>
          <w:b/>
          <w:bCs/>
          <w:sz w:val="28"/>
          <w:szCs w:val="28"/>
          <w:lang w:val="uk-UA"/>
        </w:rPr>
        <w:t>ВИКОНАВЧИЙ КОМІТЕТ</w:t>
      </w:r>
    </w:p>
    <w:p w:rsidR="006871CD" w:rsidRPr="005F3087" w:rsidRDefault="006871CD" w:rsidP="006871CD">
      <w:pPr>
        <w:spacing w:line="480" w:lineRule="auto"/>
        <w:jc w:val="center"/>
        <w:rPr>
          <w:bCs/>
          <w:lang w:val="uk-UA"/>
        </w:rPr>
      </w:pPr>
      <w:r>
        <w:rPr>
          <w:b/>
          <w:bCs/>
          <w:sz w:val="28"/>
          <w:szCs w:val="28"/>
          <w:lang w:val="uk-UA"/>
        </w:rPr>
        <w:t>РІШЕННЯ №</w:t>
      </w:r>
      <w:r w:rsidRPr="00027CA3">
        <w:rPr>
          <w:b/>
          <w:bCs/>
          <w:sz w:val="28"/>
          <w:szCs w:val="28"/>
        </w:rPr>
        <w:t xml:space="preserve"> ___</w:t>
      </w:r>
    </w:p>
    <w:p w:rsidR="006871CD" w:rsidRPr="003E0841" w:rsidRDefault="006871CD" w:rsidP="006871CD">
      <w:pPr>
        <w:rPr>
          <w:bCs/>
          <w:sz w:val="24"/>
          <w:szCs w:val="24"/>
          <w:u w:val="single"/>
          <w:lang w:val="uk-UA"/>
        </w:rPr>
      </w:pPr>
      <w:r w:rsidRPr="003E0841">
        <w:rPr>
          <w:b/>
          <w:bCs/>
          <w:sz w:val="24"/>
          <w:szCs w:val="24"/>
          <w:lang w:val="uk-UA"/>
        </w:rPr>
        <w:t>“</w:t>
      </w:r>
      <w:r w:rsidRPr="003E0841">
        <w:rPr>
          <w:b/>
          <w:bCs/>
          <w:sz w:val="24"/>
          <w:szCs w:val="24"/>
          <w:u w:val="single"/>
        </w:rPr>
        <w:t xml:space="preserve">     </w:t>
      </w:r>
      <w:r w:rsidRPr="003E0841">
        <w:rPr>
          <w:b/>
          <w:bCs/>
          <w:sz w:val="24"/>
          <w:szCs w:val="24"/>
          <w:lang w:val="uk-UA"/>
        </w:rPr>
        <w:t xml:space="preserve">” </w:t>
      </w:r>
      <w:r w:rsidR="00402CDD" w:rsidRPr="003E0841">
        <w:rPr>
          <w:b/>
          <w:bCs/>
          <w:sz w:val="24"/>
          <w:szCs w:val="24"/>
          <w:lang w:val="uk-UA"/>
        </w:rPr>
        <w:t>верес</w:t>
      </w:r>
      <w:r w:rsidRPr="003E0841">
        <w:rPr>
          <w:b/>
          <w:bCs/>
          <w:sz w:val="24"/>
          <w:szCs w:val="24"/>
          <w:lang w:val="uk-UA"/>
        </w:rPr>
        <w:t>ня 201</w:t>
      </w:r>
      <w:r w:rsidRPr="003E0841">
        <w:rPr>
          <w:b/>
          <w:bCs/>
          <w:sz w:val="24"/>
          <w:szCs w:val="24"/>
        </w:rPr>
        <w:t>8</w:t>
      </w:r>
      <w:r w:rsidRPr="003E0841">
        <w:rPr>
          <w:b/>
          <w:bCs/>
          <w:sz w:val="24"/>
          <w:szCs w:val="24"/>
          <w:lang w:val="uk-UA"/>
        </w:rPr>
        <w:t xml:space="preserve"> р.</w:t>
      </w:r>
    </w:p>
    <w:p w:rsidR="006871CD" w:rsidRPr="003E0841" w:rsidRDefault="006871CD" w:rsidP="006871CD">
      <w:pPr>
        <w:spacing w:line="360" w:lineRule="auto"/>
        <w:rPr>
          <w:sz w:val="24"/>
          <w:szCs w:val="24"/>
          <w:lang w:val="uk-UA"/>
        </w:rPr>
      </w:pPr>
      <w:r w:rsidRPr="003E0841">
        <w:rPr>
          <w:b/>
          <w:bCs/>
          <w:sz w:val="24"/>
          <w:szCs w:val="24"/>
          <w:lang w:val="uk-UA"/>
        </w:rPr>
        <w:t>м.Сєвєродонецьк</w:t>
      </w:r>
    </w:p>
    <w:p w:rsidR="006871CD" w:rsidRDefault="006871CD" w:rsidP="006871CD">
      <w:pPr>
        <w:rPr>
          <w:lang w:val="uk-UA"/>
        </w:rPr>
      </w:pPr>
    </w:p>
    <w:p w:rsidR="006871CD" w:rsidRPr="00A476FA" w:rsidRDefault="006871CD" w:rsidP="006871CD">
      <w:pPr>
        <w:rPr>
          <w:sz w:val="24"/>
          <w:szCs w:val="24"/>
          <w:lang w:val="uk-UA"/>
        </w:rPr>
      </w:pPr>
      <w:r w:rsidRPr="00A476FA">
        <w:rPr>
          <w:sz w:val="24"/>
          <w:szCs w:val="24"/>
          <w:lang w:val="uk-UA"/>
        </w:rPr>
        <w:t>Про затвердження переліку адміністративних</w:t>
      </w:r>
    </w:p>
    <w:p w:rsidR="006871CD" w:rsidRPr="00A476FA" w:rsidRDefault="006871CD" w:rsidP="006871CD">
      <w:pPr>
        <w:rPr>
          <w:sz w:val="24"/>
          <w:szCs w:val="24"/>
          <w:lang w:val="uk-UA"/>
        </w:rPr>
      </w:pPr>
      <w:r w:rsidRPr="00A476FA">
        <w:rPr>
          <w:sz w:val="24"/>
          <w:szCs w:val="24"/>
          <w:lang w:val="uk-UA"/>
        </w:rPr>
        <w:t xml:space="preserve">послуг, які надаються у Центрі надання </w:t>
      </w:r>
    </w:p>
    <w:p w:rsidR="006871CD" w:rsidRPr="00A476FA" w:rsidRDefault="006871CD" w:rsidP="006871CD">
      <w:pPr>
        <w:rPr>
          <w:sz w:val="24"/>
          <w:szCs w:val="24"/>
          <w:lang w:val="uk-UA"/>
        </w:rPr>
      </w:pPr>
      <w:r w:rsidRPr="00A476FA">
        <w:rPr>
          <w:sz w:val="24"/>
          <w:szCs w:val="24"/>
          <w:lang w:val="uk-UA"/>
        </w:rPr>
        <w:t>адміністративних послуг у м.Сєвєродонецьку</w:t>
      </w:r>
    </w:p>
    <w:p w:rsidR="006871CD" w:rsidRPr="00A476FA" w:rsidRDefault="006871CD" w:rsidP="006871CD">
      <w:pPr>
        <w:rPr>
          <w:sz w:val="24"/>
          <w:szCs w:val="24"/>
        </w:rPr>
      </w:pPr>
      <w:r w:rsidRPr="00A476FA">
        <w:rPr>
          <w:sz w:val="24"/>
          <w:szCs w:val="24"/>
          <w:lang w:val="uk-UA"/>
        </w:rPr>
        <w:t>та його територіальному підрозділі у новій редакції</w:t>
      </w:r>
    </w:p>
    <w:p w:rsidR="006871CD" w:rsidRPr="00A476FA" w:rsidRDefault="006871CD" w:rsidP="006871CD">
      <w:pPr>
        <w:ind w:firstLine="720"/>
        <w:jc w:val="both"/>
        <w:rPr>
          <w:sz w:val="24"/>
          <w:szCs w:val="24"/>
          <w:lang w:val="uk-UA"/>
        </w:rPr>
      </w:pPr>
    </w:p>
    <w:p w:rsidR="006871CD" w:rsidRPr="00A476FA" w:rsidRDefault="006871CD" w:rsidP="006871CD">
      <w:pPr>
        <w:ind w:firstLine="709"/>
        <w:jc w:val="both"/>
        <w:rPr>
          <w:sz w:val="24"/>
          <w:szCs w:val="24"/>
          <w:lang w:val="uk-UA"/>
        </w:rPr>
      </w:pPr>
      <w:r w:rsidRPr="00A476FA">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 рішенням Сєвєродонецької міської ради від 31.01.2018 № 2237 «Про затвердження структури виконавчих органів Сєвєродонецької міської ради», на підставі лист</w:t>
      </w:r>
      <w:r w:rsidR="00A476FA">
        <w:rPr>
          <w:sz w:val="24"/>
          <w:szCs w:val="24"/>
          <w:lang w:val="uk-UA"/>
        </w:rPr>
        <w:t>а</w:t>
      </w:r>
      <w:r w:rsidR="00F50AB7" w:rsidRPr="00F50AB7">
        <w:rPr>
          <w:sz w:val="24"/>
          <w:szCs w:val="24"/>
          <w:lang w:val="uk-UA"/>
        </w:rPr>
        <w:t xml:space="preserve"> </w:t>
      </w:r>
      <w:r w:rsidR="00F50AB7">
        <w:rPr>
          <w:sz w:val="24"/>
          <w:szCs w:val="24"/>
          <w:lang w:val="uk-UA"/>
        </w:rPr>
        <w:t>в.о.начальника</w:t>
      </w:r>
      <w:r w:rsidRPr="00A476FA">
        <w:rPr>
          <w:sz w:val="24"/>
          <w:szCs w:val="24"/>
          <w:lang w:val="uk-UA"/>
        </w:rPr>
        <w:t xml:space="preserve"> </w:t>
      </w:r>
      <w:r w:rsidR="00A476FA">
        <w:rPr>
          <w:sz w:val="24"/>
          <w:szCs w:val="24"/>
          <w:lang w:val="uk-UA"/>
        </w:rPr>
        <w:t>Управління екології та природних ресурсів Луганської О</w:t>
      </w:r>
      <w:r w:rsidR="00F50AB7">
        <w:rPr>
          <w:sz w:val="24"/>
          <w:szCs w:val="24"/>
          <w:lang w:val="uk-UA"/>
        </w:rPr>
        <w:t>Д</w:t>
      </w:r>
      <w:r w:rsidR="00A476FA">
        <w:rPr>
          <w:sz w:val="24"/>
          <w:szCs w:val="24"/>
          <w:lang w:val="uk-UA"/>
        </w:rPr>
        <w:t>А</w:t>
      </w:r>
      <w:r w:rsidRPr="00A476FA">
        <w:rPr>
          <w:sz w:val="24"/>
          <w:szCs w:val="24"/>
          <w:lang w:val="uk-UA"/>
        </w:rPr>
        <w:t xml:space="preserve"> за №</w:t>
      </w:r>
      <w:r w:rsidR="00A476FA">
        <w:rPr>
          <w:sz w:val="24"/>
          <w:szCs w:val="24"/>
          <w:lang w:val="uk-UA"/>
        </w:rPr>
        <w:t>1099</w:t>
      </w:r>
      <w:r w:rsidRPr="00A476FA">
        <w:rPr>
          <w:sz w:val="24"/>
          <w:szCs w:val="24"/>
          <w:lang w:val="uk-UA"/>
        </w:rPr>
        <w:t xml:space="preserve"> від </w:t>
      </w:r>
      <w:r w:rsidR="00A476FA">
        <w:rPr>
          <w:sz w:val="24"/>
          <w:szCs w:val="24"/>
          <w:lang w:val="uk-UA"/>
        </w:rPr>
        <w:t>10.08</w:t>
      </w:r>
      <w:r w:rsidRPr="00A476FA">
        <w:rPr>
          <w:sz w:val="24"/>
          <w:szCs w:val="24"/>
          <w:lang w:val="uk-UA"/>
        </w:rPr>
        <w:t xml:space="preserve">.2018р., службової записки заступника начальника відділу </w:t>
      </w:r>
      <w:r w:rsidR="00A476FA">
        <w:rPr>
          <w:sz w:val="24"/>
          <w:szCs w:val="24"/>
          <w:lang w:val="uk-UA"/>
        </w:rPr>
        <w:t>земельних відносин</w:t>
      </w:r>
      <w:r w:rsidRPr="00A476FA">
        <w:rPr>
          <w:sz w:val="24"/>
          <w:szCs w:val="24"/>
          <w:lang w:val="uk-UA"/>
        </w:rPr>
        <w:t xml:space="preserve"> від</w:t>
      </w:r>
      <w:r w:rsidR="00796761">
        <w:rPr>
          <w:sz w:val="24"/>
          <w:szCs w:val="24"/>
          <w:lang w:val="uk-UA"/>
        </w:rPr>
        <w:t xml:space="preserve"> </w:t>
      </w:r>
      <w:r w:rsidR="00E17DFC">
        <w:rPr>
          <w:sz w:val="24"/>
          <w:szCs w:val="24"/>
          <w:lang w:val="uk-UA"/>
        </w:rPr>
        <w:t>13.09.2018р. за №154</w:t>
      </w:r>
      <w:r w:rsidR="00796761">
        <w:rPr>
          <w:sz w:val="24"/>
          <w:szCs w:val="24"/>
          <w:lang w:val="uk-UA"/>
        </w:rPr>
        <w:t xml:space="preserve">  </w:t>
      </w:r>
      <w:r w:rsidRPr="00A476FA">
        <w:rPr>
          <w:sz w:val="24"/>
          <w:szCs w:val="24"/>
          <w:lang w:val="uk-UA"/>
        </w:rPr>
        <w:t xml:space="preserve">виконавчий комітет міської ради </w:t>
      </w:r>
    </w:p>
    <w:p w:rsidR="006871CD" w:rsidRPr="00A476FA" w:rsidRDefault="006871CD" w:rsidP="006871CD">
      <w:pPr>
        <w:ind w:firstLine="709"/>
        <w:jc w:val="both"/>
        <w:rPr>
          <w:sz w:val="24"/>
          <w:szCs w:val="24"/>
          <w:lang w:val="uk-UA"/>
        </w:rPr>
      </w:pPr>
    </w:p>
    <w:p w:rsidR="006871CD" w:rsidRPr="00A476FA" w:rsidRDefault="006871CD" w:rsidP="006871CD">
      <w:pPr>
        <w:ind w:firstLine="720"/>
        <w:jc w:val="both"/>
        <w:rPr>
          <w:b/>
          <w:sz w:val="24"/>
          <w:szCs w:val="24"/>
          <w:lang w:val="uk-UA"/>
        </w:rPr>
      </w:pPr>
      <w:r w:rsidRPr="00A476FA">
        <w:rPr>
          <w:b/>
          <w:sz w:val="24"/>
          <w:szCs w:val="24"/>
          <w:lang w:val="uk-UA"/>
        </w:rPr>
        <w:t>ВИРІШИВ:</w:t>
      </w:r>
    </w:p>
    <w:p w:rsidR="006871CD" w:rsidRPr="00A476FA" w:rsidRDefault="006871CD" w:rsidP="006871CD">
      <w:pPr>
        <w:ind w:firstLine="720"/>
        <w:jc w:val="both"/>
        <w:rPr>
          <w:b/>
          <w:sz w:val="24"/>
          <w:szCs w:val="24"/>
          <w:lang w:val="uk-UA"/>
        </w:rPr>
      </w:pPr>
    </w:p>
    <w:p w:rsidR="006871CD" w:rsidRPr="00A476FA" w:rsidRDefault="006871CD" w:rsidP="006871CD">
      <w:pPr>
        <w:ind w:firstLine="709"/>
        <w:jc w:val="both"/>
        <w:rPr>
          <w:sz w:val="24"/>
          <w:szCs w:val="24"/>
          <w:lang w:val="uk-UA"/>
        </w:rPr>
      </w:pPr>
      <w:r w:rsidRPr="00A476F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A476FA">
        <w:rPr>
          <w:b/>
          <w:sz w:val="24"/>
          <w:szCs w:val="24"/>
          <w:lang w:val="uk-UA"/>
        </w:rPr>
        <w:t xml:space="preserve"> </w:t>
      </w:r>
      <w:r w:rsidRPr="00A476FA">
        <w:rPr>
          <w:sz w:val="24"/>
          <w:szCs w:val="24"/>
          <w:lang w:val="uk-UA"/>
        </w:rPr>
        <w:t>та його територіальному підрозділі у новій редакції (додається).</w:t>
      </w:r>
    </w:p>
    <w:p w:rsidR="006871CD" w:rsidRPr="00A476FA" w:rsidRDefault="006871CD" w:rsidP="006871CD">
      <w:pPr>
        <w:ind w:firstLine="708"/>
        <w:jc w:val="both"/>
        <w:rPr>
          <w:b/>
          <w:i/>
          <w:sz w:val="24"/>
          <w:szCs w:val="24"/>
          <w:lang w:val="uk-UA"/>
        </w:rPr>
      </w:pPr>
      <w:r w:rsidRPr="00A476FA">
        <w:rPr>
          <w:sz w:val="24"/>
          <w:szCs w:val="24"/>
          <w:lang w:val="uk-UA"/>
        </w:rPr>
        <w:t xml:space="preserve">2. Рішення виконкому від 29.01.2018р. № </w:t>
      </w:r>
      <w:r w:rsidR="00A476FA" w:rsidRPr="00A476FA">
        <w:rPr>
          <w:bCs/>
          <w:sz w:val="24"/>
          <w:szCs w:val="24"/>
          <w:lang w:val="uk-UA"/>
        </w:rPr>
        <w:t>22</w:t>
      </w:r>
      <w:r w:rsidRPr="00A476FA">
        <w:rPr>
          <w:sz w:val="24"/>
          <w:szCs w:val="24"/>
          <w:lang w:val="uk-UA"/>
        </w:rPr>
        <w:t xml:space="preserve">7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w:t>
      </w:r>
      <w:r w:rsidR="00E17DFC">
        <w:rPr>
          <w:sz w:val="24"/>
          <w:szCs w:val="24"/>
          <w:lang w:val="uk-UA"/>
        </w:rPr>
        <w:t>рішення виконкому від 09.08.2018р. №481 «</w:t>
      </w:r>
      <w:r w:rsidR="00E17DFC" w:rsidRPr="001514D1">
        <w:rPr>
          <w:sz w:val="24"/>
          <w:szCs w:val="24"/>
          <w:lang w:val="uk-UA"/>
        </w:rPr>
        <w:t>Про</w:t>
      </w:r>
      <w:r w:rsidR="00E17DFC" w:rsidRPr="00B1765B">
        <w:rPr>
          <w:sz w:val="24"/>
          <w:szCs w:val="24"/>
          <w:lang w:val="uk-UA"/>
        </w:rPr>
        <w:t xml:space="preserve"> внесення змін</w:t>
      </w:r>
      <w:r w:rsidR="00E17DFC" w:rsidRPr="001514D1">
        <w:rPr>
          <w:sz w:val="24"/>
          <w:szCs w:val="24"/>
          <w:lang w:val="uk-UA"/>
        </w:rPr>
        <w:t xml:space="preserve"> до рішення  </w:t>
      </w:r>
      <w:r w:rsidR="00E17DFC" w:rsidRPr="00B1765B">
        <w:rPr>
          <w:sz w:val="24"/>
          <w:szCs w:val="24"/>
          <w:lang w:val="uk-UA"/>
        </w:rPr>
        <w:t>виконкому</w:t>
      </w:r>
      <w:r w:rsidR="00E17DFC">
        <w:rPr>
          <w:sz w:val="24"/>
          <w:szCs w:val="24"/>
          <w:lang w:val="uk-UA"/>
        </w:rPr>
        <w:t xml:space="preserve"> 16.04.2018р. №227 </w:t>
      </w:r>
      <w:r w:rsidR="00E17DFC" w:rsidRPr="00B1765B">
        <w:rPr>
          <w:sz w:val="24"/>
          <w:szCs w:val="24"/>
          <w:lang w:val="uk-UA"/>
        </w:rPr>
        <w:t>«</w:t>
      </w:r>
      <w:r w:rsidR="00E17DFC" w:rsidRPr="001514D1">
        <w:rPr>
          <w:sz w:val="24"/>
          <w:szCs w:val="24"/>
          <w:lang w:val="uk-UA"/>
        </w:rPr>
        <w:t>Про затвердження</w:t>
      </w:r>
      <w:r w:rsidR="00E17DFC" w:rsidRPr="00B1765B">
        <w:rPr>
          <w:sz w:val="24"/>
          <w:szCs w:val="24"/>
          <w:lang w:val="uk-UA"/>
        </w:rPr>
        <w:t xml:space="preserve"> переліку адміністративних послуг, які надаються у Центрі надання адміністративних</w:t>
      </w:r>
      <w:r w:rsidR="00E17DFC">
        <w:rPr>
          <w:sz w:val="24"/>
          <w:szCs w:val="24"/>
          <w:lang w:val="uk-UA"/>
        </w:rPr>
        <w:t xml:space="preserve"> </w:t>
      </w:r>
      <w:r w:rsidR="00E17DFC" w:rsidRPr="00B1765B">
        <w:rPr>
          <w:sz w:val="24"/>
          <w:szCs w:val="24"/>
          <w:lang w:val="uk-UA"/>
        </w:rPr>
        <w:t>послуг у м.Сєвєродонецьку та його територіальному підрозділі у новій редакції»</w:t>
      </w:r>
      <w:r w:rsidR="00E17DFC">
        <w:rPr>
          <w:sz w:val="24"/>
          <w:szCs w:val="24"/>
          <w:lang w:val="uk-UA"/>
        </w:rPr>
        <w:t>»  вважати такими, що втратили чинність</w:t>
      </w:r>
      <w:r w:rsidR="00E17DFC">
        <w:rPr>
          <w:b/>
          <w:i/>
          <w:sz w:val="24"/>
          <w:szCs w:val="24"/>
          <w:lang w:val="uk-UA"/>
        </w:rPr>
        <w:t>.</w:t>
      </w:r>
    </w:p>
    <w:p w:rsidR="006871CD" w:rsidRPr="00A476FA" w:rsidRDefault="006871CD" w:rsidP="006871CD">
      <w:pPr>
        <w:ind w:firstLine="720"/>
        <w:jc w:val="both"/>
        <w:rPr>
          <w:sz w:val="24"/>
          <w:szCs w:val="24"/>
        </w:rPr>
      </w:pPr>
      <w:r w:rsidRPr="00A476FA">
        <w:rPr>
          <w:sz w:val="24"/>
          <w:szCs w:val="24"/>
        </w:rPr>
        <w:t>3. Рішення підлягає оприлюдненню.</w:t>
      </w:r>
    </w:p>
    <w:p w:rsidR="006871CD" w:rsidRPr="00A476FA" w:rsidRDefault="006871CD" w:rsidP="006871CD">
      <w:pPr>
        <w:tabs>
          <w:tab w:val="left" w:pos="709"/>
        </w:tabs>
        <w:ind w:firstLine="720"/>
        <w:jc w:val="both"/>
        <w:rPr>
          <w:sz w:val="24"/>
          <w:szCs w:val="24"/>
          <w:lang w:val="uk-UA"/>
        </w:rPr>
      </w:pPr>
      <w:r w:rsidRPr="00A476FA">
        <w:rPr>
          <w:sz w:val="24"/>
          <w:szCs w:val="24"/>
        </w:rPr>
        <w:t>4</w:t>
      </w:r>
      <w:r w:rsidRPr="00A476FA">
        <w:rPr>
          <w:sz w:val="24"/>
          <w:szCs w:val="24"/>
          <w:lang w:val="uk-UA"/>
        </w:rPr>
        <w:t>. Контроль за виконанням даного рішення покласти на першого заступника міського голови Слєсарєва І.Е..</w:t>
      </w:r>
    </w:p>
    <w:p w:rsidR="006871CD" w:rsidRPr="00A476FA" w:rsidRDefault="006871CD" w:rsidP="006871CD">
      <w:pPr>
        <w:ind w:firstLine="720"/>
        <w:jc w:val="both"/>
        <w:rPr>
          <w:sz w:val="24"/>
          <w:szCs w:val="24"/>
          <w:lang w:val="uk-UA"/>
        </w:rPr>
      </w:pPr>
    </w:p>
    <w:p w:rsidR="006871CD" w:rsidRPr="00A476FA" w:rsidRDefault="006871CD" w:rsidP="006871CD">
      <w:pPr>
        <w:ind w:firstLine="720"/>
        <w:jc w:val="both"/>
        <w:rPr>
          <w:sz w:val="24"/>
          <w:szCs w:val="24"/>
          <w:lang w:val="uk-UA"/>
        </w:rPr>
      </w:pPr>
    </w:p>
    <w:p w:rsidR="006871CD" w:rsidRPr="00A476FA" w:rsidRDefault="006871CD" w:rsidP="006871CD">
      <w:pPr>
        <w:tabs>
          <w:tab w:val="num" w:pos="180"/>
        </w:tabs>
        <w:ind w:left="539" w:hanging="539"/>
        <w:jc w:val="both"/>
        <w:rPr>
          <w:b/>
          <w:sz w:val="24"/>
          <w:szCs w:val="24"/>
          <w:lang w:val="uk-UA"/>
        </w:rPr>
      </w:pPr>
      <w:r w:rsidRPr="00A476FA">
        <w:rPr>
          <w:b/>
          <w:sz w:val="24"/>
          <w:szCs w:val="24"/>
          <w:lang w:val="uk-UA"/>
        </w:rPr>
        <w:t>Міський голова</w:t>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r>
      <w:r w:rsidRPr="00A476FA">
        <w:rPr>
          <w:b/>
          <w:sz w:val="24"/>
          <w:szCs w:val="24"/>
          <w:lang w:val="uk-UA"/>
        </w:rPr>
        <w:tab/>
        <w:t>В.В. Казаков</w:t>
      </w:r>
      <w:r w:rsidRPr="00A476FA">
        <w:rPr>
          <w:b/>
          <w:sz w:val="24"/>
          <w:szCs w:val="24"/>
          <w:lang w:val="uk-UA"/>
        </w:rPr>
        <w:tab/>
      </w:r>
    </w:p>
    <w:p w:rsidR="006871CD" w:rsidRPr="00A476FA" w:rsidRDefault="006871CD" w:rsidP="006871CD">
      <w:pPr>
        <w:tabs>
          <w:tab w:val="num" w:pos="180"/>
        </w:tabs>
        <w:spacing w:line="360" w:lineRule="auto"/>
        <w:ind w:left="540" w:hanging="539"/>
        <w:jc w:val="both"/>
        <w:rPr>
          <w:b/>
          <w:sz w:val="24"/>
          <w:szCs w:val="24"/>
          <w:lang w:val="uk-UA"/>
        </w:rPr>
      </w:pPr>
    </w:p>
    <w:p w:rsidR="006871CD" w:rsidRPr="00A476FA" w:rsidRDefault="006871CD" w:rsidP="006871CD">
      <w:pPr>
        <w:ind w:right="-185"/>
        <w:jc w:val="both"/>
        <w:rPr>
          <w:b/>
          <w:sz w:val="24"/>
          <w:szCs w:val="24"/>
          <w:lang w:val="uk-UA"/>
        </w:rPr>
      </w:pPr>
      <w:r w:rsidRPr="00A476FA">
        <w:rPr>
          <w:b/>
          <w:sz w:val="24"/>
          <w:szCs w:val="24"/>
          <w:lang w:val="uk-UA"/>
        </w:rPr>
        <w:t>Підготував:</w:t>
      </w:r>
    </w:p>
    <w:p w:rsidR="006871CD" w:rsidRPr="00A476FA" w:rsidRDefault="006871CD" w:rsidP="006871CD">
      <w:pPr>
        <w:ind w:right="-185"/>
        <w:jc w:val="both"/>
        <w:rPr>
          <w:sz w:val="24"/>
          <w:szCs w:val="24"/>
          <w:lang w:val="uk-UA"/>
        </w:rPr>
      </w:pPr>
      <w:r w:rsidRPr="00A476FA">
        <w:rPr>
          <w:sz w:val="24"/>
          <w:szCs w:val="24"/>
          <w:lang w:val="uk-UA"/>
        </w:rPr>
        <w:t>Начальник відділу адміністра-</w:t>
      </w:r>
    </w:p>
    <w:p w:rsidR="006871CD" w:rsidRPr="00A476FA" w:rsidRDefault="006871CD" w:rsidP="006871CD">
      <w:pPr>
        <w:ind w:right="-185"/>
        <w:jc w:val="both"/>
        <w:rPr>
          <w:sz w:val="24"/>
          <w:szCs w:val="24"/>
          <w:lang w:val="uk-UA"/>
        </w:rPr>
      </w:pPr>
      <w:r w:rsidRPr="00A476FA">
        <w:rPr>
          <w:sz w:val="24"/>
          <w:szCs w:val="24"/>
          <w:lang w:val="uk-UA"/>
        </w:rPr>
        <w:t>тивних послуг - адміністратор</w:t>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t>О.О.Єлісєєва</w:t>
      </w:r>
    </w:p>
    <w:p w:rsidR="006871CD" w:rsidRPr="00A476FA" w:rsidRDefault="006871CD" w:rsidP="006871CD">
      <w:pPr>
        <w:ind w:right="-185"/>
        <w:jc w:val="both"/>
        <w:rPr>
          <w:sz w:val="24"/>
          <w:szCs w:val="24"/>
          <w:lang w:val="uk-UA"/>
        </w:rPr>
      </w:pPr>
    </w:p>
    <w:p w:rsidR="006871CD" w:rsidRPr="00A476FA" w:rsidRDefault="006871CD" w:rsidP="006871CD">
      <w:pPr>
        <w:ind w:right="-185"/>
        <w:jc w:val="both"/>
        <w:rPr>
          <w:b/>
          <w:sz w:val="24"/>
          <w:szCs w:val="24"/>
          <w:lang w:val="uk-UA"/>
        </w:rPr>
      </w:pPr>
      <w:r w:rsidRPr="00A476FA">
        <w:rPr>
          <w:b/>
          <w:sz w:val="24"/>
          <w:szCs w:val="24"/>
          <w:lang w:val="uk-UA"/>
        </w:rPr>
        <w:t>Узгоджено:</w:t>
      </w:r>
    </w:p>
    <w:p w:rsidR="006871CD" w:rsidRPr="00A476FA" w:rsidRDefault="006871CD" w:rsidP="006871CD">
      <w:pPr>
        <w:ind w:right="-185"/>
        <w:jc w:val="both"/>
        <w:rPr>
          <w:b/>
          <w:sz w:val="24"/>
          <w:szCs w:val="24"/>
          <w:lang w:val="uk-UA"/>
        </w:rPr>
      </w:pPr>
    </w:p>
    <w:p w:rsidR="006871CD" w:rsidRPr="00A476FA" w:rsidRDefault="006871CD" w:rsidP="006871CD">
      <w:pPr>
        <w:ind w:right="-185"/>
        <w:jc w:val="both"/>
        <w:rPr>
          <w:sz w:val="24"/>
          <w:szCs w:val="24"/>
          <w:lang w:val="uk-UA"/>
        </w:rPr>
      </w:pPr>
      <w:r w:rsidRPr="00A476FA">
        <w:rPr>
          <w:sz w:val="24"/>
          <w:szCs w:val="24"/>
          <w:lang w:val="uk-UA"/>
        </w:rPr>
        <w:t>Перший заступник міського голови</w:t>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t>І.Е. Слєсарєв</w:t>
      </w:r>
    </w:p>
    <w:p w:rsidR="006871CD" w:rsidRPr="00A476FA" w:rsidRDefault="006871CD" w:rsidP="006871CD">
      <w:pPr>
        <w:jc w:val="both"/>
        <w:rPr>
          <w:sz w:val="24"/>
          <w:szCs w:val="24"/>
          <w:lang w:val="uk-UA"/>
        </w:rPr>
      </w:pPr>
    </w:p>
    <w:p w:rsidR="006871CD" w:rsidRPr="00A476FA" w:rsidRDefault="006871CD" w:rsidP="006871CD">
      <w:pPr>
        <w:ind w:right="-185"/>
        <w:jc w:val="both"/>
        <w:rPr>
          <w:sz w:val="24"/>
          <w:szCs w:val="24"/>
          <w:lang w:val="uk-UA"/>
        </w:rPr>
      </w:pPr>
      <w:r w:rsidRPr="00A476FA">
        <w:rPr>
          <w:sz w:val="24"/>
          <w:szCs w:val="24"/>
          <w:lang w:val="uk-UA"/>
        </w:rPr>
        <w:t>Керуючий справами виконкому</w:t>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t>Ю.А. Журба</w:t>
      </w:r>
    </w:p>
    <w:p w:rsidR="006871CD" w:rsidRPr="00A476FA" w:rsidRDefault="006871CD" w:rsidP="006871CD">
      <w:pPr>
        <w:jc w:val="both"/>
        <w:rPr>
          <w:sz w:val="24"/>
          <w:szCs w:val="24"/>
          <w:lang w:val="uk-UA"/>
        </w:rPr>
      </w:pPr>
    </w:p>
    <w:p w:rsidR="006871CD" w:rsidRPr="00A476FA" w:rsidRDefault="006871CD" w:rsidP="006871CD">
      <w:pPr>
        <w:ind w:right="142"/>
        <w:jc w:val="both"/>
        <w:rPr>
          <w:bCs/>
          <w:sz w:val="24"/>
          <w:szCs w:val="24"/>
          <w:lang w:val="uk-UA"/>
        </w:rPr>
      </w:pPr>
      <w:r w:rsidRPr="00A476FA">
        <w:rPr>
          <w:sz w:val="24"/>
          <w:szCs w:val="24"/>
        </w:rPr>
        <w:t>Н</w:t>
      </w:r>
      <w:r w:rsidRPr="00A476FA">
        <w:rPr>
          <w:sz w:val="24"/>
          <w:szCs w:val="24"/>
          <w:lang w:val="uk-UA"/>
        </w:rPr>
        <w:t>ачальник</w:t>
      </w:r>
      <w:r w:rsidRPr="00A476FA">
        <w:rPr>
          <w:bCs/>
          <w:sz w:val="24"/>
          <w:szCs w:val="24"/>
          <w:lang w:val="uk-UA"/>
        </w:rPr>
        <w:t xml:space="preserve"> відділу з юридичних </w:t>
      </w:r>
    </w:p>
    <w:p w:rsidR="006871CD" w:rsidRPr="00A476FA" w:rsidRDefault="006871CD" w:rsidP="006871CD">
      <w:pPr>
        <w:ind w:right="142"/>
        <w:jc w:val="both"/>
        <w:rPr>
          <w:sz w:val="24"/>
          <w:szCs w:val="24"/>
          <w:lang w:val="uk-UA"/>
        </w:rPr>
      </w:pPr>
      <w:r w:rsidRPr="00A476FA">
        <w:rPr>
          <w:bCs/>
          <w:sz w:val="24"/>
          <w:szCs w:val="24"/>
          <w:lang w:val="uk-UA"/>
        </w:rPr>
        <w:t>та правових питань</w:t>
      </w:r>
      <w:r w:rsidRPr="00A476FA">
        <w:rPr>
          <w:bCs/>
          <w:sz w:val="24"/>
          <w:szCs w:val="24"/>
          <w:lang w:val="uk-UA"/>
        </w:rPr>
        <w:tab/>
      </w:r>
      <w:r w:rsidRPr="00A476FA">
        <w:rPr>
          <w:bCs/>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r>
      <w:r w:rsidRPr="00A476FA">
        <w:rPr>
          <w:sz w:val="24"/>
          <w:szCs w:val="24"/>
          <w:lang w:val="uk-UA"/>
        </w:rPr>
        <w:tab/>
        <w:t>В.В. Рудь</w:t>
      </w:r>
    </w:p>
    <w:p w:rsidR="006871CD" w:rsidRDefault="006871CD">
      <w:pPr>
        <w:widowControl/>
        <w:spacing w:after="200" w:line="276" w:lineRule="auto"/>
        <w:rPr>
          <w:lang w:val="uk-UA"/>
        </w:rPr>
      </w:pPr>
      <w:r>
        <w:rPr>
          <w:lang w:val="uk-UA"/>
        </w:rPr>
        <w:br w:type="page"/>
      </w:r>
    </w:p>
    <w:p w:rsidR="006871CD" w:rsidRPr="00F50AB7" w:rsidRDefault="006871CD" w:rsidP="006871CD">
      <w:pPr>
        <w:tabs>
          <w:tab w:val="left" w:pos="5529"/>
        </w:tabs>
        <w:ind w:left="-284" w:right="195" w:firstLine="5387"/>
        <w:rPr>
          <w:sz w:val="24"/>
          <w:szCs w:val="24"/>
          <w:u w:val="single"/>
          <w:lang w:val="uk-UA" w:eastAsia="uk-UA"/>
        </w:rPr>
      </w:pPr>
      <w:r w:rsidRPr="00F50AB7">
        <w:rPr>
          <w:sz w:val="24"/>
          <w:szCs w:val="24"/>
          <w:lang w:val="uk-UA" w:eastAsia="uk-UA"/>
        </w:rPr>
        <w:lastRenderedPageBreak/>
        <w:t xml:space="preserve">Додаток до рішення виконкому №___ </w:t>
      </w:r>
    </w:p>
    <w:p w:rsidR="006871CD" w:rsidRPr="00F50AB7" w:rsidRDefault="006871CD" w:rsidP="006871CD">
      <w:pPr>
        <w:ind w:firstLine="5103"/>
        <w:rPr>
          <w:sz w:val="24"/>
          <w:szCs w:val="24"/>
          <w:lang w:val="uk-UA" w:eastAsia="uk-UA"/>
        </w:rPr>
      </w:pPr>
      <w:r w:rsidRPr="00F50AB7">
        <w:rPr>
          <w:sz w:val="24"/>
          <w:szCs w:val="24"/>
          <w:lang w:val="uk-UA" w:eastAsia="uk-UA"/>
        </w:rPr>
        <w:t>від «___» __________ 201</w:t>
      </w:r>
      <w:r w:rsidRPr="00F50AB7">
        <w:rPr>
          <w:sz w:val="24"/>
          <w:szCs w:val="24"/>
          <w:lang w:eastAsia="uk-UA"/>
        </w:rPr>
        <w:t>8</w:t>
      </w:r>
      <w:r w:rsidRPr="00F50AB7">
        <w:rPr>
          <w:sz w:val="24"/>
          <w:szCs w:val="24"/>
          <w:lang w:val="uk-UA" w:eastAsia="uk-UA"/>
        </w:rPr>
        <w:t xml:space="preserve"> року</w:t>
      </w:r>
    </w:p>
    <w:p w:rsidR="006871CD" w:rsidRDefault="006871CD" w:rsidP="006871CD">
      <w:pPr>
        <w:ind w:right="142"/>
        <w:jc w:val="both"/>
        <w:rPr>
          <w:b/>
          <w:bCs/>
          <w:lang w:val="uk-UA"/>
        </w:rPr>
      </w:pPr>
    </w:p>
    <w:p w:rsidR="006871CD" w:rsidRDefault="006871CD" w:rsidP="008B2116">
      <w:pPr>
        <w:jc w:val="center"/>
        <w:rPr>
          <w:b/>
          <w:sz w:val="24"/>
          <w:szCs w:val="24"/>
          <w:lang w:val="uk-UA"/>
        </w:rPr>
      </w:pPr>
    </w:p>
    <w:p w:rsidR="008B2116" w:rsidRPr="00BF01CD" w:rsidRDefault="008B2116" w:rsidP="008B2116">
      <w:pPr>
        <w:jc w:val="center"/>
        <w:rPr>
          <w:b/>
          <w:sz w:val="24"/>
          <w:szCs w:val="24"/>
          <w:lang w:val="uk-UA"/>
        </w:rPr>
      </w:pPr>
      <w:r w:rsidRPr="00BF01CD">
        <w:rPr>
          <w:b/>
          <w:sz w:val="24"/>
          <w:szCs w:val="24"/>
          <w:lang w:val="uk-UA"/>
        </w:rPr>
        <w:t>ПЕРЕЛІК</w:t>
      </w:r>
    </w:p>
    <w:p w:rsidR="008B2116" w:rsidRPr="00BF01CD" w:rsidRDefault="008B2116" w:rsidP="008B2116">
      <w:pPr>
        <w:jc w:val="center"/>
        <w:rPr>
          <w:b/>
          <w:sz w:val="24"/>
          <w:szCs w:val="24"/>
          <w:lang w:val="uk-UA"/>
        </w:rPr>
      </w:pPr>
      <w:r w:rsidRPr="00BF01CD">
        <w:rPr>
          <w:b/>
          <w:sz w:val="24"/>
          <w:szCs w:val="24"/>
          <w:lang w:val="uk-UA"/>
        </w:rPr>
        <w:t>адміністративних послуг, які надаються</w:t>
      </w:r>
    </w:p>
    <w:p w:rsidR="008B2116" w:rsidRPr="00BF01CD" w:rsidRDefault="008B2116" w:rsidP="008B2116">
      <w:pPr>
        <w:ind w:left="540"/>
        <w:jc w:val="center"/>
        <w:rPr>
          <w:b/>
          <w:sz w:val="24"/>
          <w:szCs w:val="24"/>
          <w:lang w:val="uk-UA"/>
        </w:rPr>
      </w:pPr>
      <w:r w:rsidRPr="00BF01CD">
        <w:rPr>
          <w:b/>
          <w:sz w:val="24"/>
          <w:szCs w:val="24"/>
          <w:lang w:val="uk-UA"/>
        </w:rPr>
        <w:t xml:space="preserve">у Центрі надання адміністративних послуг у м.Сєвєродонецьку </w:t>
      </w:r>
    </w:p>
    <w:p w:rsidR="008B2116" w:rsidRPr="00BF01CD" w:rsidRDefault="008B2116" w:rsidP="008B2116">
      <w:pPr>
        <w:jc w:val="both"/>
        <w:rPr>
          <w:sz w:val="24"/>
          <w:szCs w:val="24"/>
          <w:lang w:val="uk-UA"/>
        </w:rPr>
      </w:pPr>
    </w:p>
    <w:tbl>
      <w:tblPr>
        <w:tblW w:w="0" w:type="auto"/>
        <w:tblLook w:val="01E0"/>
      </w:tblPr>
      <w:tblGrid>
        <w:gridCol w:w="637"/>
        <w:gridCol w:w="1229"/>
        <w:gridCol w:w="3014"/>
        <w:gridCol w:w="4867"/>
      </w:tblGrid>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 п/п</w:t>
            </w:r>
          </w:p>
        </w:tc>
        <w:tc>
          <w:tcPr>
            <w:tcW w:w="1229" w:type="dxa"/>
            <w:tcBorders>
              <w:top w:val="single" w:sz="4" w:space="0" w:color="auto"/>
              <w:left w:val="single" w:sz="4" w:space="0" w:color="auto"/>
              <w:bottom w:val="single" w:sz="4" w:space="0" w:color="auto"/>
              <w:right w:val="single" w:sz="4" w:space="0" w:color="auto"/>
            </w:tcBorders>
            <w:vAlign w:val="center"/>
          </w:tcPr>
          <w:p w:rsidR="008B2116" w:rsidRPr="00BF01CD" w:rsidRDefault="008B2116" w:rsidP="00C456A0">
            <w:pPr>
              <w:ind w:left="33"/>
              <w:jc w:val="center"/>
              <w:rPr>
                <w:b/>
                <w:sz w:val="24"/>
                <w:szCs w:val="24"/>
              </w:rPr>
            </w:pPr>
            <w:r w:rsidRPr="00BF01CD">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tcPr>
          <w:p w:rsidR="008B2116" w:rsidRDefault="008B2116" w:rsidP="00C456A0">
            <w:pPr>
              <w:jc w:val="center"/>
              <w:rPr>
                <w:b/>
                <w:sz w:val="24"/>
                <w:szCs w:val="24"/>
                <w:lang w:val="uk-UA"/>
              </w:rPr>
            </w:pPr>
            <w:r w:rsidRPr="00BF01CD">
              <w:rPr>
                <w:b/>
                <w:sz w:val="24"/>
                <w:szCs w:val="24"/>
              </w:rPr>
              <w:t>Суб’єкт надання адміністративної послуги</w:t>
            </w:r>
          </w:p>
          <w:p w:rsidR="00F50AB7" w:rsidRPr="00F50AB7" w:rsidRDefault="00F50AB7" w:rsidP="00C456A0">
            <w:pPr>
              <w:jc w:val="center"/>
              <w:rPr>
                <w:b/>
                <w:sz w:val="24"/>
                <w:szCs w:val="24"/>
                <w:lang w:val="uk-UA"/>
              </w:rPr>
            </w:pPr>
          </w:p>
        </w:tc>
        <w:tc>
          <w:tcPr>
            <w:tcW w:w="4867" w:type="dxa"/>
            <w:tcBorders>
              <w:top w:val="single" w:sz="4" w:space="0" w:color="auto"/>
              <w:left w:val="single" w:sz="4" w:space="0" w:color="auto"/>
              <w:bottom w:val="single" w:sz="4" w:space="0" w:color="auto"/>
              <w:right w:val="single" w:sz="4" w:space="0" w:color="auto"/>
            </w:tcBorders>
          </w:tcPr>
          <w:p w:rsidR="00F50AB7" w:rsidRDefault="00F50AB7" w:rsidP="00C456A0">
            <w:pPr>
              <w:jc w:val="center"/>
              <w:rPr>
                <w:b/>
                <w:sz w:val="24"/>
                <w:szCs w:val="24"/>
                <w:lang w:val="uk-UA"/>
              </w:rPr>
            </w:pPr>
          </w:p>
          <w:p w:rsidR="008B2116" w:rsidRPr="00BF01CD" w:rsidRDefault="008B2116" w:rsidP="00C456A0">
            <w:pPr>
              <w:jc w:val="center"/>
              <w:rPr>
                <w:b/>
                <w:sz w:val="24"/>
                <w:szCs w:val="24"/>
              </w:rPr>
            </w:pPr>
            <w:r w:rsidRPr="00BF01CD">
              <w:rPr>
                <w:b/>
                <w:sz w:val="24"/>
                <w:szCs w:val="24"/>
              </w:rPr>
              <w:t>Адміністративна послуга</w:t>
            </w:r>
          </w:p>
        </w:tc>
      </w:tr>
      <w:tr w:rsidR="008B2116" w:rsidRPr="00BF01CD" w:rsidTr="00C456A0">
        <w:tc>
          <w:tcPr>
            <w:tcW w:w="9747" w:type="dxa"/>
            <w:gridSpan w:val="4"/>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Послуги надаються у Центрі надання адміністративних послуг у м. Сєвєродонецьку</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ind w:left="33"/>
              <w:jc w:val="center"/>
              <w:rPr>
                <w:sz w:val="24"/>
                <w:szCs w:val="24"/>
              </w:rPr>
            </w:pPr>
            <w:r w:rsidRPr="00BF01CD">
              <w:rPr>
                <w:sz w:val="24"/>
                <w:szCs w:val="24"/>
              </w:rPr>
              <w:t>01-01.00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(підготовка проекту -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both"/>
              <w:rPr>
                <w:sz w:val="24"/>
                <w:szCs w:val="24"/>
                <w:lang w:val="uk-UA"/>
              </w:rPr>
            </w:pPr>
            <w:r w:rsidRPr="00BF01CD">
              <w:rPr>
                <w:sz w:val="24"/>
                <w:szCs w:val="24"/>
              </w:rPr>
              <w:t xml:space="preserve">Встановлення, за погодженням з власником, </w:t>
            </w:r>
            <w:r w:rsidRPr="00BF01CD">
              <w:rPr>
                <w:sz w:val="24"/>
                <w:szCs w:val="24"/>
                <w:lang w:val="uk-UA"/>
              </w:rPr>
              <w:t xml:space="preserve">зручного для населення </w:t>
            </w:r>
            <w:r w:rsidRPr="00BF01CD">
              <w:rPr>
                <w:sz w:val="24"/>
                <w:szCs w:val="24"/>
              </w:rPr>
              <w:t xml:space="preserve">режиму роботи об’єктів торгівлі, ресторанного господарства та </w:t>
            </w:r>
            <w:r w:rsidRPr="00BF01CD">
              <w:rPr>
                <w:sz w:val="24"/>
                <w:szCs w:val="24"/>
                <w:lang w:val="uk-UA"/>
              </w:rPr>
              <w:t>побутового обслуговування на території м.Сєвєродонецька</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2.</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lang w:val="uk-UA"/>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r w:rsidRPr="00BF01CD">
              <w:rPr>
                <w:sz w:val="24"/>
                <w:szCs w:val="24"/>
                <w:lang w:val="uk-UA"/>
              </w:rPr>
              <w:t xml:space="preserve">  (далі – ВМтаА)</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Погодження містобудівних та архітектурних проектних рішень</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3.</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02-02.00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Надання дозволу на переведення жилих приміщень в нежилі та їх реконструкцію під розміщення об’єктів невиробничої сфери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pStyle w:val="ab"/>
              <w:spacing w:before="60" w:beforeAutospacing="0" w:after="60" w:afterAutospacing="0"/>
              <w:rPr>
                <w:lang w:val="uk-UA"/>
              </w:rPr>
            </w:pPr>
            <w:r w:rsidRPr="00BF01CD">
              <w:rPr>
                <w:bCs/>
                <w:lang w:val="uk-UA"/>
              </w:rPr>
              <w:t xml:space="preserve">Визначення можливості розміщення тимчасової споруди - металевого гаражу </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02-05.00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 xml:space="preserve">(підготовка проекту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8B2116" w:rsidRPr="003E0841"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02-06.00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lang w:val="uk-UA"/>
              </w:rPr>
            </w:pPr>
            <w:r w:rsidRPr="00BF01CD">
              <w:rPr>
                <w:sz w:val="24"/>
                <w:szCs w:val="24"/>
              </w:rPr>
              <w:t>Виконком Сєвєродонецької міської ради(підготовка проекту -</w:t>
            </w:r>
            <w:r w:rsidRPr="00BF01CD">
              <w:rPr>
                <w:sz w:val="24"/>
                <w:szCs w:val="24"/>
                <w:lang w:val="uk-UA"/>
              </w:rPr>
              <w:t xml:space="preserve"> 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lang w:val="uk-UA"/>
              </w:rPr>
            </w:pPr>
            <w:r w:rsidRPr="00BF01CD">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8B2116" w:rsidRPr="003E0841"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02-07.00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lang w:val="uk-UA"/>
              </w:rPr>
            </w:pPr>
            <w:r w:rsidRPr="00BF01CD">
              <w:rPr>
                <w:sz w:val="24"/>
                <w:szCs w:val="24"/>
                <w:lang w:val="uk-UA"/>
              </w:rPr>
              <w:t>В</w:t>
            </w:r>
            <w:r w:rsidRPr="00BF01CD">
              <w:rPr>
                <w:sz w:val="24"/>
                <w:szCs w:val="24"/>
              </w:rPr>
              <w:t xml:space="preserve">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lang w:val="uk-UA"/>
              </w:rPr>
            </w:pPr>
            <w:r w:rsidRPr="00BF01CD">
              <w:rPr>
                <w:sz w:val="24"/>
                <w:szCs w:val="24"/>
                <w:lang w:val="uk-UA"/>
              </w:rPr>
              <w:t>Надання містобудівних умов і обмежень забудови земельної ділянки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02-08.00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ВМтаА)</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Визначення відповідності намірів забудови земельної ділянки містобудівній документації та необхідності отримання будівельного паспорту</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02-09.00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Надання будівельного паспорту</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lang w:val="uk-UA"/>
              </w:rPr>
              <w:lastRenderedPageBreak/>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02-10.00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Надання висновку про погодження проекту землеустрою щодо відведення земельної ділянки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1</w:t>
            </w: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02-11.00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Визначення можливості розміщення тимчасової споруди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b/>
                <w:sz w:val="24"/>
                <w:szCs w:val="24"/>
              </w:rPr>
              <w:t>1</w:t>
            </w:r>
            <w:r w:rsidRPr="00BF01CD">
              <w:rPr>
                <w:b/>
                <w:sz w:val="24"/>
                <w:szCs w:val="24"/>
                <w:lang w:val="uk-UA"/>
              </w:rPr>
              <w:t>3</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02-12.00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Надання паспорту прив’язки</w:t>
            </w:r>
            <w:r w:rsidRPr="00BF01CD">
              <w:rPr>
                <w:sz w:val="24"/>
                <w:szCs w:val="24"/>
                <w:lang w:val="uk-UA"/>
              </w:rPr>
              <w:t xml:space="preserve"> </w:t>
            </w:r>
            <w:r w:rsidRPr="00BF01CD">
              <w:rPr>
                <w:sz w:val="24"/>
                <w:szCs w:val="24"/>
              </w:rPr>
              <w:t>тимчасової споруди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b/>
                <w:sz w:val="24"/>
                <w:szCs w:val="24"/>
              </w:rPr>
              <w:t>1</w:t>
            </w:r>
            <w:r w:rsidRPr="00BF01CD">
              <w:rPr>
                <w:b/>
                <w:sz w:val="24"/>
                <w:szCs w:val="24"/>
                <w:lang w:val="uk-UA"/>
              </w:rPr>
              <w:t>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02-13.00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rPr>
              <w:t>Надання довідки проадресу нерухомого майна та іншої інформації, що зберігається в містобудівному кадастрі</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b/>
                <w:sz w:val="24"/>
                <w:szCs w:val="24"/>
              </w:rPr>
              <w:t>1</w:t>
            </w:r>
            <w:r w:rsidRPr="00BF01CD">
              <w:rPr>
                <w:b/>
                <w:sz w:val="24"/>
                <w:szCs w:val="24"/>
                <w:lang w:val="uk-UA"/>
              </w:rPr>
              <w:t>5</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both"/>
              <w:rPr>
                <w:sz w:val="24"/>
                <w:szCs w:val="24"/>
                <w:lang w:val="uk-UA"/>
              </w:rPr>
            </w:pPr>
            <w:r w:rsidRPr="00BF01CD">
              <w:rPr>
                <w:sz w:val="24"/>
                <w:szCs w:val="24"/>
                <w:lang w:val="uk-UA"/>
              </w:rPr>
              <w:t>Надання дозволу на розміщення зовнішньої реклами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1</w:t>
            </w:r>
            <w:r w:rsidRPr="00BF01CD">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both"/>
              <w:rPr>
                <w:sz w:val="24"/>
                <w:szCs w:val="24"/>
                <w:lang w:val="uk-UA"/>
              </w:rPr>
            </w:pPr>
            <w:r w:rsidRPr="00BF01CD">
              <w:rPr>
                <w:sz w:val="24"/>
                <w:szCs w:val="24"/>
                <w:lang w:val="uk-UA"/>
              </w:rPr>
              <w:t>Продовження строку дії дозволу на розміщення зовнішньої реклами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1</w:t>
            </w:r>
            <w:r w:rsidRPr="00BF01CD">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b/>
                <w:sz w:val="24"/>
                <w:szCs w:val="24"/>
              </w:rPr>
            </w:pPr>
            <w:r w:rsidRPr="00BF01CD">
              <w:rPr>
                <w:b/>
                <w:sz w:val="24"/>
                <w:szCs w:val="24"/>
              </w:rPr>
              <w:t>1</w:t>
            </w:r>
            <w:r w:rsidRPr="00BF01CD">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17</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b/>
                <w:sz w:val="24"/>
                <w:szCs w:val="24"/>
              </w:rPr>
            </w:pPr>
            <w:r w:rsidRPr="00BF01CD">
              <w:rPr>
                <w:sz w:val="24"/>
                <w:szCs w:val="24"/>
              </w:rPr>
              <w:t xml:space="preserve">Відділ </w:t>
            </w:r>
            <w:r w:rsidRPr="00BF01CD">
              <w:rPr>
                <w:sz w:val="24"/>
                <w:szCs w:val="24"/>
                <w:lang w:val="uk-UA"/>
              </w:rPr>
              <w:t>містобудування та</w:t>
            </w:r>
            <w:r w:rsidRPr="00BF01CD">
              <w:rPr>
                <w:sz w:val="24"/>
                <w:szCs w:val="24"/>
              </w:rPr>
              <w:t xml:space="preserve"> архітектури</w:t>
            </w:r>
            <w:r w:rsidRPr="00BF01CD">
              <w:rPr>
                <w:sz w:val="24"/>
                <w:szCs w:val="24"/>
                <w:lang w:val="uk-UA"/>
              </w:rPr>
              <w:t xml:space="preserve"> </w:t>
            </w:r>
            <w:r w:rsidRPr="00BF01CD">
              <w:rPr>
                <w:sz w:val="24"/>
                <w:szCs w:val="24"/>
              </w:rPr>
              <w:t>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BF01CD" w:rsidRDefault="008B2116" w:rsidP="00C456A0">
            <w:pPr>
              <w:rPr>
                <w:sz w:val="24"/>
                <w:szCs w:val="24"/>
              </w:rPr>
            </w:pPr>
            <w:r w:rsidRPr="00BF01CD">
              <w:rPr>
                <w:sz w:val="24"/>
                <w:szCs w:val="24"/>
                <w:lang w:val="uk-UA"/>
              </w:rPr>
              <w:t>Видача  дублікату дозволу на розміщення зовнішньої реклами</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5E2346" w:rsidRDefault="008B2116" w:rsidP="00C456A0">
            <w:pPr>
              <w:jc w:val="center"/>
              <w:rPr>
                <w:b/>
                <w:sz w:val="24"/>
                <w:szCs w:val="24"/>
                <w:lang w:val="uk-UA"/>
              </w:rPr>
            </w:pPr>
            <w:r>
              <w:rPr>
                <w:b/>
                <w:sz w:val="24"/>
                <w:szCs w:val="24"/>
                <w:lang w:val="en-US"/>
              </w:rPr>
              <w:t>19</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8B2116" w:rsidRPr="002616C9" w:rsidRDefault="008B2116" w:rsidP="00C456A0">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18</w:t>
            </w:r>
            <w:r w:rsidRPr="002616C9">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B370F3" w:rsidRDefault="008B2116" w:rsidP="00C456A0">
            <w:pPr>
              <w:rPr>
                <w:b/>
                <w:sz w:val="24"/>
                <w:szCs w:val="24"/>
                <w:lang w:val="uk-UA"/>
              </w:rPr>
            </w:pPr>
            <w:r>
              <w:rPr>
                <w:sz w:val="24"/>
                <w:szCs w:val="24"/>
                <w:lang w:val="uk-UA"/>
              </w:rPr>
              <w:t>В</w:t>
            </w:r>
            <w:r w:rsidRPr="002616C9">
              <w:rPr>
                <w:sz w:val="24"/>
                <w:szCs w:val="24"/>
              </w:rPr>
              <w:t>ідділ містобудування та архітектури</w:t>
            </w:r>
            <w:r>
              <w:rPr>
                <w:sz w:val="24"/>
                <w:szCs w:val="24"/>
                <w:lang w:val="uk-UA"/>
              </w:rPr>
              <w:t xml:space="preserve">  та Департамент економічного розвитку</w:t>
            </w:r>
            <w:r w:rsidRPr="002616C9">
              <w:rPr>
                <w:sz w:val="24"/>
                <w:szCs w:val="24"/>
              </w:rPr>
              <w:t xml:space="preserve">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8B2116" w:rsidRPr="00AA5241" w:rsidRDefault="008B2116" w:rsidP="00C456A0">
            <w:pPr>
              <w:pStyle w:val="ab"/>
              <w:spacing w:before="60" w:beforeAutospacing="0" w:after="60" w:afterAutospacing="0"/>
              <w:rPr>
                <w:lang w:val="uk-UA"/>
              </w:rPr>
            </w:pPr>
            <w:r>
              <w:rPr>
                <w:lang w:val="uk-UA"/>
              </w:rPr>
              <w:t>Визначення можливості розміщення майданчика для паркування транспортних засобів</w:t>
            </w:r>
          </w:p>
        </w:tc>
      </w:tr>
      <w:tr w:rsidR="008B2116" w:rsidRPr="00BF01CD" w:rsidTr="00C456A0">
        <w:tc>
          <w:tcPr>
            <w:tcW w:w="637" w:type="dxa"/>
            <w:tcBorders>
              <w:top w:val="single" w:sz="4" w:space="0" w:color="auto"/>
              <w:left w:val="single" w:sz="4" w:space="0" w:color="auto"/>
              <w:bottom w:val="single" w:sz="4" w:space="0" w:color="auto"/>
              <w:right w:val="single" w:sz="4" w:space="0" w:color="auto"/>
            </w:tcBorders>
          </w:tcPr>
          <w:p w:rsidR="008B2116" w:rsidRPr="005E2346" w:rsidRDefault="008B2116" w:rsidP="00C456A0">
            <w:pPr>
              <w:jc w:val="center"/>
              <w:rPr>
                <w:b/>
                <w:sz w:val="24"/>
                <w:szCs w:val="24"/>
                <w:lang w:val="uk-UA"/>
              </w:rPr>
            </w:pPr>
            <w:r>
              <w:rPr>
                <w:b/>
                <w:sz w:val="24"/>
                <w:szCs w:val="24"/>
                <w:lang w:val="en-US"/>
              </w:rPr>
              <w:t>20.</w:t>
            </w:r>
          </w:p>
        </w:tc>
        <w:tc>
          <w:tcPr>
            <w:tcW w:w="1229" w:type="dxa"/>
            <w:tcBorders>
              <w:top w:val="single" w:sz="4" w:space="0" w:color="auto"/>
              <w:left w:val="single" w:sz="4" w:space="0" w:color="auto"/>
              <w:bottom w:val="single" w:sz="4" w:space="0" w:color="auto"/>
              <w:right w:val="single" w:sz="4" w:space="0" w:color="auto"/>
            </w:tcBorders>
          </w:tcPr>
          <w:p w:rsidR="008B2116" w:rsidRPr="002616C9" w:rsidRDefault="008B2116" w:rsidP="00C456A0">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19</w:t>
            </w:r>
            <w:r w:rsidRPr="002616C9">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8B2116" w:rsidRPr="002616C9" w:rsidRDefault="008B2116"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ВМтаА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8B2116" w:rsidRPr="009E06D2" w:rsidRDefault="008B2116" w:rsidP="00C456A0">
            <w:pPr>
              <w:rPr>
                <w:sz w:val="24"/>
                <w:szCs w:val="24"/>
                <w:lang w:val="uk-UA"/>
              </w:rPr>
            </w:pPr>
            <w:r>
              <w:rPr>
                <w:sz w:val="24"/>
                <w:szCs w:val="24"/>
                <w:lang w:val="uk-UA"/>
              </w:rPr>
              <w:t>Надання дозволу на розміщення</w:t>
            </w:r>
            <w:r>
              <w:rPr>
                <w:lang w:val="uk-UA"/>
              </w:rPr>
              <w:t xml:space="preserve"> </w:t>
            </w:r>
            <w:r w:rsidRPr="004415CD">
              <w:rPr>
                <w:sz w:val="24"/>
                <w:szCs w:val="24"/>
                <w:lang w:val="uk-UA"/>
              </w:rPr>
              <w:t>майданчик</w:t>
            </w:r>
            <w:r>
              <w:rPr>
                <w:sz w:val="24"/>
                <w:szCs w:val="24"/>
                <w:lang w:val="uk-UA"/>
              </w:rPr>
              <w:t>ів</w:t>
            </w:r>
            <w:r w:rsidRPr="004415CD">
              <w:rPr>
                <w:sz w:val="24"/>
                <w:szCs w:val="24"/>
                <w:lang w:val="uk-UA"/>
              </w:rPr>
              <w:t xml:space="preserve"> для паркування транспортних засобів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Pr>
                <w:b/>
                <w:sz w:val="24"/>
                <w:szCs w:val="24"/>
                <w:lang w:val="uk-UA"/>
              </w:rPr>
              <w:t>2</w:t>
            </w: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w:t>
            </w:r>
            <w:r w:rsidRPr="00BF01CD">
              <w:rPr>
                <w:i/>
                <w:sz w:val="24"/>
                <w:szCs w:val="24"/>
              </w:rPr>
              <w:t xml:space="preserve"> </w:t>
            </w:r>
            <w:r w:rsidRPr="00BF01CD">
              <w:rPr>
                <w:sz w:val="24"/>
                <w:szCs w:val="24"/>
              </w:rPr>
              <w:t xml:space="preserve">відділ </w:t>
            </w:r>
            <w:r w:rsidRPr="00BF01CD">
              <w:rPr>
                <w:sz w:val="24"/>
                <w:szCs w:val="24"/>
                <w:lang w:val="uk-UA"/>
              </w:rPr>
              <w:t>земельних відносин, далі - ВЗВ</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2</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 xml:space="preserve"> ВЗВ)</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color w:val="000000"/>
                <w:sz w:val="24"/>
                <w:szCs w:val="24"/>
                <w:lang w:val="uk-UA"/>
              </w:rPr>
              <w:t>Н</w:t>
            </w:r>
            <w:r w:rsidRPr="00BF01CD">
              <w:rPr>
                <w:color w:val="000000"/>
                <w:sz w:val="24"/>
                <w:szCs w:val="24"/>
              </w:rPr>
              <w:t xml:space="preserve">адання  </w:t>
            </w:r>
            <w:r w:rsidRPr="00BF01CD">
              <w:rPr>
                <w:sz w:val="24"/>
                <w:szCs w:val="24"/>
              </w:rPr>
              <w:t xml:space="preserve">дозволу  </w:t>
            </w:r>
            <w:r w:rsidRPr="00BF01CD">
              <w:rPr>
                <w:color w:val="000000"/>
                <w:sz w:val="24"/>
                <w:szCs w:val="24"/>
              </w:rPr>
              <w:t xml:space="preserve">на </w:t>
            </w:r>
            <w:r w:rsidRPr="00BF01CD">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 xml:space="preserve">Про </w:t>
            </w:r>
            <w:r w:rsidRPr="00BF01CD">
              <w:rPr>
                <w:sz w:val="24"/>
                <w:szCs w:val="24"/>
              </w:rPr>
              <w:t xml:space="preserve">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 -</w:t>
            </w:r>
            <w:r w:rsidRPr="00BF01CD">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sz w:val="24"/>
                <w:szCs w:val="24"/>
                <w:lang w:val="uk-UA"/>
              </w:rPr>
              <w:t>П</w:t>
            </w:r>
            <w:r w:rsidRPr="00BF01CD">
              <w:rPr>
                <w:sz w:val="24"/>
                <w:szCs w:val="24"/>
              </w:rPr>
              <w:t xml:space="preserve">родаж </w:t>
            </w:r>
            <w:r w:rsidRPr="00BF01CD">
              <w:rPr>
                <w:color w:val="000000"/>
                <w:sz w:val="24"/>
                <w:szCs w:val="24"/>
              </w:rPr>
              <w:t>земельної ділянки комунальної  власності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w:t>
            </w:r>
            <w:r w:rsidRPr="00BF01CD">
              <w:rPr>
                <w:sz w:val="24"/>
                <w:szCs w:val="24"/>
                <w:lang w:val="en-US"/>
              </w:rPr>
              <w:t>1</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 xml:space="preserve">(підготовка проекту - </w:t>
            </w:r>
            <w:r w:rsidRPr="00BF01CD">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03-17.00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 -</w:t>
            </w:r>
            <w:r w:rsidRPr="00BF01CD">
              <w:rPr>
                <w:sz w:val="24"/>
                <w:szCs w:val="24"/>
                <w:lang w:val="uk-UA"/>
              </w:rPr>
              <w:t xml:space="preserve"> ВЗВ</w:t>
            </w:r>
            <w:r w:rsidRPr="00BF01CD">
              <w:rPr>
                <w:sz w:val="24"/>
                <w:szCs w:val="24"/>
              </w:rPr>
              <w:t>)</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A65CC5">
            <w:pPr>
              <w:jc w:val="both"/>
              <w:rPr>
                <w:color w:val="000000"/>
                <w:sz w:val="24"/>
                <w:szCs w:val="24"/>
              </w:rPr>
            </w:pPr>
            <w:r>
              <w:rPr>
                <w:color w:val="000000"/>
                <w:sz w:val="24"/>
                <w:szCs w:val="24"/>
                <w:lang w:val="uk-UA"/>
              </w:rPr>
              <w:t>Н</w:t>
            </w:r>
            <w:r w:rsidRPr="00BF01CD">
              <w:rPr>
                <w:color w:val="000000"/>
                <w:sz w:val="24"/>
                <w:szCs w:val="24"/>
              </w:rPr>
              <w:t xml:space="preserve">адання </w:t>
            </w:r>
            <w:r>
              <w:rPr>
                <w:color w:val="000000"/>
                <w:sz w:val="24"/>
                <w:szCs w:val="24"/>
                <w:lang w:val="uk-UA"/>
              </w:rPr>
              <w:t xml:space="preserve">згоди на передачу </w:t>
            </w:r>
            <w:r w:rsidRPr="00BF01CD">
              <w:rPr>
                <w:color w:val="000000"/>
                <w:sz w:val="24"/>
                <w:szCs w:val="24"/>
              </w:rPr>
              <w:t>земельної ділянки у суборенду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3</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04-01.00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Виконком Сєвєродонецької міської ради</w:t>
            </w:r>
          </w:p>
          <w:p w:rsidR="00E17DFC" w:rsidRPr="00BF01CD" w:rsidRDefault="00E17DFC" w:rsidP="00C456A0">
            <w:pPr>
              <w:rPr>
                <w:sz w:val="24"/>
                <w:szCs w:val="24"/>
              </w:rPr>
            </w:pPr>
            <w:r w:rsidRPr="00BF01CD">
              <w:rPr>
                <w:sz w:val="24"/>
                <w:szCs w:val="24"/>
              </w:rPr>
              <w:t xml:space="preserve">(проект готує - служба у </w:t>
            </w:r>
            <w:r w:rsidRPr="00BF01CD">
              <w:rPr>
                <w:sz w:val="24"/>
                <w:szCs w:val="24"/>
              </w:rPr>
              <w:lastRenderedPageBreak/>
              <w:t>справах дітей)</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lastRenderedPageBreak/>
              <w:t>Встановлення опіки та піклування над дітьми-сиротами та дітьми, позбавленими батьківського піклування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04-02.00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Виконком Сєвєродонецької міської ради</w:t>
            </w:r>
          </w:p>
          <w:p w:rsidR="00E17DFC" w:rsidRPr="00BF01CD" w:rsidRDefault="00E17DFC" w:rsidP="00C456A0">
            <w:pPr>
              <w:rPr>
                <w:b/>
                <w:sz w:val="24"/>
                <w:szCs w:val="24"/>
              </w:rPr>
            </w:pPr>
            <w:r w:rsidRPr="00BF01CD">
              <w:rPr>
                <w:sz w:val="24"/>
                <w:szCs w:val="24"/>
              </w:rPr>
              <w:t>(проект готує - служба у справах дітей)</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 xml:space="preserve">Надання згоди або заперечення на відчуження нерухомого (у тому числі житла),та іншого майна,власником (користувачем) якого є дитина </w:t>
            </w:r>
          </w:p>
        </w:tc>
      </w:tr>
      <w:tr w:rsidR="00E17DFC" w:rsidRPr="00BF01CD" w:rsidTr="00C456A0">
        <w:trPr>
          <w:trHeight w:val="1461"/>
        </w:trPr>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05-01.00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 xml:space="preserve">(проект готує - управління житлово-комунального </w:t>
            </w:r>
            <w:r w:rsidRPr="00BF01CD">
              <w:rPr>
                <w:sz w:val="24"/>
                <w:szCs w:val="24"/>
                <w:lang w:val="uk-UA"/>
              </w:rPr>
              <w:t xml:space="preserve"> </w:t>
            </w:r>
            <w:r w:rsidRPr="00BF01CD">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5415"/>
              </w:tabs>
              <w:rPr>
                <w:sz w:val="24"/>
                <w:szCs w:val="24"/>
              </w:rPr>
            </w:pPr>
            <w:r w:rsidRPr="00BF01CD">
              <w:rPr>
                <w:sz w:val="24"/>
                <w:szCs w:val="24"/>
              </w:rPr>
              <w:t>Оформлення ордеру на обмін житла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05-02.00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5415"/>
              </w:tabs>
              <w:rPr>
                <w:sz w:val="24"/>
                <w:szCs w:val="24"/>
                <w:lang w:val="uk-UA"/>
              </w:rPr>
            </w:pPr>
            <w:r w:rsidRPr="00BF01CD">
              <w:rPr>
                <w:sz w:val="24"/>
                <w:szCs w:val="24"/>
              </w:rPr>
              <w:t>Оформлення свідоцтва про право власності на квартири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05-03.00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(проект готує - 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5415"/>
              </w:tabs>
              <w:rPr>
                <w:sz w:val="24"/>
                <w:szCs w:val="24"/>
              </w:rPr>
            </w:pPr>
            <w:r w:rsidRPr="00BF01CD">
              <w:rPr>
                <w:sz w:val="24"/>
                <w:szCs w:val="24"/>
              </w:rPr>
              <w:t>Оформлення дозволу на видалення зелених насаджень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05-04.00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5415"/>
              </w:tabs>
              <w:rPr>
                <w:sz w:val="24"/>
                <w:szCs w:val="24"/>
              </w:rPr>
            </w:pPr>
            <w:r w:rsidRPr="00BF01CD">
              <w:rPr>
                <w:sz w:val="24"/>
                <w:szCs w:val="24"/>
              </w:rPr>
              <w:t>Оформлення ордеру на видалення зелених насаджень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Видача відомостей з документації із землеустрою, що включена до Державного фонду документації із землеустрою</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Видача витягу з технічної документації про нормативну грошову оцінку земельної ділянки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 xml:space="preserve">Видача довідки з </w:t>
            </w:r>
            <w:r w:rsidRPr="00BF01CD">
              <w:rPr>
                <w:sz w:val="24"/>
                <w:szCs w:val="24"/>
                <w:lang w:val="ru-RU"/>
              </w:rPr>
              <w:t>державної статис</w:t>
            </w:r>
            <w:r w:rsidRPr="00BF01CD">
              <w:rPr>
                <w:sz w:val="24"/>
                <w:szCs w:val="24"/>
              </w:rPr>
              <w:t>тичної звітності</w:t>
            </w:r>
            <w:r w:rsidRPr="00BF01CD">
              <w:rPr>
                <w:sz w:val="24"/>
                <w:szCs w:val="24"/>
                <w:lang w:val="ru-RU"/>
              </w:rPr>
              <w:t xml:space="preserve"> </w:t>
            </w:r>
            <w:r w:rsidRPr="00BF01CD">
              <w:rPr>
                <w:sz w:val="24"/>
                <w:szCs w:val="24"/>
              </w:rPr>
              <w:t>з кількісного обліку земель про наявність земель та розподіл їх за власниками земель землекористувачами, угіддями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uk-UA"/>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uk-UA"/>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uk-UA"/>
              </w:rPr>
              <w:t>7</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lastRenderedPageBreak/>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lastRenderedPageBreak/>
              <w:t xml:space="preserve">Надання відомостей з Державного </w:t>
            </w:r>
            <w:r w:rsidRPr="00BF01CD">
              <w:rPr>
                <w:sz w:val="24"/>
                <w:szCs w:val="24"/>
              </w:rPr>
              <w:lastRenderedPageBreak/>
              <w:t>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lastRenderedPageBreak/>
              <w:t>51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uk-UA"/>
              </w:rPr>
              <w:t>8</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5</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06-0</w:t>
            </w:r>
            <w:r w:rsidRPr="00BF01CD">
              <w:rPr>
                <w:sz w:val="24"/>
                <w:szCs w:val="24"/>
                <w:lang w:val="uk-UA"/>
              </w:rPr>
              <w:t>9</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5</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11</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5</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lang w:val="en-US"/>
              </w:rPr>
              <w:t>2</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Державна реєстрація обмежень у використанні земель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lang w:val="en-US"/>
              </w:rPr>
              <w:t>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5</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lang w:val="en-US"/>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Внесення до Державного земельного кадастру відомостей (змін до них) про земельну ділянку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lang w:val="en-US"/>
              </w:rPr>
              <w:t>5</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59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06-</w:t>
            </w:r>
            <w:r w:rsidRPr="00BF01CD">
              <w:rPr>
                <w:sz w:val="24"/>
                <w:szCs w:val="24"/>
                <w:lang w:val="uk-UA"/>
              </w:rPr>
              <w:t>1</w:t>
            </w:r>
            <w:r w:rsidRPr="00BF01CD">
              <w:rPr>
                <w:sz w:val="24"/>
                <w:szCs w:val="24"/>
                <w:lang w:val="en-US"/>
              </w:rPr>
              <w:t>6</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rStyle w:val="spelle"/>
                <w:sz w:val="24"/>
                <w:szCs w:val="24"/>
                <w:lang w:val="uk-UA"/>
              </w:rPr>
              <w:t>Відділ у м.Сєвєродонецьку</w:t>
            </w:r>
            <w:r w:rsidRPr="00BF01CD">
              <w:rPr>
                <w:rStyle w:val="a3"/>
                <w:rFonts w:eastAsiaTheme="majorEastAsia"/>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Державна реєстрація земельної ділянки з видачею витягу з Державного земельного кадастру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07-01.00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rPr>
            </w:pPr>
            <w:r w:rsidRPr="00BF01CD">
              <w:rPr>
                <w:sz w:val="24"/>
                <w:szCs w:val="24"/>
              </w:rPr>
              <w:t>Сєвєродонецький міський відділ управління Державної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Вклеювання до паспорту громадян України фотокартки при досягненні 25- і 45-річного віку</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rPr>
              <w:t>08-01.00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Сєвєродонецьке міське управління Головного управління ДСНС України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13"/>
              <w:ind w:left="46"/>
              <w:jc w:val="both"/>
              <w:rPr>
                <w:sz w:val="24"/>
                <w:szCs w:val="24"/>
                <w:lang w:val="uk-UA"/>
              </w:rPr>
            </w:pPr>
            <w:r w:rsidRPr="00BF01CD">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rPr>
            </w:pPr>
            <w:r w:rsidRPr="00BF01CD">
              <w:rPr>
                <w:sz w:val="24"/>
                <w:szCs w:val="24"/>
              </w:rPr>
              <w:t>1</w:t>
            </w:r>
            <w:r w:rsidRPr="00BF01CD">
              <w:rPr>
                <w:sz w:val="24"/>
                <w:szCs w:val="24"/>
                <w:lang w:val="uk-UA"/>
              </w:rPr>
              <w:t>0</w:t>
            </w:r>
            <w:r w:rsidRPr="00BF01CD">
              <w:rPr>
                <w:sz w:val="24"/>
                <w:szCs w:val="24"/>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 xml:space="preserve">Управління екології та природних ресурсів </w:t>
            </w:r>
            <w:r w:rsidRPr="00BF01CD">
              <w:rPr>
                <w:sz w:val="24"/>
                <w:szCs w:val="24"/>
                <w:lang w:val="uk-UA"/>
              </w:rPr>
              <w:lastRenderedPageBreak/>
              <w:t>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93323" w:rsidP="00C456A0">
            <w:pPr>
              <w:tabs>
                <w:tab w:val="left" w:pos="6776"/>
              </w:tabs>
              <w:jc w:val="both"/>
              <w:rPr>
                <w:sz w:val="24"/>
                <w:szCs w:val="24"/>
                <w:lang w:val="uk-UA"/>
              </w:rPr>
            </w:pPr>
            <w:hyperlink r:id="rId6" w:history="1">
              <w:r w:rsidR="00E17DFC" w:rsidRPr="006871CD">
                <w:rPr>
                  <w:rStyle w:val="af"/>
                  <w:color w:val="auto"/>
                  <w:sz w:val="24"/>
                  <w:szCs w:val="24"/>
                  <w:u w:val="none"/>
                </w:rPr>
                <w:t xml:space="preserve">Дозвіл на викиди забруднюючих речовин в атмосферне повітря стаціонарними </w:t>
              </w:r>
              <w:r w:rsidR="00E17DFC" w:rsidRPr="006871CD">
                <w:rPr>
                  <w:rStyle w:val="af"/>
                  <w:color w:val="auto"/>
                  <w:sz w:val="24"/>
                  <w:szCs w:val="24"/>
                  <w:u w:val="none"/>
                </w:rPr>
                <w:lastRenderedPageBreak/>
                <w:t>джерелами</w:t>
              </w:r>
            </w:hyperlink>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6</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rPr>
            </w:pPr>
            <w:r w:rsidRPr="00BF01CD">
              <w:rPr>
                <w:sz w:val="24"/>
                <w:szCs w:val="24"/>
                <w:lang w:val="uk-UA"/>
              </w:rPr>
              <w:t>10-02</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93323" w:rsidP="00C456A0">
            <w:pPr>
              <w:tabs>
                <w:tab w:val="left" w:pos="6776"/>
              </w:tabs>
              <w:jc w:val="both"/>
              <w:rPr>
                <w:sz w:val="24"/>
                <w:szCs w:val="24"/>
                <w:lang w:val="uk-UA"/>
              </w:rPr>
            </w:pPr>
            <w:hyperlink r:id="rId7" w:history="1">
              <w:r w:rsidR="00E17DFC" w:rsidRPr="006871CD">
                <w:rPr>
                  <w:rStyle w:val="af"/>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10-03.00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6871CD" w:rsidRDefault="00793323" w:rsidP="00C456A0">
            <w:pPr>
              <w:tabs>
                <w:tab w:val="left" w:pos="6776"/>
              </w:tabs>
              <w:jc w:val="both"/>
              <w:rPr>
                <w:sz w:val="24"/>
                <w:szCs w:val="24"/>
                <w:lang w:val="uk-UA"/>
              </w:rPr>
            </w:pPr>
            <w:hyperlink r:id="rId8" w:history="1">
              <w:r w:rsidR="00E17DFC" w:rsidRPr="006871CD">
                <w:rPr>
                  <w:rStyle w:val="af"/>
                  <w:color w:val="auto"/>
                  <w:sz w:val="24"/>
                  <w:szCs w:val="24"/>
                  <w:u w:val="none"/>
                </w:rPr>
                <w:t>Анулювання</w:t>
              </w:r>
              <w:r w:rsidR="00E17DFC" w:rsidRPr="006871CD">
                <w:rPr>
                  <w:rStyle w:val="af"/>
                  <w:color w:val="auto"/>
                  <w:sz w:val="24"/>
                  <w:szCs w:val="24"/>
                  <w:u w:val="none"/>
                  <w:lang w:val="uk-UA"/>
                </w:rPr>
                <w:t xml:space="preserve"> </w:t>
              </w:r>
              <w:r w:rsidR="00E17DFC" w:rsidRPr="006871CD">
                <w:rPr>
                  <w:rStyle w:val="af"/>
                  <w:color w:val="auto"/>
                  <w:sz w:val="24"/>
                  <w:szCs w:val="24"/>
                  <w:u w:val="none"/>
                </w:rPr>
                <w:t>дії</w:t>
              </w:r>
              <w:r w:rsidR="00E17DFC" w:rsidRPr="006871CD">
                <w:rPr>
                  <w:rStyle w:val="af"/>
                  <w:color w:val="auto"/>
                  <w:sz w:val="24"/>
                  <w:szCs w:val="24"/>
                  <w:u w:val="none"/>
                  <w:lang w:val="uk-UA"/>
                </w:rPr>
                <w:t xml:space="preserve"> </w:t>
              </w:r>
              <w:r w:rsidR="00E17DFC" w:rsidRPr="006871CD">
                <w:rPr>
                  <w:rStyle w:val="af"/>
                  <w:color w:val="auto"/>
                  <w:sz w:val="24"/>
                  <w:szCs w:val="24"/>
                  <w:u w:val="none"/>
                </w:rPr>
                <w:t>дозволу на викиди</w:t>
              </w:r>
              <w:r w:rsidR="00E17DFC" w:rsidRPr="006871CD">
                <w:rPr>
                  <w:rStyle w:val="af"/>
                  <w:color w:val="auto"/>
                  <w:sz w:val="24"/>
                  <w:szCs w:val="24"/>
                  <w:u w:val="none"/>
                  <w:lang w:val="uk-UA"/>
                </w:rPr>
                <w:t xml:space="preserve"> </w:t>
              </w:r>
              <w:r w:rsidR="00E17DFC" w:rsidRPr="006871CD">
                <w:rPr>
                  <w:rStyle w:val="af"/>
                  <w:color w:val="auto"/>
                  <w:sz w:val="24"/>
                  <w:szCs w:val="24"/>
                  <w:u w:val="none"/>
                </w:rPr>
                <w:t>забруднюючих</w:t>
              </w:r>
              <w:r w:rsidR="00E17DFC" w:rsidRPr="006871CD">
                <w:rPr>
                  <w:rStyle w:val="af"/>
                  <w:color w:val="auto"/>
                  <w:sz w:val="24"/>
                  <w:szCs w:val="24"/>
                  <w:u w:val="none"/>
                  <w:lang w:val="uk-UA"/>
                </w:rPr>
                <w:t xml:space="preserve"> </w:t>
              </w:r>
              <w:r w:rsidR="00E17DFC" w:rsidRPr="006871CD">
                <w:rPr>
                  <w:rStyle w:val="af"/>
                  <w:color w:val="auto"/>
                  <w:sz w:val="24"/>
                  <w:szCs w:val="24"/>
                  <w:u w:val="none"/>
                </w:rPr>
                <w:t>речовин в атмосферне</w:t>
              </w:r>
              <w:r w:rsidR="00E17DFC" w:rsidRPr="006871CD">
                <w:rPr>
                  <w:rStyle w:val="af"/>
                  <w:color w:val="auto"/>
                  <w:sz w:val="24"/>
                  <w:szCs w:val="24"/>
                  <w:u w:val="none"/>
                  <w:lang w:val="uk-UA"/>
                </w:rPr>
                <w:t xml:space="preserve"> </w:t>
              </w:r>
              <w:r w:rsidR="00E17DFC" w:rsidRPr="006871CD">
                <w:rPr>
                  <w:rStyle w:val="af"/>
                  <w:color w:val="auto"/>
                  <w:sz w:val="24"/>
                  <w:szCs w:val="24"/>
                  <w:u w:val="none"/>
                </w:rPr>
                <w:t>повітря</w:t>
              </w:r>
              <w:r w:rsidR="00E17DFC" w:rsidRPr="006871CD">
                <w:rPr>
                  <w:rStyle w:val="af"/>
                  <w:color w:val="auto"/>
                  <w:sz w:val="24"/>
                  <w:szCs w:val="24"/>
                  <w:u w:val="none"/>
                  <w:lang w:val="uk-UA"/>
                </w:rPr>
                <w:t xml:space="preserve"> </w:t>
              </w:r>
              <w:r w:rsidR="00E17DFC" w:rsidRPr="006871CD">
                <w:rPr>
                  <w:rStyle w:val="af"/>
                  <w:color w:val="auto"/>
                  <w:sz w:val="24"/>
                  <w:szCs w:val="24"/>
                  <w:u w:val="none"/>
                </w:rPr>
                <w:t>стаціонарними</w:t>
              </w:r>
              <w:r w:rsidR="00E17DFC" w:rsidRPr="006871CD">
                <w:rPr>
                  <w:rStyle w:val="af"/>
                  <w:color w:val="auto"/>
                  <w:sz w:val="24"/>
                  <w:szCs w:val="24"/>
                  <w:u w:val="none"/>
                  <w:lang w:val="uk-UA"/>
                </w:rPr>
                <w:t xml:space="preserve"> </w:t>
              </w:r>
              <w:r w:rsidR="00E17DFC" w:rsidRPr="006871CD">
                <w:rPr>
                  <w:rStyle w:val="af"/>
                  <w:color w:val="auto"/>
                  <w:sz w:val="24"/>
                  <w:szCs w:val="24"/>
                  <w:u w:val="none"/>
                </w:rPr>
                <w:t>джерелами</w:t>
              </w:r>
            </w:hyperlink>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10-04.00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rPr>
            </w:pPr>
            <w:r w:rsidRPr="00BF01CD">
              <w:rPr>
                <w:sz w:val="24"/>
                <w:szCs w:val="24"/>
                <w:lang w:val="uk-UA"/>
              </w:rPr>
              <w:t>Реєстрація декларації про утворення відходів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Pr>
                <w:sz w:val="24"/>
                <w:szCs w:val="24"/>
                <w:lang w:val="uk-UA"/>
              </w:rPr>
              <w:t>10-05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Проведення державної експертизи землевпорядної документації (для юридичних осіб та фізичних осіб - підприємців)</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Видача дозволу на зняття та перенесення ґрунтового покриву (родючого шару ґрунту) земельної ділянки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w:t>
            </w:r>
            <w:r w:rsidRPr="00BF01CD">
              <w:rPr>
                <w:sz w:val="24"/>
                <w:szCs w:val="24"/>
                <w:lang w:val="en-US"/>
              </w:rPr>
              <w:t>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w:t>
            </w:r>
            <w:r w:rsidRPr="00BF01CD">
              <w:rPr>
                <w:sz w:val="24"/>
                <w:szCs w:val="24"/>
                <w:lang w:val="en-US"/>
              </w:rPr>
              <w:t>6</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w:t>
            </w:r>
            <w:r w:rsidRPr="00BF01CD">
              <w:rPr>
                <w:sz w:val="24"/>
                <w:szCs w:val="24"/>
                <w:lang w:val="en-US"/>
              </w:rPr>
              <w:t>7</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w:t>
            </w:r>
            <w:r w:rsidRPr="00BF01CD">
              <w:rPr>
                <w:sz w:val="24"/>
                <w:szCs w:val="24"/>
                <w:lang w:val="en-US"/>
              </w:rPr>
              <w:t>8</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 xml:space="preserve">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w:t>
            </w:r>
            <w:r w:rsidRPr="00BF01CD">
              <w:rPr>
                <w:sz w:val="24"/>
                <w:szCs w:val="24"/>
              </w:rPr>
              <w:lastRenderedPageBreak/>
              <w:t>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7</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11-0</w:t>
            </w:r>
            <w:r w:rsidRPr="00BF01CD">
              <w:rPr>
                <w:sz w:val="24"/>
                <w:szCs w:val="24"/>
                <w:lang w:val="en-US"/>
              </w:rPr>
              <w:t>9</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w:t>
            </w:r>
            <w:r w:rsidRPr="00BF01CD">
              <w:rPr>
                <w:sz w:val="24"/>
                <w:szCs w:val="24"/>
                <w:lang w:val="en-US"/>
              </w:rPr>
              <w:t>1</w:t>
            </w:r>
            <w:r w:rsidRPr="00BF01CD">
              <w:rPr>
                <w:sz w:val="24"/>
                <w:szCs w:val="24"/>
                <w:lang w:val="uk-UA"/>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77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11-</w:t>
            </w:r>
            <w:r w:rsidRPr="00BF01CD">
              <w:rPr>
                <w:sz w:val="24"/>
                <w:szCs w:val="24"/>
                <w:lang w:val="en-US"/>
              </w:rPr>
              <w:t>11</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rPr>
              <w:t>Державна реєстрація обмежень у використанні земель з видачею витягу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Подання повідомлення про початок виконання підготовчих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79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Внесення змін до повідомлення про початок виконання підготовчих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Внесення змін до декларації про початок виконання підготовчих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81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Подання повідомлення про початок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Внесення змін до повідомлення про початок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Внесення змін до декларації про початок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Видача дозволу на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Реєстрація декларації про готовність об’</w:t>
            </w:r>
            <w:r w:rsidRPr="00BF01CD">
              <w:rPr>
                <w:sz w:val="24"/>
                <w:szCs w:val="24"/>
              </w:rPr>
              <w:t>єкта до експлуатації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Внесення змін до декларації про готовність об’</w:t>
            </w:r>
            <w:r w:rsidRPr="00BF01CD">
              <w:rPr>
                <w:sz w:val="24"/>
                <w:szCs w:val="24"/>
              </w:rPr>
              <w:t>єкта до експлуатації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r>
              <w:rPr>
                <w:b/>
                <w:sz w:val="24"/>
                <w:szCs w:val="24"/>
                <w:lang w:val="uk-UA"/>
              </w:rPr>
              <w:t>8</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12-11.00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 xml:space="preserve">Департамент державної  архітектурно-будівельної </w:t>
            </w:r>
            <w:r w:rsidRPr="00BF01CD">
              <w:rPr>
                <w:sz w:val="24"/>
                <w:szCs w:val="24"/>
                <w:lang w:val="uk-UA"/>
              </w:rPr>
              <w:lastRenderedPageBreak/>
              <w:t>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lastRenderedPageBreak/>
              <w:t xml:space="preserve">Видача сертифіката у разі прийняття в експлуатацію закінченого будівництвом </w:t>
            </w:r>
            <w:r w:rsidRPr="00BF01CD">
              <w:rPr>
                <w:sz w:val="24"/>
                <w:szCs w:val="24"/>
                <w:lang w:val="uk-UA"/>
              </w:rPr>
              <w:lastRenderedPageBreak/>
              <w:t xml:space="preserve">об’єкта </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8</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Подання повідомлення про початок виконання підготовчих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90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2</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13"/>
              <w:widowControl/>
              <w:spacing w:after="200" w:line="276" w:lineRule="auto"/>
              <w:ind w:left="88"/>
              <w:jc w:val="both"/>
              <w:rPr>
                <w:sz w:val="24"/>
                <w:szCs w:val="24"/>
              </w:rPr>
            </w:pPr>
            <w:r w:rsidRPr="00BF01CD">
              <w:rPr>
                <w:sz w:val="24"/>
                <w:szCs w:val="24"/>
              </w:rPr>
              <w:t xml:space="preserve">Внесення змін до повідомлення про початок виконання підготовчих робіт </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3</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after="200" w:line="276" w:lineRule="auto"/>
              <w:ind w:left="88"/>
              <w:jc w:val="both"/>
              <w:rPr>
                <w:sz w:val="24"/>
                <w:szCs w:val="24"/>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w:t>
            </w:r>
            <w:r w:rsidRPr="00BF01CD">
              <w:rPr>
                <w:sz w:val="24"/>
                <w:szCs w:val="24"/>
              </w:rPr>
              <w:t>підготовчих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4</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after="200" w:line="276" w:lineRule="auto"/>
              <w:jc w:val="both"/>
              <w:rPr>
                <w:sz w:val="24"/>
                <w:szCs w:val="24"/>
              </w:rPr>
            </w:pPr>
            <w:r w:rsidRPr="00BF01CD">
              <w:rPr>
                <w:sz w:val="24"/>
                <w:szCs w:val="24"/>
              </w:rPr>
              <w:t xml:space="preserve">Подання повідомлення про початок виконання </w:t>
            </w:r>
            <w:r w:rsidRPr="00BF01CD">
              <w:rPr>
                <w:sz w:val="24"/>
                <w:szCs w:val="24"/>
                <w:lang w:val="uk-UA"/>
              </w:rPr>
              <w:t>будівельних</w:t>
            </w:r>
            <w:r w:rsidRPr="00BF01CD">
              <w:rPr>
                <w:sz w:val="24"/>
                <w:szCs w:val="24"/>
              </w:rPr>
              <w:t xml:space="preserve">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5</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 xml:space="preserve">Внесення змін до повідомлення про початок виконання </w:t>
            </w:r>
            <w:r w:rsidRPr="00BF01CD">
              <w:rPr>
                <w:sz w:val="24"/>
                <w:szCs w:val="24"/>
                <w:lang w:val="uk-UA"/>
              </w:rPr>
              <w:t>будівельних</w:t>
            </w:r>
            <w:r w:rsidRPr="00BF01CD">
              <w:rPr>
                <w:sz w:val="24"/>
                <w:szCs w:val="24"/>
              </w:rPr>
              <w:t xml:space="preserve">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6</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будівельних</w:t>
            </w:r>
            <w:r w:rsidRPr="00BF01CD">
              <w:rPr>
                <w:sz w:val="24"/>
                <w:szCs w:val="24"/>
              </w:rPr>
              <w:t xml:space="preserve">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7</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Видач</w:t>
            </w:r>
            <w:r w:rsidRPr="00BF01CD">
              <w:rPr>
                <w:sz w:val="24"/>
                <w:szCs w:val="24"/>
                <w:lang w:val="uk-UA"/>
              </w:rPr>
              <w:t>а</w:t>
            </w:r>
            <w:r w:rsidRPr="00BF01CD">
              <w:rPr>
                <w:sz w:val="24"/>
                <w:szCs w:val="24"/>
              </w:rPr>
              <w:t xml:space="preserve"> дозволу на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8</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9</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Реєстраці</w:t>
            </w:r>
            <w:r w:rsidRPr="00BF01CD">
              <w:rPr>
                <w:sz w:val="24"/>
                <w:szCs w:val="24"/>
                <w:lang w:val="uk-UA"/>
              </w:rPr>
              <w:t xml:space="preserve">я </w:t>
            </w:r>
            <w:r w:rsidRPr="00BF01CD">
              <w:rPr>
                <w:sz w:val="24"/>
                <w:szCs w:val="24"/>
              </w:rPr>
              <w:t>декларації про готовність об’єкта до експлуатації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w:t>
            </w:r>
            <w:r w:rsidRPr="00BF01CD">
              <w:rPr>
                <w:sz w:val="24"/>
                <w:szCs w:val="24"/>
                <w:lang w:val="uk-UA"/>
              </w:rPr>
              <w:t>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Внесення змін до декларації про готовність об’єкта до експлуатації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9</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11</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rPr>
              <w:t>Видач</w:t>
            </w:r>
            <w:r w:rsidRPr="00BF01CD">
              <w:rPr>
                <w:sz w:val="24"/>
                <w:szCs w:val="24"/>
                <w:lang w:val="uk-UA"/>
              </w:rPr>
              <w:t xml:space="preserve">а </w:t>
            </w:r>
            <w:r w:rsidRPr="00BF01CD">
              <w:rPr>
                <w:sz w:val="24"/>
                <w:szCs w:val="24"/>
              </w:rPr>
              <w:t>сертифікат</w:t>
            </w:r>
            <w:r w:rsidRPr="00BF01CD">
              <w:rPr>
                <w:sz w:val="24"/>
                <w:szCs w:val="24"/>
                <w:lang w:val="uk-UA"/>
              </w:rPr>
              <w:t>а</w:t>
            </w:r>
            <w:r w:rsidRPr="00BF01CD">
              <w:rPr>
                <w:sz w:val="24"/>
                <w:szCs w:val="24"/>
              </w:rPr>
              <w:t xml:space="preserve"> у разі прийняття в експлуатацію закінченого будівництвом об’єкта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100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Реєстрація статуту (положення) релігійної організації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101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Скасування реєстрації статуту (положення) релігійної організації</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10</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10</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Дозвіл на проведення робіт на пам’</w:t>
            </w:r>
            <w:r w:rsidRPr="00BF01CD">
              <w:rPr>
                <w:sz w:val="24"/>
                <w:szCs w:val="24"/>
              </w:rPr>
              <w:t>ятках місцевого значення (</w:t>
            </w:r>
            <w:r w:rsidRPr="00BF01CD">
              <w:rPr>
                <w:sz w:val="24"/>
                <w:szCs w:val="24"/>
                <w:lang w:val="uk-UA"/>
              </w:rPr>
              <w:t>крім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археології</w:t>
            </w:r>
            <w:r w:rsidRPr="00BF01CD">
              <w:rPr>
                <w:sz w:val="24"/>
                <w:szCs w:val="24"/>
              </w:rPr>
              <w:t>)</w:t>
            </w:r>
            <w:r w:rsidRPr="00BF01CD">
              <w:rPr>
                <w:sz w:val="24"/>
                <w:szCs w:val="24"/>
                <w:lang w:val="uk-UA"/>
              </w:rPr>
              <w:t>, їх територіях та в зонах охорони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10</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Реєстрація дозволів на проведення археологічних розвідок, розкопок</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10</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Погодження відчуження або передачі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10</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14-07.00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10</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rPr>
            </w:pPr>
            <w:r w:rsidRPr="00BF01CD">
              <w:rPr>
                <w:sz w:val="24"/>
                <w:szCs w:val="24"/>
              </w:rPr>
              <w:t>1</w:t>
            </w:r>
            <w:r w:rsidRPr="00BF01CD">
              <w:rPr>
                <w:sz w:val="24"/>
                <w:szCs w:val="24"/>
                <w:lang w:val="uk-UA"/>
              </w:rPr>
              <w:t>5</w:t>
            </w:r>
            <w:r w:rsidRPr="00BF01CD">
              <w:rPr>
                <w:sz w:val="24"/>
                <w:szCs w:val="24"/>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Висновок щодо видачі дозволу на переведення земельних лісових ділянок до нелісових земель у цілях, пов’</w:t>
            </w:r>
            <w:r w:rsidRPr="00BF01CD">
              <w:rPr>
                <w:sz w:val="24"/>
                <w:szCs w:val="24"/>
              </w:rPr>
              <w:t>язаних з веденням лісового господарства, без ї</w:t>
            </w:r>
            <w:r w:rsidRPr="00BF01CD">
              <w:rPr>
                <w:sz w:val="24"/>
                <w:szCs w:val="24"/>
                <w:lang w:val="uk-UA"/>
              </w:rPr>
              <w:t>х</w:t>
            </w:r>
            <w:r w:rsidRPr="00BF01CD">
              <w:rPr>
                <w:sz w:val="24"/>
                <w:szCs w:val="24"/>
              </w:rPr>
              <w:t xml:space="preserve"> вилучення у постійного лісокористувача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108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15-02.00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E1445F" w:rsidRDefault="00793323" w:rsidP="00C456A0">
            <w:pPr>
              <w:shd w:val="clear" w:color="auto" w:fill="FFFFFF"/>
              <w:jc w:val="both"/>
              <w:rPr>
                <w:sz w:val="24"/>
                <w:szCs w:val="24"/>
                <w:lang w:val="uk-UA"/>
              </w:rPr>
            </w:pPr>
            <w:hyperlink r:id="rId9" w:history="1">
              <w:r w:rsidR="00E17DFC" w:rsidRPr="00E1445F">
                <w:rPr>
                  <w:rStyle w:val="af"/>
                  <w:color w:val="auto"/>
                  <w:sz w:val="24"/>
                  <w:szCs w:val="24"/>
                  <w:u w:val="none"/>
                  <w:lang w:val="uk-UA"/>
                </w:rPr>
                <w:t xml:space="preserve">Погодження зміни цільового призначення земельних лісових ділянок </w:t>
              </w:r>
            </w:hyperlink>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109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15-03.00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rPr>
            </w:pPr>
            <w:r w:rsidRPr="00BF01CD">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1</w:t>
            </w:r>
            <w:r w:rsidRPr="00BF01CD">
              <w:rPr>
                <w:b/>
                <w:sz w:val="24"/>
                <w:szCs w:val="24"/>
                <w:lang w:val="uk-UA"/>
              </w:rPr>
              <w:t>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15-04.00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Спеціальний дозвіл на спеціальне використання лісових ресурсів (лісорубний квиток, ордер, лісовий квиток)</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11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15-05.00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15-06.00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 xml:space="preserve">Луганське обласне </w:t>
            </w:r>
            <w:r w:rsidRPr="00BF01CD">
              <w:rPr>
                <w:sz w:val="24"/>
                <w:szCs w:val="24"/>
                <w:lang w:val="uk-UA"/>
              </w:rPr>
              <w:lastRenderedPageBreak/>
              <w:t>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lastRenderedPageBreak/>
              <w:t xml:space="preserve">Погодження визначення місць розміщення </w:t>
            </w:r>
            <w:r w:rsidRPr="00BF01CD">
              <w:rPr>
                <w:sz w:val="24"/>
                <w:szCs w:val="24"/>
                <w:lang w:val="uk-UA"/>
              </w:rPr>
              <w:lastRenderedPageBreak/>
              <w:t>підприємств,споруд та інших об’єктів, що шкідливо впливають на стан і відтворення лісів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lastRenderedPageBreak/>
              <w:t>11</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16-01.00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дозволу (санітарного паспорт</w:t>
            </w:r>
            <w:r w:rsidRPr="00BF01CD">
              <w:rPr>
                <w:sz w:val="24"/>
                <w:szCs w:val="24"/>
                <w:lang w:val="uk-UA"/>
              </w:rPr>
              <w:t>у</w:t>
            </w:r>
            <w:r w:rsidRPr="00BF01CD">
              <w:rPr>
                <w:sz w:val="24"/>
                <w:szCs w:val="24"/>
              </w:rPr>
              <w:t>) на роботи з радіоактивними речовинами та іншими джерелами іонізуючого випромінювання</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16-02.00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16-03.00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Видача висновку державної санітарно-епідеміологічної експертизи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16</w:t>
            </w:r>
            <w:r w:rsidRPr="00BF01CD">
              <w:rPr>
                <w:sz w:val="24"/>
                <w:szCs w:val="24"/>
              </w:rPr>
              <w:t>-0</w:t>
            </w:r>
            <w:r w:rsidRPr="00BF01CD">
              <w:rPr>
                <w:sz w:val="24"/>
                <w:szCs w:val="24"/>
                <w:lang w:val="uk-UA"/>
              </w:rPr>
              <w:t>4</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13"/>
              <w:ind w:left="46"/>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 xml:space="preserve">а </w:t>
            </w:r>
            <w:r w:rsidRPr="00BF01CD">
              <w:rPr>
                <w:sz w:val="24"/>
                <w:szCs w:val="24"/>
              </w:rPr>
              <w:t xml:space="preserve">експлуатаційного дозволу </w:t>
            </w:r>
            <w:r w:rsidRPr="00BF01CD">
              <w:rPr>
                <w:sz w:val="24"/>
                <w:szCs w:val="24"/>
                <w:lang w:val="uk-UA"/>
              </w:rPr>
              <w:t xml:space="preserve">операторам ринку, що </w:t>
            </w:r>
            <w:r w:rsidRPr="00BF01CD">
              <w:rPr>
                <w:sz w:val="24"/>
                <w:szCs w:val="24"/>
              </w:rPr>
              <w:t>провадя</w:t>
            </w:r>
            <w:r w:rsidRPr="00BF01CD">
              <w:rPr>
                <w:sz w:val="24"/>
                <w:szCs w:val="24"/>
                <w:lang w:val="uk-UA"/>
              </w:rPr>
              <w:t>ть</w:t>
            </w:r>
            <w:r w:rsidRPr="00BF01CD">
              <w:rPr>
                <w:sz w:val="24"/>
                <w:szCs w:val="24"/>
              </w:rPr>
              <w:t xml:space="preserve"> діяльност</w:t>
            </w:r>
            <w:r w:rsidRPr="00BF01CD">
              <w:rPr>
                <w:sz w:val="24"/>
                <w:szCs w:val="24"/>
                <w:lang w:val="uk-UA"/>
              </w:rPr>
              <w:t>ь, пов’</w:t>
            </w:r>
            <w:r w:rsidRPr="00BF01CD">
              <w:rPr>
                <w:sz w:val="24"/>
                <w:szCs w:val="24"/>
              </w:rPr>
              <w:t>язан</w:t>
            </w:r>
            <w:r w:rsidRPr="00BF01CD">
              <w:rPr>
                <w:sz w:val="24"/>
                <w:szCs w:val="24"/>
                <w:lang w:val="uk-UA"/>
              </w:rPr>
              <w:t xml:space="preserve">у </w:t>
            </w:r>
            <w:r w:rsidRPr="00BF01CD">
              <w:rPr>
                <w:sz w:val="24"/>
                <w:szCs w:val="24"/>
              </w:rPr>
              <w:t>з виробництв</w:t>
            </w:r>
            <w:r w:rsidRPr="00BF01CD">
              <w:rPr>
                <w:sz w:val="24"/>
                <w:szCs w:val="24"/>
                <w:lang w:val="uk-UA"/>
              </w:rPr>
              <w:t>ом та/або зберіганням харчових продуктів</w:t>
            </w:r>
            <w:r w:rsidRPr="00BF01CD">
              <w:rPr>
                <w:sz w:val="24"/>
                <w:szCs w:val="24"/>
              </w:rPr>
              <w:t xml:space="preserve"> тваринного походження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16-05.00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firstLine="46"/>
              <w:jc w:val="both"/>
              <w:rPr>
                <w:sz w:val="24"/>
                <w:szCs w:val="24"/>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експлуатаційного дозволу для провадження діяльності:</w:t>
            </w:r>
          </w:p>
          <w:p w:rsidR="00E17DFC" w:rsidRPr="00BF01CD" w:rsidRDefault="00E17DFC" w:rsidP="00C456A0">
            <w:pPr>
              <w:ind w:firstLine="46"/>
              <w:jc w:val="both"/>
              <w:rPr>
                <w:sz w:val="24"/>
                <w:szCs w:val="24"/>
              </w:rPr>
            </w:pPr>
            <w:r w:rsidRPr="00BF01CD">
              <w:rPr>
                <w:sz w:val="24"/>
                <w:szCs w:val="24"/>
              </w:rPr>
              <w:t>на потужностях (об'єктах) з переробки неїстівних продуктів тваринного походження;</w:t>
            </w:r>
          </w:p>
          <w:p w:rsidR="00E17DFC" w:rsidRPr="00BF01CD" w:rsidRDefault="00E17DFC" w:rsidP="00C456A0">
            <w:pPr>
              <w:pStyle w:val="13"/>
              <w:ind w:left="46"/>
              <w:jc w:val="both"/>
              <w:rPr>
                <w:color w:val="000000"/>
                <w:sz w:val="24"/>
                <w:szCs w:val="24"/>
                <w:lang w:eastAsia="uk-UA"/>
              </w:rPr>
            </w:pPr>
            <w:r w:rsidRPr="00BF01CD">
              <w:rPr>
                <w:sz w:val="24"/>
                <w:szCs w:val="24"/>
              </w:rPr>
              <w:t>на потужностях (об’єктах) з виробництва, змішування та приготування кормових добавок, преміксів і кормів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17-01.00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11</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en-US"/>
              </w:rPr>
            </w:pPr>
            <w:r w:rsidRPr="00BF01CD">
              <w:rPr>
                <w:sz w:val="24"/>
                <w:szCs w:val="24"/>
                <w:lang w:val="uk-UA"/>
              </w:rPr>
              <w:t>17-0</w:t>
            </w:r>
            <w:r w:rsidRPr="00BF01CD">
              <w:rPr>
                <w:sz w:val="24"/>
                <w:szCs w:val="24"/>
                <w:lang w:val="en-US"/>
              </w:rPr>
              <w:t>2</w:t>
            </w:r>
            <w:r w:rsidRPr="00BF01CD">
              <w:rPr>
                <w:sz w:val="24"/>
                <w:szCs w:val="24"/>
                <w:lang w:val="uk-UA"/>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20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3.</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Взяття на облік безхазяйного нерухомого майна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21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sz w:val="24"/>
                <w:szCs w:val="24"/>
                <w:lang w:val="uk-UA"/>
              </w:rPr>
            </w:pPr>
            <w:r w:rsidRPr="00BF01CD">
              <w:rPr>
                <w:sz w:val="24"/>
                <w:szCs w:val="24"/>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12</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5.</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Надання інформації з Державного реєстру прав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12</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Внесення змін до записів Державного реєстру прав, у тому числі виправлення технічної помилки, допущеної з вини заявника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lastRenderedPageBreak/>
              <w:t>12</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12</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Державна реєстрація права власності на підприємство як єдиний майновий комплекс</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12</w:t>
            </w:r>
            <w:r>
              <w:rPr>
                <w:b/>
                <w:sz w:val="24"/>
                <w:szCs w:val="24"/>
                <w:lang w:val="uk-UA"/>
              </w:rPr>
              <w:t>6</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9.</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Державна реєстрація речових прав, похідних від права власності на підприємство як єдиний майновий комплекс</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Pr>
                <w:b/>
                <w:sz w:val="24"/>
                <w:szCs w:val="24"/>
                <w:lang w:val="uk-UA"/>
              </w:rPr>
              <w:t>127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lang w:val="uk-UA"/>
              </w:rPr>
              <w:t>17</w:t>
            </w:r>
            <w:r w:rsidRPr="00BF01CD">
              <w:rPr>
                <w:sz w:val="24"/>
                <w:szCs w:val="24"/>
                <w:lang w:val="en-US"/>
              </w:rPr>
              <w:t>-</w:t>
            </w:r>
            <w:r w:rsidRPr="00BF01CD">
              <w:rPr>
                <w:sz w:val="24"/>
                <w:szCs w:val="24"/>
                <w:lang w:val="uk-UA"/>
              </w:rPr>
              <w:t>1</w:t>
            </w:r>
            <w:r w:rsidRPr="00BF01CD">
              <w:rPr>
                <w:sz w:val="24"/>
                <w:szCs w:val="24"/>
                <w:lang w:val="en-US"/>
              </w:rPr>
              <w:t>0</w:t>
            </w:r>
            <w:r w:rsidRPr="00BF01CD">
              <w:rPr>
                <w:sz w:val="24"/>
                <w:szCs w:val="24"/>
                <w:lang w:val="uk-UA"/>
              </w:rPr>
              <w:t>.</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hd w:val="clear" w:color="auto" w:fill="FFFFFF"/>
              <w:jc w:val="both"/>
              <w:rPr>
                <w:sz w:val="24"/>
                <w:szCs w:val="24"/>
                <w:lang w:val="uk-UA"/>
              </w:rPr>
            </w:pPr>
            <w:r w:rsidRPr="00BF01CD">
              <w:rPr>
                <w:sz w:val="24"/>
                <w:szCs w:val="24"/>
                <w:lang w:val="uk-UA"/>
              </w:rPr>
              <w:t>Державна реєстрація обтяжень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Pr>
                <w:b/>
                <w:sz w:val="24"/>
                <w:szCs w:val="24"/>
                <w:lang w:val="uk-UA"/>
              </w:rPr>
              <w:t>128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18-01.00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18-02.00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30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 xml:space="preserve">Видача дозволу на виконання робіт підвищеної небезпеки </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Видача дозволу на експлуатацію машин, механізмів, устаткування підвищеної небезпеки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Видача дозволу на застосування машин, механізмів, устаткування підвищеної небезпеки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19-08.00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 xml:space="preserve">Головне управління </w:t>
            </w:r>
            <w:r w:rsidRPr="00BF01CD">
              <w:rPr>
                <w:sz w:val="24"/>
                <w:szCs w:val="24"/>
                <w:lang w:val="uk-UA"/>
              </w:rPr>
              <w:lastRenderedPageBreak/>
              <w:t>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lastRenderedPageBreak/>
              <w:t xml:space="preserve">Реєстрація декларації відповідності </w:t>
            </w:r>
            <w:r w:rsidRPr="00BF01CD">
              <w:rPr>
                <w:sz w:val="24"/>
                <w:szCs w:val="24"/>
                <w:lang w:val="uk-UA"/>
              </w:rPr>
              <w:lastRenderedPageBreak/>
              <w:t>матеріально-технічної бази роботодавця вимогам законодавства з питань охорони праці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lastRenderedPageBreak/>
              <w:t>13</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w:t>
            </w:r>
            <w:r w:rsidRPr="00BF01CD">
              <w:rPr>
                <w:sz w:val="24"/>
                <w:szCs w:val="24"/>
                <w:lang w:val="en-US"/>
              </w:rPr>
              <w:t>0</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Дозвіл на відособлене спеціальне використання природних ресурсів місцевого значення</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46" w:right="-1"/>
              <w:jc w:val="both"/>
              <w:rPr>
                <w:sz w:val="24"/>
                <w:szCs w:val="24"/>
                <w:lang w:val="uk-UA"/>
              </w:rPr>
            </w:pPr>
            <w:r w:rsidRPr="00BF01CD">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10"/>
              <w:ind w:right="-1"/>
              <w:jc w:val="both"/>
              <w:rPr>
                <w:sz w:val="24"/>
                <w:szCs w:val="24"/>
              </w:rPr>
            </w:pPr>
            <w:r w:rsidRPr="00BF01CD">
              <w:rPr>
                <w:sz w:val="24"/>
                <w:szCs w:val="24"/>
              </w:rPr>
              <w:t xml:space="preserve">Державна реєстрація створення юридичної особи (у </w:t>
            </w:r>
            <w:r w:rsidRPr="00BF01CD">
              <w:rPr>
                <w:spacing w:val="-3"/>
                <w:sz w:val="24"/>
                <w:szCs w:val="24"/>
              </w:rPr>
              <w:t xml:space="preserve">тому </w:t>
            </w:r>
            <w:r w:rsidRPr="00BF01CD">
              <w:rPr>
                <w:sz w:val="24"/>
                <w:szCs w:val="24"/>
              </w:rPr>
              <w:t xml:space="preserve">числі в </w:t>
            </w:r>
            <w:r w:rsidRPr="00BF01CD">
              <w:rPr>
                <w:spacing w:val="-3"/>
                <w:sz w:val="24"/>
                <w:szCs w:val="24"/>
              </w:rPr>
              <w:t xml:space="preserve">результаті </w:t>
            </w:r>
            <w:r w:rsidRPr="00BF01CD">
              <w:rPr>
                <w:spacing w:val="-5"/>
                <w:sz w:val="24"/>
                <w:szCs w:val="24"/>
              </w:rPr>
              <w:t xml:space="preserve">виділу, </w:t>
            </w:r>
            <w:r w:rsidRPr="00BF01CD">
              <w:rPr>
                <w:sz w:val="24"/>
                <w:szCs w:val="24"/>
              </w:rPr>
              <w:t>злиття, перетворення,поділу)</w:t>
            </w:r>
            <w:r w:rsidRPr="00BF01CD">
              <w:rPr>
                <w:sz w:val="24"/>
                <w:szCs w:val="24"/>
                <w:lang w:val="uk-UA"/>
              </w:rPr>
              <w:t>,</w:t>
            </w:r>
            <w:r w:rsidRPr="00BF01CD">
              <w:rPr>
                <w:sz w:val="24"/>
                <w:szCs w:val="24"/>
              </w:rPr>
              <w:t xml:space="preserve"> крім створення центрального органу виконавчої влади, органу місцевого самоврядування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w:t>
            </w: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tabs>
                <w:tab w:val="left" w:pos="3305"/>
              </w:tabs>
              <w:ind w:left="46" w:right="202"/>
              <w:rPr>
                <w:color w:val="000000"/>
                <w:sz w:val="24"/>
                <w:szCs w:val="24"/>
                <w:lang w:eastAsia="uk-UA"/>
              </w:rPr>
            </w:pPr>
            <w:r w:rsidRPr="00BF01CD">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14</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both"/>
              <w:rPr>
                <w:color w:val="000000"/>
                <w:sz w:val="24"/>
                <w:szCs w:val="24"/>
                <w:lang w:val="uk-UA" w:eastAsia="uk-UA"/>
              </w:rPr>
            </w:pPr>
            <w:r w:rsidRPr="00BF01CD">
              <w:rPr>
                <w:sz w:val="24"/>
                <w:szCs w:val="24"/>
                <w:lang w:val="uk-UA"/>
              </w:rPr>
              <w:t xml:space="preserve">Державна реєстрація змін до відомостей про юридичну </w:t>
            </w:r>
            <w:r w:rsidRPr="00BF01CD">
              <w:rPr>
                <w:spacing w:val="-7"/>
                <w:sz w:val="24"/>
                <w:szCs w:val="24"/>
                <w:lang w:val="uk-UA"/>
              </w:rPr>
              <w:t xml:space="preserve">особу, </w:t>
            </w:r>
            <w:r w:rsidRPr="00BF01CD">
              <w:rPr>
                <w:sz w:val="24"/>
                <w:szCs w:val="24"/>
                <w:lang w:val="uk-UA"/>
              </w:rPr>
              <w:t xml:space="preserve">що містяться в Єдиному державному реєстрі юридичних осіб, фізичних осіб –підприємців </w:t>
            </w:r>
            <w:r w:rsidRPr="00BF01CD">
              <w:rPr>
                <w:spacing w:val="3"/>
                <w:sz w:val="24"/>
                <w:szCs w:val="24"/>
                <w:lang w:val="uk-UA"/>
              </w:rPr>
              <w:t xml:space="preserve">та </w:t>
            </w:r>
            <w:r w:rsidRPr="00BF01CD">
              <w:rPr>
                <w:sz w:val="24"/>
                <w:szCs w:val="24"/>
                <w:lang w:val="uk-UA"/>
              </w:rPr>
              <w:t xml:space="preserve">громадських формувань, у </w:t>
            </w:r>
            <w:r w:rsidRPr="00BF01CD">
              <w:rPr>
                <w:spacing w:val="-3"/>
                <w:sz w:val="24"/>
                <w:szCs w:val="24"/>
                <w:lang w:val="uk-UA"/>
              </w:rPr>
              <w:t xml:space="preserve">тому </w:t>
            </w:r>
            <w:r w:rsidRPr="00BF01CD">
              <w:rPr>
                <w:sz w:val="24"/>
                <w:szCs w:val="24"/>
                <w:lang w:val="uk-UA"/>
              </w:rPr>
              <w:t>числі змін до установчих документів юридичноїособи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14</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3305"/>
              </w:tabs>
              <w:spacing w:before="115"/>
              <w:ind w:left="46" w:right="-1"/>
              <w:jc w:val="both"/>
              <w:rPr>
                <w:color w:val="000000"/>
                <w:sz w:val="24"/>
                <w:szCs w:val="24"/>
                <w:lang w:val="uk-UA" w:eastAsia="uk-UA"/>
              </w:rPr>
            </w:pPr>
            <w:r w:rsidRPr="00BF01CD">
              <w:rPr>
                <w:sz w:val="24"/>
                <w:szCs w:val="24"/>
              </w:rPr>
              <w:t>Державна реєстрація створення відокремленого підрозділу юридичної особи</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14</w:t>
            </w:r>
            <w:r>
              <w:rPr>
                <w:b/>
                <w:sz w:val="24"/>
                <w:szCs w:val="24"/>
                <w:lang w:val="uk-UA"/>
              </w:rPr>
              <w:t>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3305"/>
              </w:tabs>
              <w:spacing w:before="115"/>
              <w:ind w:left="46" w:right="-1"/>
              <w:jc w:val="both"/>
              <w:rPr>
                <w:color w:val="000000"/>
                <w:sz w:val="24"/>
                <w:szCs w:val="24"/>
                <w:lang w:val="uk-UA" w:eastAsia="uk-UA"/>
              </w:rPr>
            </w:pPr>
            <w:r w:rsidRPr="00BF01CD">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14</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15"/>
              <w:ind w:right="-1"/>
              <w:jc w:val="both"/>
              <w:rPr>
                <w:color w:val="000000"/>
                <w:sz w:val="24"/>
                <w:szCs w:val="24"/>
                <w:lang w:val="uk-UA" w:eastAsia="uk-UA"/>
              </w:rPr>
            </w:pPr>
            <w:r w:rsidRPr="00BF01CD">
              <w:rPr>
                <w:sz w:val="24"/>
                <w:szCs w:val="24"/>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t>14</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3305"/>
              </w:tabs>
              <w:ind w:left="46" w:right="-1"/>
              <w:jc w:val="both"/>
              <w:rPr>
                <w:sz w:val="24"/>
                <w:szCs w:val="24"/>
                <w:u w:val="single"/>
                <w:lang w:val="uk-UA"/>
              </w:rPr>
            </w:pPr>
            <w:r w:rsidRPr="00BF01CD">
              <w:rPr>
                <w:sz w:val="24"/>
                <w:szCs w:val="24"/>
                <w:lang w:val="uk-UA"/>
              </w:rPr>
              <w:t>Державна реєстрація фізичної особи -підприємця</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r w:rsidRPr="00BF01CD">
              <w:rPr>
                <w:b/>
                <w:sz w:val="24"/>
                <w:szCs w:val="24"/>
                <w:lang w:val="uk-UA"/>
              </w:rPr>
              <w:lastRenderedPageBreak/>
              <w:t>14</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ind w:left="46" w:right="-1"/>
              <w:rPr>
                <w:sz w:val="24"/>
                <w:szCs w:val="24"/>
                <w:u w:val="single"/>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tabs>
                <w:tab w:val="left" w:pos="3305"/>
              </w:tabs>
              <w:ind w:left="46" w:right="-1"/>
              <w:rPr>
                <w:b/>
                <w:sz w:val="24"/>
                <w:szCs w:val="24"/>
              </w:rPr>
            </w:pPr>
            <w:r w:rsidRPr="00BF01CD">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147.</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149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rPr>
              <w:t>Державна реєстрація створення   юридичної особи</w:t>
            </w:r>
            <w:r w:rsidRPr="00BF01CD">
              <w:rPr>
                <w:sz w:val="24"/>
                <w:szCs w:val="24"/>
                <w:lang w:val="uk-UA"/>
              </w:rPr>
              <w:t xml:space="preserve"> – державного органу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w:t>
            </w: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3</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переходу юридичної особи на діяльність на підставі модельного статуту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4</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5</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рішення про виділ юридичної особи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6</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154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7</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8</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21-1</w:t>
            </w:r>
            <w:r w:rsidRPr="00BF01CD">
              <w:rPr>
                <w:sz w:val="24"/>
                <w:szCs w:val="24"/>
                <w:lang w:val="uk-UA"/>
              </w:rPr>
              <w:t>9</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w:t>
            </w:r>
            <w:r w:rsidRPr="00BF01CD">
              <w:rPr>
                <w:sz w:val="24"/>
                <w:szCs w:val="24"/>
                <w:lang w:val="uk-UA"/>
              </w:rPr>
              <w:t>20</w:t>
            </w:r>
            <w:r w:rsidRPr="00BF01CD">
              <w:rPr>
                <w:sz w:val="24"/>
                <w:szCs w:val="24"/>
                <w:lang w:val="en-US"/>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Державна реєстрація припинення  відокремленого підрозділу юридичної особи</w:t>
            </w:r>
          </w:p>
        </w:tc>
      </w:tr>
      <w:tr w:rsidR="00E17DFC" w:rsidRPr="00F50AB7"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lang w:val="uk-UA"/>
              </w:rPr>
            </w:pPr>
            <w:r w:rsidRPr="00BF01CD">
              <w:rPr>
                <w:sz w:val="24"/>
                <w:szCs w:val="24"/>
                <w:lang w:val="en-US"/>
              </w:rPr>
              <w:t>21-</w:t>
            </w:r>
            <w:r w:rsidRPr="00BF01CD">
              <w:rPr>
                <w:sz w:val="24"/>
                <w:szCs w:val="24"/>
                <w:lang w:val="uk-UA"/>
              </w:rPr>
              <w:t>2</w:t>
            </w:r>
            <w:r w:rsidRPr="00BF01CD">
              <w:rPr>
                <w:sz w:val="24"/>
                <w:szCs w:val="24"/>
                <w:lang w:val="en-US"/>
              </w:rPr>
              <w:t>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spacing w:before="1"/>
              <w:ind w:left="46" w:right="-1"/>
              <w:jc w:val="both"/>
              <w:rPr>
                <w:sz w:val="24"/>
                <w:szCs w:val="24"/>
                <w:lang w:val="uk-UA"/>
              </w:rPr>
            </w:pPr>
            <w:r w:rsidRPr="00BF01CD">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w:t>
            </w:r>
            <w:r w:rsidRPr="00BF01CD">
              <w:rPr>
                <w:sz w:val="24"/>
                <w:szCs w:val="24"/>
                <w:lang w:val="uk-UA"/>
              </w:rPr>
              <w:lastRenderedPageBreak/>
              <w:t xml:space="preserve">формувань  </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1</w:t>
            </w: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w:t>
            </w: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Реєстрація місця проживання дитини до чотирнадцяти років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163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Реєстрація місця перебування особи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165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Pr>
                <w:b/>
                <w:sz w:val="24"/>
                <w:szCs w:val="24"/>
                <w:lang w:val="uk-UA"/>
              </w:rPr>
              <w:t>166.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ind w:left="33"/>
              <w:jc w:val="center"/>
              <w:rPr>
                <w:sz w:val="24"/>
                <w:szCs w:val="24"/>
                <w:lang w:val="uk-UA"/>
              </w:rPr>
            </w:pPr>
            <w:r w:rsidRPr="00BF01CD">
              <w:rPr>
                <w:sz w:val="24"/>
                <w:szCs w:val="24"/>
                <w:lang w:val="uk-UA"/>
              </w:rPr>
              <w:t>22-07.00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r w:rsidR="00E17DFC" w:rsidRPr="00BF01CD" w:rsidTr="00C456A0">
        <w:tc>
          <w:tcPr>
            <w:tcW w:w="9747" w:type="dxa"/>
            <w:gridSpan w:val="4"/>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lang w:val="uk-UA"/>
              </w:rPr>
            </w:pPr>
          </w:p>
          <w:p w:rsidR="00E17DFC" w:rsidRPr="00BF01CD" w:rsidRDefault="00E17DFC" w:rsidP="00C456A0">
            <w:pPr>
              <w:jc w:val="center"/>
              <w:rPr>
                <w:b/>
                <w:sz w:val="24"/>
                <w:szCs w:val="24"/>
                <w:lang w:val="uk-UA"/>
              </w:rPr>
            </w:pPr>
            <w:r w:rsidRPr="00BF01CD">
              <w:rPr>
                <w:b/>
                <w:sz w:val="24"/>
                <w:szCs w:val="24"/>
              </w:rPr>
              <w:t>Послуги надаються у територіальному підрозділі Центру надання адміністративних послуг у м.Сєвєродонецьку</w:t>
            </w:r>
            <w:r w:rsidRPr="00BF01CD">
              <w:rPr>
                <w:b/>
                <w:sz w:val="24"/>
                <w:szCs w:val="24"/>
                <w:lang w:val="uk-UA"/>
              </w:rPr>
              <w:t xml:space="preserve"> (вул. Новікова, 15-Б)</w:t>
            </w:r>
          </w:p>
          <w:p w:rsidR="00E17DFC" w:rsidRPr="00BF01CD" w:rsidRDefault="00E17DFC" w:rsidP="00C456A0">
            <w:pPr>
              <w:jc w:val="center"/>
              <w:rPr>
                <w:sz w:val="24"/>
                <w:szCs w:val="24"/>
                <w:lang w:val="uk-UA"/>
              </w:rPr>
            </w:pP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09-01.00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Взяття на облік та реєстрація бездомних громадян</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Повідомна реєстрація колективних договорів та угод, змін та доповнень до них</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09-04.00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Призначення державної допомоги у зв’язку з вагітністю та пологами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Призначення державної допомоги при народженні дитини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lang w:val="uk-UA"/>
              </w:rPr>
            </w:pPr>
            <w:r w:rsidRPr="00BF01CD">
              <w:rPr>
                <w:sz w:val="24"/>
                <w:szCs w:val="24"/>
                <w:lang w:val="uk-UA"/>
              </w:rPr>
              <w:t>Видача довідки про взяття на облік внутрішньо переміщеної особи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державної допомоги на дітей одиноким матерям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09-08.00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 xml:space="preserve">Управління праці та </w:t>
            </w:r>
            <w:r w:rsidRPr="00BF01CD">
              <w:rPr>
                <w:sz w:val="24"/>
                <w:szCs w:val="24"/>
              </w:rPr>
              <w:lastRenderedPageBreak/>
              <w:t>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lastRenderedPageBreak/>
              <w:t xml:space="preserve">Призначення державної допомоги на дітей, </w:t>
            </w:r>
            <w:r w:rsidRPr="00BF01CD">
              <w:rPr>
                <w:sz w:val="24"/>
                <w:szCs w:val="24"/>
              </w:rPr>
              <w:lastRenderedPageBreak/>
              <w:t>над якими встановлено опіку чи піклування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lastRenderedPageBreak/>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09-09.00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державної допомоги при усиновленні дитини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державної соціальної допомоги малозабезпеченим сім’ям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pStyle w:val="a6"/>
              <w:keepNext/>
              <w:jc w:val="left"/>
              <w:outlineLvl w:val="2"/>
              <w:rPr>
                <w:sz w:val="24"/>
                <w:szCs w:val="24"/>
              </w:rPr>
            </w:pPr>
            <w:r w:rsidRPr="00BF01CD">
              <w:rPr>
                <w:sz w:val="24"/>
                <w:szCs w:val="24"/>
              </w:rPr>
              <w:t>Призначення тимчасової державної допомоги дітям, батьки яких ухиляються від сплати аліментів</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12</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09-12.00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компенсації фізичній особі, яка надає соціальні послуги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09-13.00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щомісячної грошової допомоги малозабезпеченій особі, яка проживає разом з інвалідом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09-14.00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Призначення одноразової винагороди жінкам, яким присвоєно почесне звання України “Мати-героїня”</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09-15.00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keepNext/>
              <w:outlineLvl w:val="2"/>
              <w:rPr>
                <w:sz w:val="24"/>
                <w:szCs w:val="24"/>
              </w:rPr>
            </w:pPr>
            <w:r w:rsidRPr="00BF01CD">
              <w:rPr>
                <w:sz w:val="24"/>
                <w:szCs w:val="24"/>
              </w:rPr>
              <w:t>Призначення державної соціальної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w:t>
            </w:r>
            <w:r w:rsidRPr="00BF01CD">
              <w:rPr>
                <w:b/>
                <w:sz w:val="24"/>
                <w:szCs w:val="24"/>
              </w:rPr>
              <w:t>6.</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09-16.00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Призначення державної соціальної допомоги інвалідам з дитинства та дітям-інвалідам</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09-17.00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Призначення державної соціальної допомоги особам, які не мають права на пенсію</w:t>
            </w:r>
            <w:r w:rsidRPr="00BF01CD">
              <w:rPr>
                <w:sz w:val="24"/>
                <w:szCs w:val="24"/>
                <w:lang w:val="uk-UA"/>
              </w:rPr>
              <w:t>,</w:t>
            </w:r>
            <w:r w:rsidRPr="00BF01CD">
              <w:rPr>
                <w:sz w:val="24"/>
                <w:szCs w:val="24"/>
              </w:rPr>
              <w:t xml:space="preserve"> та</w:t>
            </w:r>
            <w:r w:rsidRPr="00BF01CD">
              <w:rPr>
                <w:sz w:val="24"/>
                <w:szCs w:val="24"/>
                <w:lang w:val="uk-UA"/>
              </w:rPr>
              <w:t xml:space="preserve"> особам з інвалідністю і державної соціальної допомоги на догляд</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09-18.00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Призначення компенсаційної виплати непрацюючій працездатній особі, яка доглядає за інвалідом 1 групи,а також за престарілим, який досяг 80-річного віку</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b/>
                <w:sz w:val="24"/>
                <w:szCs w:val="24"/>
                <w:lang w:val="uk-UA"/>
              </w:rPr>
              <w:t>19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09-19.00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Надання статусу жертв нацистських переслідувань, ветеранів війни та прирівняних до них осіб, а також видача відповідних посвідчень</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sz w:val="24"/>
                <w:szCs w:val="24"/>
              </w:rPr>
            </w:pPr>
            <w:r w:rsidRPr="00BF01CD">
              <w:rPr>
                <w:sz w:val="24"/>
                <w:szCs w:val="24"/>
              </w:rPr>
              <w:t>09-20.00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Надання статусу дитини війни</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09-21.00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rPr>
            </w:pPr>
            <w:r w:rsidRPr="00BF01CD">
              <w:rPr>
                <w:sz w:val="24"/>
                <w:szCs w:val="24"/>
              </w:rPr>
              <w:t xml:space="preserve">Надання статусу ветерана праці  та видача відповідного посвідчення </w:t>
            </w: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09-22.00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Default="00E17DFC" w:rsidP="00C456A0">
            <w:pPr>
              <w:rPr>
                <w:sz w:val="24"/>
                <w:szCs w:val="24"/>
                <w:lang w:val="uk-UA"/>
              </w:rPr>
            </w:pPr>
            <w:r w:rsidRPr="00BF01CD">
              <w:rPr>
                <w:sz w:val="24"/>
                <w:szCs w:val="24"/>
              </w:rPr>
              <w:t xml:space="preserve">Оформлення та видача листа-талонів на пільговий проїзд ветеранам війни та прирівняним до них особам </w:t>
            </w:r>
          </w:p>
          <w:p w:rsidR="00F50AB7" w:rsidRPr="00F50AB7" w:rsidRDefault="00F50AB7" w:rsidP="00C456A0">
            <w:pPr>
              <w:rPr>
                <w:b/>
                <w:sz w:val="24"/>
                <w:szCs w:val="24"/>
                <w:lang w:val="uk-UA"/>
              </w:rPr>
            </w:pPr>
          </w:p>
        </w:tc>
      </w:tr>
      <w:tr w:rsidR="00E17DFC" w:rsidRPr="00BF01CD" w:rsidTr="00C456A0">
        <w:tc>
          <w:tcPr>
            <w:tcW w:w="63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b/>
                <w:sz w:val="24"/>
                <w:szCs w:val="24"/>
                <w:lang w:val="uk-UA"/>
              </w:rPr>
            </w:pPr>
            <w:r w:rsidRPr="00BF01CD">
              <w:rPr>
                <w:b/>
                <w:sz w:val="24"/>
                <w:szCs w:val="24"/>
                <w:lang w:val="uk-UA"/>
              </w:rPr>
              <w:lastRenderedPageBreak/>
              <w:t>23.</w:t>
            </w:r>
          </w:p>
        </w:tc>
        <w:tc>
          <w:tcPr>
            <w:tcW w:w="1229"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jc w:val="center"/>
              <w:rPr>
                <w:b/>
                <w:sz w:val="24"/>
                <w:szCs w:val="24"/>
              </w:rPr>
            </w:pPr>
            <w:r w:rsidRPr="00BF01CD">
              <w:rPr>
                <w:sz w:val="24"/>
                <w:szCs w:val="24"/>
              </w:rPr>
              <w:t>09-2</w:t>
            </w:r>
            <w:r w:rsidRPr="00BF01CD">
              <w:rPr>
                <w:sz w:val="24"/>
                <w:szCs w:val="24"/>
                <w:lang w:val="uk-UA"/>
              </w:rPr>
              <w:t>3</w:t>
            </w:r>
            <w:r w:rsidRPr="00BF01CD">
              <w:rPr>
                <w:sz w:val="24"/>
                <w:szCs w:val="24"/>
              </w:rPr>
              <w:t>.00</w:t>
            </w:r>
          </w:p>
        </w:tc>
        <w:tc>
          <w:tcPr>
            <w:tcW w:w="3014"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Управління праці та соціального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E17DFC" w:rsidRPr="00BF01CD" w:rsidRDefault="00E17DFC" w:rsidP="00C456A0">
            <w:pPr>
              <w:rPr>
                <w:sz w:val="24"/>
                <w:szCs w:val="24"/>
              </w:rPr>
            </w:pPr>
            <w:r w:rsidRPr="00BF01CD">
              <w:rPr>
                <w:sz w:val="24"/>
                <w:szCs w:val="24"/>
              </w:rPr>
              <w:t xml:space="preserve">Призначення </w:t>
            </w:r>
            <w:r w:rsidRPr="00BF01CD">
              <w:rPr>
                <w:sz w:val="24"/>
                <w:szCs w:val="24"/>
                <w:lang w:val="uk-UA"/>
              </w:rPr>
              <w:t xml:space="preserve">тимчасової </w:t>
            </w:r>
            <w:r w:rsidRPr="00BF01CD">
              <w:rPr>
                <w:sz w:val="24"/>
                <w:szCs w:val="24"/>
              </w:rPr>
              <w:t>державної соціальної допомоги</w:t>
            </w:r>
            <w:r w:rsidRPr="00BF01CD">
              <w:rPr>
                <w:sz w:val="24"/>
                <w:szCs w:val="24"/>
                <w:lang w:val="uk-UA"/>
              </w:rPr>
              <w:t xml:space="preserve"> непрацюючим </w:t>
            </w:r>
            <w:r w:rsidRPr="00BF01CD">
              <w:rPr>
                <w:sz w:val="24"/>
                <w:szCs w:val="24"/>
              </w:rPr>
              <w:t xml:space="preserve">особам, які </w:t>
            </w:r>
            <w:r w:rsidRPr="00BF01CD">
              <w:rPr>
                <w:sz w:val="24"/>
                <w:szCs w:val="24"/>
                <w:lang w:val="uk-UA"/>
              </w:rPr>
              <w:t>досягли загального пенсійного віку, але не набули</w:t>
            </w:r>
            <w:r w:rsidRPr="00BF01CD">
              <w:rPr>
                <w:sz w:val="24"/>
                <w:szCs w:val="24"/>
              </w:rPr>
              <w:t xml:space="preserve"> права на пенсі</w:t>
            </w:r>
            <w:r w:rsidRPr="00BF01CD">
              <w:rPr>
                <w:sz w:val="24"/>
                <w:szCs w:val="24"/>
                <w:lang w:val="uk-UA"/>
              </w:rPr>
              <w:t>йну виплату</w:t>
            </w:r>
          </w:p>
        </w:tc>
      </w:tr>
    </w:tbl>
    <w:p w:rsidR="008B2116" w:rsidRDefault="008B2116" w:rsidP="008B2116">
      <w:pPr>
        <w:ind w:right="-185"/>
        <w:jc w:val="both"/>
        <w:rPr>
          <w:lang w:val="uk-UA"/>
        </w:rPr>
      </w:pPr>
    </w:p>
    <w:p w:rsidR="008B2116" w:rsidRPr="00BF01CD" w:rsidRDefault="008B2116" w:rsidP="008B2116">
      <w:pPr>
        <w:jc w:val="center"/>
        <w:rPr>
          <w:b/>
          <w:sz w:val="24"/>
          <w:szCs w:val="24"/>
          <w:lang w:val="uk-UA"/>
        </w:rPr>
      </w:pPr>
    </w:p>
    <w:p w:rsidR="00F37ED1" w:rsidRPr="00F50AB7" w:rsidRDefault="00F37ED1" w:rsidP="00F50AB7">
      <w:pPr>
        <w:ind w:hanging="142"/>
        <w:rPr>
          <w:sz w:val="24"/>
          <w:szCs w:val="24"/>
          <w:lang w:val="uk-UA"/>
        </w:rPr>
      </w:pPr>
    </w:p>
    <w:p w:rsidR="00F50AB7" w:rsidRPr="00F50AB7" w:rsidRDefault="00F50AB7" w:rsidP="00F50AB7">
      <w:pPr>
        <w:ind w:hanging="142"/>
        <w:rPr>
          <w:sz w:val="24"/>
          <w:szCs w:val="24"/>
          <w:lang w:val="uk-UA"/>
        </w:rPr>
      </w:pPr>
      <w:r w:rsidRPr="00F50AB7">
        <w:rPr>
          <w:sz w:val="24"/>
          <w:szCs w:val="24"/>
          <w:lang w:val="uk-UA"/>
        </w:rPr>
        <w:t>Керуючий справами виконкому</w:t>
      </w:r>
      <w:r w:rsidRPr="00F50AB7">
        <w:rPr>
          <w:sz w:val="24"/>
          <w:szCs w:val="24"/>
          <w:lang w:val="uk-UA"/>
        </w:rPr>
        <w:tab/>
      </w:r>
      <w:r w:rsidRPr="00F50AB7">
        <w:rPr>
          <w:sz w:val="24"/>
          <w:szCs w:val="24"/>
          <w:lang w:val="uk-UA"/>
        </w:rPr>
        <w:tab/>
      </w:r>
      <w:r>
        <w:rPr>
          <w:sz w:val="24"/>
          <w:szCs w:val="24"/>
          <w:lang w:val="uk-UA"/>
        </w:rPr>
        <w:tab/>
      </w:r>
      <w:r>
        <w:rPr>
          <w:sz w:val="24"/>
          <w:szCs w:val="24"/>
          <w:lang w:val="uk-UA"/>
        </w:rPr>
        <w:tab/>
      </w:r>
      <w:r w:rsidRPr="00F50AB7">
        <w:rPr>
          <w:sz w:val="24"/>
          <w:szCs w:val="24"/>
          <w:lang w:val="uk-UA"/>
        </w:rPr>
        <w:tab/>
      </w:r>
      <w:r w:rsidRPr="00F50AB7">
        <w:rPr>
          <w:sz w:val="24"/>
          <w:szCs w:val="24"/>
          <w:lang w:val="uk-UA"/>
        </w:rPr>
        <w:tab/>
      </w:r>
      <w:r w:rsidRPr="00F50AB7">
        <w:rPr>
          <w:sz w:val="24"/>
          <w:szCs w:val="24"/>
          <w:lang w:val="uk-UA"/>
        </w:rPr>
        <w:tab/>
        <w:t>Ю.А.Журба</w:t>
      </w:r>
    </w:p>
    <w:sectPr w:rsidR="00F50AB7" w:rsidRPr="00F50AB7" w:rsidSect="00F00A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5"/>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8B2116"/>
    <w:rsid w:val="003E0841"/>
    <w:rsid w:val="00402CDD"/>
    <w:rsid w:val="005760D2"/>
    <w:rsid w:val="006871CD"/>
    <w:rsid w:val="00726B5A"/>
    <w:rsid w:val="00793323"/>
    <w:rsid w:val="00796761"/>
    <w:rsid w:val="007E71E0"/>
    <w:rsid w:val="008B2116"/>
    <w:rsid w:val="00A476FA"/>
    <w:rsid w:val="00E1445F"/>
    <w:rsid w:val="00E17DFC"/>
    <w:rsid w:val="00F37ED1"/>
    <w:rsid w:val="00F50A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16"/>
    <w:pPr>
      <w:widowControl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8B21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8B2116"/>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qFormat/>
    <w:rsid w:val="008B2116"/>
    <w:rPr>
      <w:rFonts w:ascii="Times New Roman" w:eastAsia="Times New Roman" w:hAnsi="Times New Roman" w:cs="Times New Roman"/>
      <w:sz w:val="28"/>
      <w:szCs w:val="20"/>
      <w:lang w:eastAsia="ru-RU"/>
    </w:rPr>
  </w:style>
  <w:style w:type="character" w:customStyle="1" w:styleId="a4">
    <w:name w:val="Нижний колонтитул Знак"/>
    <w:basedOn w:val="a0"/>
    <w:qFormat/>
    <w:rsid w:val="008B2116"/>
    <w:rPr>
      <w:rFonts w:ascii="Times New Roman" w:eastAsia="Times New Roman" w:hAnsi="Times New Roman" w:cs="Times New Roman"/>
      <w:sz w:val="24"/>
      <w:szCs w:val="24"/>
      <w:lang w:val="ru-RU" w:eastAsia="ru-RU"/>
    </w:rPr>
  </w:style>
  <w:style w:type="character" w:customStyle="1" w:styleId="1">
    <w:name w:val="Основной текст Знак1"/>
    <w:basedOn w:val="a0"/>
    <w:qFormat/>
    <w:rsid w:val="008B2116"/>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8B2116"/>
    <w:rPr>
      <w:rFonts w:ascii="Times New Roman" w:eastAsia="Times New Roman" w:hAnsi="Times New Roman" w:cs="Times New Roman"/>
      <w:sz w:val="20"/>
      <w:szCs w:val="20"/>
      <w:lang w:val="ru-RU" w:eastAsia="ru-RU"/>
    </w:rPr>
  </w:style>
  <w:style w:type="character" w:customStyle="1" w:styleId="rvts23">
    <w:name w:val="rvts23"/>
    <w:basedOn w:val="a0"/>
    <w:qFormat/>
    <w:rsid w:val="008B2116"/>
  </w:style>
  <w:style w:type="character" w:customStyle="1" w:styleId="ListLabel1">
    <w:name w:val="ListLabel 1"/>
    <w:qFormat/>
    <w:rsid w:val="008B2116"/>
    <w:rPr>
      <w:sz w:val="20"/>
    </w:rPr>
  </w:style>
  <w:style w:type="character" w:customStyle="1" w:styleId="ListLabel2">
    <w:name w:val="ListLabel 2"/>
    <w:qFormat/>
    <w:rsid w:val="008B2116"/>
    <w:rPr>
      <w:sz w:val="20"/>
    </w:rPr>
  </w:style>
  <w:style w:type="character" w:customStyle="1" w:styleId="ListLabel3">
    <w:name w:val="ListLabel 3"/>
    <w:qFormat/>
    <w:rsid w:val="008B2116"/>
    <w:rPr>
      <w:rFonts w:eastAsia="Times New Roman" w:cs="Times New Roman"/>
      <w:sz w:val="24"/>
    </w:rPr>
  </w:style>
  <w:style w:type="character" w:customStyle="1" w:styleId="ListLabel4">
    <w:name w:val="ListLabel 4"/>
    <w:qFormat/>
    <w:rsid w:val="008B2116"/>
    <w:rPr>
      <w:rFonts w:cs="Courier New"/>
    </w:rPr>
  </w:style>
  <w:style w:type="character" w:customStyle="1" w:styleId="ListLabel5">
    <w:name w:val="ListLabel 5"/>
    <w:qFormat/>
    <w:rsid w:val="008B2116"/>
    <w:rPr>
      <w:rFonts w:cs="Courier New"/>
    </w:rPr>
  </w:style>
  <w:style w:type="character" w:customStyle="1" w:styleId="ListLabel6">
    <w:name w:val="ListLabel 6"/>
    <w:qFormat/>
    <w:rsid w:val="008B2116"/>
    <w:rPr>
      <w:rFonts w:cs="Courier New"/>
    </w:rPr>
  </w:style>
  <w:style w:type="character" w:customStyle="1" w:styleId="-">
    <w:name w:val="Интернет-ссылка"/>
    <w:rsid w:val="008B2116"/>
    <w:rPr>
      <w:color w:val="000080"/>
      <w:u w:val="single"/>
    </w:rPr>
  </w:style>
  <w:style w:type="paragraph" w:customStyle="1" w:styleId="a5">
    <w:name w:val="Заголовок"/>
    <w:basedOn w:val="a"/>
    <w:next w:val="a6"/>
    <w:qFormat/>
    <w:rsid w:val="008B2116"/>
    <w:pPr>
      <w:keepNext/>
      <w:spacing w:before="240" w:after="120"/>
    </w:pPr>
    <w:rPr>
      <w:rFonts w:ascii="Liberation Sans" w:eastAsia="Microsoft YaHei" w:hAnsi="Liberation Sans" w:cs="Mangal"/>
      <w:sz w:val="28"/>
      <w:szCs w:val="28"/>
    </w:rPr>
  </w:style>
  <w:style w:type="paragraph" w:styleId="a6">
    <w:name w:val="Body Text"/>
    <w:basedOn w:val="a"/>
    <w:link w:val="21"/>
    <w:qFormat/>
    <w:rsid w:val="008B2116"/>
    <w:pPr>
      <w:widowControl/>
      <w:jc w:val="both"/>
    </w:pPr>
    <w:rPr>
      <w:sz w:val="28"/>
      <w:lang w:val="uk-UA"/>
    </w:rPr>
  </w:style>
  <w:style w:type="character" w:customStyle="1" w:styleId="21">
    <w:name w:val="Основной текст Знак2"/>
    <w:basedOn w:val="a0"/>
    <w:link w:val="a6"/>
    <w:rsid w:val="008B2116"/>
    <w:rPr>
      <w:rFonts w:ascii="Times New Roman" w:eastAsia="Times New Roman" w:hAnsi="Times New Roman" w:cs="Times New Roman"/>
      <w:sz w:val="28"/>
      <w:szCs w:val="20"/>
      <w:lang w:eastAsia="ru-RU"/>
    </w:rPr>
  </w:style>
  <w:style w:type="paragraph" w:styleId="a7">
    <w:name w:val="List"/>
    <w:basedOn w:val="a6"/>
    <w:rsid w:val="008B2116"/>
    <w:rPr>
      <w:rFonts w:cs="Mangal"/>
    </w:rPr>
  </w:style>
  <w:style w:type="paragraph" w:styleId="a8">
    <w:name w:val="Title"/>
    <w:basedOn w:val="a"/>
    <w:link w:val="a9"/>
    <w:qFormat/>
    <w:rsid w:val="008B2116"/>
    <w:pPr>
      <w:suppressLineNumbers/>
      <w:spacing w:before="120" w:after="120"/>
    </w:pPr>
    <w:rPr>
      <w:rFonts w:cs="Mangal"/>
      <w:i/>
      <w:iCs/>
      <w:sz w:val="24"/>
      <w:szCs w:val="24"/>
    </w:rPr>
  </w:style>
  <w:style w:type="character" w:customStyle="1" w:styleId="a9">
    <w:name w:val="Название Знак"/>
    <w:basedOn w:val="a0"/>
    <w:link w:val="a8"/>
    <w:rsid w:val="008B2116"/>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8B2116"/>
    <w:pPr>
      <w:ind w:left="200" w:hanging="200"/>
    </w:pPr>
  </w:style>
  <w:style w:type="paragraph" w:styleId="aa">
    <w:name w:val="index heading"/>
    <w:basedOn w:val="a"/>
    <w:qFormat/>
    <w:rsid w:val="008B2116"/>
    <w:pPr>
      <w:suppressLineNumbers/>
    </w:pPr>
    <w:rPr>
      <w:rFonts w:cs="Mangal"/>
    </w:rPr>
  </w:style>
  <w:style w:type="paragraph" w:styleId="ab">
    <w:name w:val="footer"/>
    <w:basedOn w:val="a"/>
    <w:link w:val="22"/>
    <w:rsid w:val="008B2116"/>
    <w:pPr>
      <w:widowControl/>
      <w:spacing w:beforeAutospacing="1" w:afterAutospacing="1"/>
    </w:pPr>
    <w:rPr>
      <w:sz w:val="24"/>
      <w:szCs w:val="24"/>
    </w:rPr>
  </w:style>
  <w:style w:type="character" w:customStyle="1" w:styleId="22">
    <w:name w:val="Нижний колонтитул Знак2"/>
    <w:basedOn w:val="a0"/>
    <w:link w:val="ab"/>
    <w:rsid w:val="008B2116"/>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8B2116"/>
    <w:pPr>
      <w:ind w:left="720"/>
      <w:contextualSpacing/>
    </w:pPr>
  </w:style>
  <w:style w:type="paragraph" w:customStyle="1" w:styleId="ad">
    <w:name w:val="Знак"/>
    <w:basedOn w:val="a"/>
    <w:qFormat/>
    <w:rsid w:val="008B2116"/>
    <w:pPr>
      <w:widowControl/>
    </w:pPr>
    <w:rPr>
      <w:rFonts w:ascii="Verdana" w:hAnsi="Verdana" w:cs="Verdana"/>
      <w:lang w:val="en-US" w:eastAsia="en-US"/>
    </w:rPr>
  </w:style>
  <w:style w:type="table" w:styleId="ae">
    <w:name w:val="Table Grid"/>
    <w:basedOn w:val="a1"/>
    <w:rsid w:val="008B2116"/>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semiHidden/>
    <w:unhideWhenUsed/>
    <w:rsid w:val="008B2116"/>
    <w:rPr>
      <w:color w:val="0000FF"/>
      <w:u w:val="single"/>
    </w:rPr>
  </w:style>
  <w:style w:type="paragraph" w:customStyle="1" w:styleId="af0">
    <w:name w:val="Знак Знак Знак Знак Знак Знак Знак"/>
    <w:basedOn w:val="a"/>
    <w:rsid w:val="008B2116"/>
    <w:pPr>
      <w:widowControl/>
    </w:pPr>
    <w:rPr>
      <w:rFonts w:ascii="Verdana" w:hAnsi="Verdana" w:cs="Verdana"/>
      <w:lang w:val="en-US" w:eastAsia="en-US"/>
    </w:rPr>
  </w:style>
  <w:style w:type="character" w:styleId="af1">
    <w:name w:val="FollowedHyperlink"/>
    <w:basedOn w:val="a0"/>
    <w:uiPriority w:val="99"/>
    <w:semiHidden/>
    <w:unhideWhenUsed/>
    <w:rsid w:val="008B2116"/>
    <w:rPr>
      <w:color w:val="800080"/>
      <w:u w:val="single"/>
    </w:rPr>
  </w:style>
  <w:style w:type="character" w:customStyle="1" w:styleId="spelle">
    <w:name w:val="spelle"/>
    <w:basedOn w:val="a0"/>
    <w:rsid w:val="008B2116"/>
  </w:style>
  <w:style w:type="character" w:customStyle="1" w:styleId="12">
    <w:name w:val="Название Знак1"/>
    <w:basedOn w:val="a0"/>
    <w:uiPriority w:val="10"/>
    <w:rsid w:val="008B2116"/>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8B2116"/>
    <w:pPr>
      <w:ind w:left="720"/>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D16E9-68AE-4040-AF6E-87CF8352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25022</Words>
  <Characters>14264</Characters>
  <Application>Microsoft Office Word</Application>
  <DocSecurity>0</DocSecurity>
  <Lines>118</Lines>
  <Paragraphs>78</Paragraphs>
  <ScaleCrop>false</ScaleCrop>
  <Company/>
  <LinksUpToDate>false</LinksUpToDate>
  <CharactersWithSpaces>39208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2018-09-17T07:48:00Z</dcterms:created>
  <dcterms:modified xsi:type="dcterms:W3CDTF">2018-09-17T08:50:00Z</dcterms:modified>
</cp:coreProperties>
</file>