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86447">
        <w:rPr>
          <w:b/>
          <w:sz w:val="28"/>
          <w:szCs w:val="28"/>
          <w:lang w:val="uk-UA"/>
        </w:rPr>
        <w:t xml:space="preserve">  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86447">
        <w:rPr>
          <w:b/>
          <w:sz w:val="24"/>
          <w:szCs w:val="24"/>
          <w:lang w:val="uk-UA"/>
        </w:rPr>
        <w:t xml:space="preserve">   </w:t>
      </w:r>
      <w:r w:rsidR="0095262C">
        <w:rPr>
          <w:b/>
          <w:sz w:val="24"/>
          <w:szCs w:val="24"/>
          <w:lang w:val="uk-UA"/>
        </w:rPr>
        <w:t xml:space="preserve">»  </w:t>
      </w:r>
      <w:r w:rsidR="00EA7DFA">
        <w:rPr>
          <w:b/>
          <w:sz w:val="24"/>
          <w:szCs w:val="24"/>
          <w:lang w:val="uk-UA"/>
        </w:rPr>
        <w:t>квітня</w:t>
      </w:r>
      <w:r w:rsidR="0095262C">
        <w:rPr>
          <w:b/>
          <w:sz w:val="24"/>
          <w:szCs w:val="24"/>
          <w:lang w:val="uk-UA"/>
        </w:rPr>
        <w:t xml:space="preserve"> 201</w:t>
      </w:r>
      <w:r w:rsidR="00586447">
        <w:rPr>
          <w:b/>
          <w:sz w:val="24"/>
          <w:szCs w:val="24"/>
          <w:lang w:val="uk-UA"/>
        </w:rPr>
        <w:t>8</w:t>
      </w:r>
      <w:r w:rsidR="0095262C">
        <w:rPr>
          <w:b/>
          <w:sz w:val="24"/>
          <w:szCs w:val="24"/>
          <w:lang w:val="uk-UA"/>
        </w:rPr>
        <w:t xml:space="preserve">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</w:t>
      </w:r>
    </w:p>
    <w:p w:rsidR="0095262C" w:rsidRDefault="0095262C" w:rsidP="0095262C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захисту дітей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586447" w:rsidRPr="009D2C29">
        <w:rPr>
          <w:sz w:val="24"/>
          <w:szCs w:val="24"/>
          <w:lang w:val="uk-UA"/>
        </w:rPr>
        <w:t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Міжнародному Дню захисту дітей,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Міжнародному Дню захисту дітей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Міжнародному Дню захисту дітей 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Міжнародному Дню захисту дітей 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</w:t>
      </w:r>
      <w:r w:rsidRPr="003E4B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Міжнародному Дню захисту дітей,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586447" w:rsidRPr="00586447" w:rsidRDefault="0095262C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86447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діяльності виконавчих </w:t>
      </w:r>
      <w:r w:rsidR="00586447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P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Pr="00586447" w:rsidRDefault="00586447" w:rsidP="00D75B4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586447" w:rsidRPr="00586447" w:rsidRDefault="00586447" w:rsidP="0058644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86447" w:rsidRDefault="00586447" w:rsidP="0058644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92A25" w:rsidRPr="00586447" w:rsidRDefault="00192A25" w:rsidP="0058644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86447" w:rsidRPr="00586447" w:rsidTr="00385B2F">
        <w:tc>
          <w:tcPr>
            <w:tcW w:w="750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6447" w:rsidRPr="00586447" w:rsidRDefault="00586447" w:rsidP="005864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A83E54" w:rsidRDefault="0095262C" w:rsidP="0058644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192A25" w:rsidRPr="00586447" w:rsidRDefault="00192A25" w:rsidP="00586447">
      <w:pPr>
        <w:jc w:val="both"/>
        <w:rPr>
          <w:b/>
          <w:sz w:val="24"/>
          <w:szCs w:val="24"/>
          <w:lang w:val="uk-UA"/>
        </w:rPr>
      </w:pPr>
    </w:p>
    <w:p w:rsidR="00586447" w:rsidRDefault="0095262C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586447">
        <w:rPr>
          <w:sz w:val="24"/>
          <w:szCs w:val="24"/>
          <w:lang w:val="uk-UA"/>
        </w:rPr>
        <w:t xml:space="preserve">         </w:t>
      </w:r>
    </w:p>
    <w:p w:rsidR="00586447" w:rsidRDefault="00586447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1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>
        <w:rPr>
          <w:sz w:val="24"/>
          <w:szCs w:val="24"/>
          <w:lang w:val="uk-UA"/>
        </w:rPr>
        <w:t xml:space="preserve">    » </w:t>
      </w:r>
      <w:r w:rsidR="00EA7DF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 2018 року № </w:t>
      </w: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 w:rsidRPr="00A97AA2">
        <w:rPr>
          <w:b/>
          <w:sz w:val="24"/>
          <w:szCs w:val="24"/>
          <w:lang w:val="uk-UA"/>
        </w:rPr>
        <w:t xml:space="preserve">      </w:t>
      </w:r>
    </w:p>
    <w:p w:rsidR="00586447" w:rsidRPr="00A97AA2" w:rsidRDefault="00586447" w:rsidP="00586447">
      <w:pPr>
        <w:ind w:left="-709"/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СКЛАД</w:t>
      </w:r>
    </w:p>
    <w:p w:rsidR="00586447" w:rsidRDefault="00586447" w:rsidP="00586447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Організаційного комітету </w:t>
      </w:r>
      <w:r w:rsidRPr="00200D74"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586447" w:rsidRPr="00200D74" w:rsidRDefault="00586447" w:rsidP="00586447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>Міжнародному Дню захисту дітей</w:t>
      </w:r>
    </w:p>
    <w:p w:rsidR="00586447" w:rsidRDefault="00586447" w:rsidP="00586447">
      <w:pPr>
        <w:tabs>
          <w:tab w:val="left" w:pos="3120"/>
        </w:tabs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586447" w:rsidTr="00385B2F">
        <w:tc>
          <w:tcPr>
            <w:tcW w:w="2122" w:type="dxa"/>
          </w:tcPr>
          <w:p w:rsidR="00586447" w:rsidRDefault="00586447" w:rsidP="00385B2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586447" w:rsidRDefault="00586447" w:rsidP="00385B2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586447" w:rsidTr="00385B2F">
        <w:tc>
          <w:tcPr>
            <w:tcW w:w="2122" w:type="dxa"/>
          </w:tcPr>
          <w:p w:rsidR="00586447" w:rsidRPr="00182C27" w:rsidRDefault="00586447" w:rsidP="00385B2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586447" w:rsidRDefault="00586447" w:rsidP="00385B2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586447" w:rsidRPr="00A97AA2" w:rsidRDefault="00586447" w:rsidP="00586447">
      <w:pPr>
        <w:tabs>
          <w:tab w:val="center" w:pos="5604"/>
        </w:tabs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586447" w:rsidRDefault="00586447" w:rsidP="0058644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Члени Організаційного комітету:</w:t>
      </w:r>
    </w:p>
    <w:p w:rsidR="00EA7DFA" w:rsidRDefault="00EA7DFA" w:rsidP="0058644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86447" w:rsidRPr="00E72B10" w:rsidTr="00427A54">
        <w:tc>
          <w:tcPr>
            <w:tcW w:w="2636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586447" w:rsidRPr="00A44313" w:rsidRDefault="00586447" w:rsidP="00385B2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683670" w:rsidRPr="00EA7DFA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83670" w:rsidRPr="00D76BBE" w:rsidTr="00427A54">
        <w:tc>
          <w:tcPr>
            <w:tcW w:w="2636" w:type="dxa"/>
          </w:tcPr>
          <w:p w:rsidR="00683670" w:rsidRPr="00B63CF0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68367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68367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68367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683670" w:rsidRPr="00A44313" w:rsidRDefault="00683670" w:rsidP="006836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Pr="00230FB9" w:rsidRDefault="00683670" w:rsidP="0068367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683670" w:rsidRPr="00230FB9" w:rsidRDefault="00683670" w:rsidP="0068367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683670" w:rsidRPr="00E72B10" w:rsidTr="00427A54">
        <w:tc>
          <w:tcPr>
            <w:tcW w:w="2636" w:type="dxa"/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683670" w:rsidTr="00427A5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B63CF0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A44313" w:rsidRDefault="00683670" w:rsidP="00683670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683670" w:rsidTr="00427A5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0" w:rsidRDefault="00683670" w:rsidP="006836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683670" w:rsidTr="00427A5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B63CF0" w:rsidRDefault="00683670" w:rsidP="00683670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70" w:rsidRPr="00A44313" w:rsidRDefault="00683670" w:rsidP="00683670">
            <w:pPr>
              <w:rPr>
                <w:sz w:val="24"/>
                <w:szCs w:val="24"/>
                <w:lang w:val="uk-UA" w:eastAsia="en-US"/>
              </w:rPr>
            </w:pPr>
          </w:p>
        </w:tc>
      </w:tr>
    </w:tbl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586447" w:rsidRDefault="00586447" w:rsidP="00586447">
      <w:pPr>
        <w:jc w:val="both"/>
        <w:rPr>
          <w:sz w:val="24"/>
          <w:szCs w:val="24"/>
          <w:lang w:val="uk-UA"/>
        </w:rPr>
      </w:pPr>
    </w:p>
    <w:p w:rsidR="00192A25" w:rsidRDefault="00192A25" w:rsidP="00586447">
      <w:pPr>
        <w:jc w:val="both"/>
        <w:rPr>
          <w:sz w:val="24"/>
          <w:szCs w:val="24"/>
          <w:lang w:val="uk-UA"/>
        </w:rPr>
      </w:pPr>
    </w:p>
    <w:p w:rsidR="00192A25" w:rsidRPr="00A97AA2" w:rsidRDefault="00192A25" w:rsidP="00586447">
      <w:pPr>
        <w:jc w:val="both"/>
        <w:rPr>
          <w:sz w:val="24"/>
          <w:szCs w:val="24"/>
          <w:lang w:val="uk-UA"/>
        </w:rPr>
      </w:pPr>
    </w:p>
    <w:p w:rsidR="00586447" w:rsidRPr="00A97AA2" w:rsidRDefault="00586447" w:rsidP="00586447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586447" w:rsidRPr="00A97AA2" w:rsidRDefault="00586447" w:rsidP="00586447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D3690D" w:rsidRDefault="00D3690D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EA7DFA" w:rsidRDefault="00EA7DFA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586447" w:rsidRPr="00A97AA2">
        <w:rPr>
          <w:sz w:val="24"/>
          <w:szCs w:val="24"/>
          <w:lang w:val="uk-UA"/>
        </w:rPr>
        <w:t>від «</w:t>
      </w:r>
      <w:r w:rsidR="00586447">
        <w:rPr>
          <w:sz w:val="24"/>
          <w:szCs w:val="24"/>
          <w:lang w:val="uk-UA"/>
        </w:rPr>
        <w:t xml:space="preserve">    » </w:t>
      </w:r>
      <w:r w:rsidR="00EA7DFA">
        <w:rPr>
          <w:sz w:val="24"/>
          <w:szCs w:val="24"/>
          <w:lang w:val="uk-UA"/>
        </w:rPr>
        <w:t>квітня</w:t>
      </w:r>
      <w:r w:rsidR="00586447">
        <w:rPr>
          <w:sz w:val="24"/>
          <w:szCs w:val="24"/>
          <w:lang w:val="uk-UA"/>
        </w:rPr>
        <w:t xml:space="preserve">  2018 року № </w:t>
      </w:r>
      <w:r w:rsidR="00586447"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95262C" w:rsidRDefault="0095262C" w:rsidP="0095262C">
      <w:pPr>
        <w:rPr>
          <w:sz w:val="24"/>
          <w:lang w:val="uk-UA"/>
        </w:rPr>
      </w:pP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Pr="00200D74" w:rsidRDefault="0095262C" w:rsidP="00192A25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>проведення міських заходів, присвячених Міжнародному Дню захисту дітей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416"/>
        <w:gridCol w:w="1843"/>
        <w:gridCol w:w="2268"/>
      </w:tblGrid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5262C">
              <w:rPr>
                <w:sz w:val="24"/>
                <w:lang w:val="uk-UA"/>
              </w:rPr>
              <w:t>28.05.201</w:t>
            </w:r>
            <w:r>
              <w:rPr>
                <w:sz w:val="24"/>
                <w:lang w:val="uk-UA"/>
              </w:rPr>
              <w:t>8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3690D" w:rsidRDefault="00D3690D" w:rsidP="00D369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83670" w:rsidRDefault="00D3690D" w:rsidP="00D3690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Каширіна О.Г.</w:t>
            </w:r>
          </w:p>
          <w:p w:rsidR="0095262C" w:rsidRDefault="00683670" w:rsidP="00D3690D">
            <w:pPr>
              <w:rPr>
                <w:sz w:val="24"/>
                <w:lang w:val="uk-UA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Кузьменко Ю.О.</w:t>
            </w:r>
            <w:r w:rsidR="00D3690D" w:rsidRPr="00E72B10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95262C" w:rsidTr="00CA5ACA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4927A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та конкурсно-розважальні </w:t>
            </w:r>
            <w:r w:rsidR="0095262C">
              <w:rPr>
                <w:sz w:val="24"/>
                <w:lang w:val="uk-UA"/>
              </w:rPr>
              <w:t xml:space="preserve"> заходи, присвячені урочистому відкриттю оздоровчої кампанії 201</w:t>
            </w:r>
            <w:r w:rsidR="00857F9B">
              <w:rPr>
                <w:sz w:val="24"/>
                <w:lang w:val="uk-UA"/>
              </w:rPr>
              <w:t>8</w:t>
            </w:r>
            <w:r w:rsidR="0095262C">
              <w:rPr>
                <w:sz w:val="24"/>
                <w:lang w:val="uk-UA"/>
              </w:rPr>
              <w:t xml:space="preserve"> року у КЗ «Сєвєродонецький міський Палац культури»</w:t>
            </w:r>
            <w:r w:rsidR="004927A2">
              <w:rPr>
                <w:sz w:val="24"/>
                <w:lang w:val="uk-UA"/>
              </w:rPr>
              <w:t xml:space="preserve"> та/або на площах міста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A2" w:rsidRDefault="004927A2" w:rsidP="004927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95262C" w:rsidP="00D369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95262C" w:rsidRDefault="00D3690D" w:rsidP="00D3690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95262C">
              <w:rPr>
                <w:sz w:val="24"/>
                <w:lang w:val="uk-UA"/>
              </w:rPr>
              <w:t>Гринько О.В.</w:t>
            </w:r>
          </w:p>
          <w:p w:rsidR="0095262C" w:rsidRDefault="00204D7B" w:rsidP="00204D7B">
            <w:pPr>
              <w:rPr>
                <w:sz w:val="24"/>
                <w:lang w:val="uk-UA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Кузьменко Ю.О.</w:t>
            </w:r>
            <w:r w:rsidRPr="00E72B10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95262C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9B" w:rsidRDefault="0095262C" w:rsidP="00857F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</w:t>
            </w:r>
            <w:proofErr w:type="spellStart"/>
            <w:r>
              <w:rPr>
                <w:sz w:val="24"/>
                <w:lang w:val="uk-UA"/>
              </w:rPr>
              <w:t>розважально</w:t>
            </w:r>
            <w:proofErr w:type="spellEnd"/>
            <w:r>
              <w:rPr>
                <w:sz w:val="24"/>
                <w:lang w:val="uk-UA"/>
              </w:rPr>
              <w:t>-святкові заходи</w:t>
            </w:r>
            <w:r w:rsidR="00857F9B">
              <w:rPr>
                <w:sz w:val="24"/>
                <w:lang w:val="uk-UA"/>
              </w:rPr>
              <w:t xml:space="preserve"> та святково розважальні акції або </w:t>
            </w:r>
            <w:proofErr w:type="spellStart"/>
            <w:r w:rsidR="00857F9B">
              <w:rPr>
                <w:sz w:val="24"/>
                <w:lang w:val="uk-UA"/>
              </w:rPr>
              <w:t>промо</w:t>
            </w:r>
            <w:proofErr w:type="spellEnd"/>
            <w:r w:rsidR="00857F9B">
              <w:rPr>
                <w:sz w:val="24"/>
                <w:lang w:val="uk-UA"/>
              </w:rPr>
              <w:t xml:space="preserve">-акції 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DC" w:rsidRPr="003664DC" w:rsidRDefault="0033623E" w:rsidP="003362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664DC" w:rsidRDefault="003664DC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3664DC" w:rsidRDefault="003664DC" w:rsidP="00D3690D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3664DC" w:rsidRPr="003664DC" w:rsidRDefault="00D3690D" w:rsidP="00D3690D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2742BB" w:rsidRPr="002742B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4927A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="004927A2" w:rsidRPr="007E7122">
              <w:rPr>
                <w:sz w:val="24"/>
                <w:szCs w:val="24"/>
                <w:lang w:val="uk-UA"/>
              </w:rPr>
              <w:t>подарунк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приз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кубк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для нагородження учасників</w:t>
            </w:r>
            <w:r>
              <w:rPr>
                <w:sz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та переможців пізнавальних кон</w:t>
            </w:r>
            <w:r>
              <w:rPr>
                <w:sz w:val="24"/>
                <w:lang w:val="uk-UA"/>
              </w:rPr>
              <w:t>курсно</w:t>
            </w:r>
            <w:r w:rsidRPr="003578C1">
              <w:rPr>
                <w:sz w:val="24"/>
                <w:lang w:val="uk-UA"/>
              </w:rPr>
              <w:t>-розважальних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D3690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01.06.201</w:t>
            </w:r>
            <w:r w:rsidR="00D3690D"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Pr="00192A25" w:rsidRDefault="00192A25" w:rsidP="00D369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2742BB" w:rsidRDefault="002742BB" w:rsidP="00D369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2742BB" w:rsidRDefault="002742BB" w:rsidP="00D3690D">
            <w:pPr>
              <w:rPr>
                <w:sz w:val="24"/>
                <w:lang w:val="uk-UA"/>
              </w:rPr>
            </w:pP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предмети та/або матеріали для проведення конкурсів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192A25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P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192A25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всіх сценічних майданчиків для забезпечення озвучення та освітлення святкових заходів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192A25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  <w:p w:rsidR="00192A25" w:rsidRPr="00CF5968" w:rsidRDefault="00192A25" w:rsidP="00192A25">
            <w:pPr>
              <w:rPr>
                <w:sz w:val="24"/>
                <w:lang w:val="uk-UA"/>
              </w:rPr>
            </w:pP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AE13C3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E72B10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192A25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192A25" w:rsidTr="00192A25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Pr="009B509B" w:rsidRDefault="00192A25" w:rsidP="00192A25">
            <w:pPr>
              <w:pStyle w:val="a3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D7559D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061BDB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92A25" w:rsidRPr="00061BDB" w:rsidRDefault="00192A25" w:rsidP="00192A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92A25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в друкованих ЗМІ тематичні сторінки і рубрики 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в сфері аудіовізуальних ЗМІ  спеціальні теле – та радіопрограми, присвячені  Міжнародному Дню захисту дітей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192A25" w:rsidRDefault="00192A25" w:rsidP="00192A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403A14" w:rsidRPr="00945E0A" w:rsidRDefault="00D3690D" w:rsidP="00945E0A">
      <w:pPr>
        <w:jc w:val="center"/>
        <w:rPr>
          <w:b/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  <w:r w:rsidR="0095262C">
        <w:rPr>
          <w:sz w:val="24"/>
          <w:szCs w:val="24"/>
          <w:lang w:val="uk-UA"/>
        </w:rPr>
        <w:t xml:space="preserve">                                                             </w:t>
      </w:r>
      <w:r w:rsidR="00403A14">
        <w:rPr>
          <w:sz w:val="24"/>
          <w:szCs w:val="24"/>
          <w:lang w:val="uk-UA"/>
        </w:rPr>
        <w:t xml:space="preserve">  </w:t>
      </w:r>
    </w:p>
    <w:p w:rsidR="0095262C" w:rsidRPr="00403A14" w:rsidRDefault="00403A14" w:rsidP="00403A14">
      <w:pPr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</w:t>
      </w:r>
      <w:r w:rsidR="0095262C">
        <w:rPr>
          <w:sz w:val="24"/>
          <w:szCs w:val="24"/>
          <w:lang w:val="uk-UA"/>
        </w:rPr>
        <w:t>Додаток 3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Pr="00427521" w:rsidRDefault="0095262C" w:rsidP="0095262C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586447" w:rsidRPr="00A97AA2">
        <w:rPr>
          <w:sz w:val="24"/>
          <w:szCs w:val="24"/>
          <w:lang w:val="uk-UA"/>
        </w:rPr>
        <w:t>від «</w:t>
      </w:r>
      <w:r w:rsidR="00586447">
        <w:rPr>
          <w:sz w:val="24"/>
          <w:szCs w:val="24"/>
          <w:lang w:val="uk-UA"/>
        </w:rPr>
        <w:t xml:space="preserve">    » </w:t>
      </w:r>
      <w:r w:rsidR="00EA7DFA">
        <w:rPr>
          <w:sz w:val="24"/>
          <w:szCs w:val="24"/>
          <w:lang w:val="uk-UA"/>
        </w:rPr>
        <w:t>квітня</w:t>
      </w:r>
      <w:bookmarkStart w:id="0" w:name="_GoBack"/>
      <w:bookmarkEnd w:id="0"/>
      <w:r w:rsidR="00586447">
        <w:rPr>
          <w:sz w:val="24"/>
          <w:szCs w:val="24"/>
          <w:lang w:val="uk-UA"/>
        </w:rPr>
        <w:t xml:space="preserve">  2018 року № </w:t>
      </w:r>
      <w:r w:rsidR="00586447"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Pr="00200D74">
        <w:rPr>
          <w:sz w:val="24"/>
          <w:lang w:val="uk-UA"/>
        </w:rPr>
        <w:t>Міжнародному Дню захисту дітей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7"/>
        <w:gridCol w:w="1872"/>
      </w:tblGrid>
      <w:tr w:rsidR="007E7122" w:rsidRPr="00852A93" w:rsidTr="00F11B94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подарунків, призів, кубків </w:t>
            </w:r>
          </w:p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403A14" w:rsidP="007E71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E7122" w:rsidRPr="007E7122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7E7122" w:rsidRPr="00230FB9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4927A2">
              <w:rPr>
                <w:sz w:val="24"/>
                <w:szCs w:val="24"/>
                <w:lang w:val="uk-UA"/>
              </w:rPr>
              <w:t xml:space="preserve">предметів та/або </w:t>
            </w:r>
            <w:r w:rsidRPr="007E7122">
              <w:rPr>
                <w:sz w:val="24"/>
                <w:szCs w:val="24"/>
                <w:lang w:val="uk-UA"/>
              </w:rPr>
              <w:t>матеріалів для проведення конкурсів</w:t>
            </w:r>
          </w:p>
          <w:p w:rsidR="007E7122" w:rsidRPr="007E7122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3 000 грн</w:t>
            </w:r>
          </w:p>
        </w:tc>
      </w:tr>
      <w:tr w:rsidR="007E7122" w:rsidRPr="0089669D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транспортних послуг (монтаж демонтаж сцени) </w:t>
            </w:r>
          </w:p>
          <w:p w:rsidR="007E7122" w:rsidRPr="007E7122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  <w:p w:rsidR="007E7122" w:rsidRPr="007E7122" w:rsidRDefault="007E7122" w:rsidP="007E7122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7E7122" w:rsidRPr="0089669D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7E7122" w:rsidRPr="0089669D" w:rsidRDefault="007E7122" w:rsidP="007E712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7E7122" w:rsidRPr="00FC5173" w:rsidRDefault="007E7122" w:rsidP="007E712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14 50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7E7122" w:rsidRPr="0089669D" w:rsidRDefault="007E7122" w:rsidP="007E712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3690D" w:rsidRPr="00A97AA2" w:rsidRDefault="00D3690D" w:rsidP="00D3690D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A67FB3" w:rsidRPr="0095262C" w:rsidRDefault="00EA7DFA" w:rsidP="0095262C">
      <w:pPr>
        <w:rPr>
          <w:lang w:val="uk-UA"/>
        </w:rPr>
      </w:pPr>
    </w:p>
    <w:sectPr w:rsidR="00A67FB3" w:rsidRPr="0095262C" w:rsidSect="0083442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52"/>
    <w:rsid w:val="000775B3"/>
    <w:rsid w:val="00192A25"/>
    <w:rsid w:val="001A22E0"/>
    <w:rsid w:val="00200D74"/>
    <w:rsid w:val="00204D7B"/>
    <w:rsid w:val="002742BB"/>
    <w:rsid w:val="00323F52"/>
    <w:rsid w:val="0033623E"/>
    <w:rsid w:val="003664DC"/>
    <w:rsid w:val="00403A14"/>
    <w:rsid w:val="00427A54"/>
    <w:rsid w:val="004927A2"/>
    <w:rsid w:val="00586447"/>
    <w:rsid w:val="005E385E"/>
    <w:rsid w:val="005F7BC4"/>
    <w:rsid w:val="00683670"/>
    <w:rsid w:val="007754DA"/>
    <w:rsid w:val="007C64AD"/>
    <w:rsid w:val="007D0001"/>
    <w:rsid w:val="007E7122"/>
    <w:rsid w:val="0083442B"/>
    <w:rsid w:val="008434A9"/>
    <w:rsid w:val="00857F9B"/>
    <w:rsid w:val="008975AD"/>
    <w:rsid w:val="00945E0A"/>
    <w:rsid w:val="0095262C"/>
    <w:rsid w:val="009E3FD6"/>
    <w:rsid w:val="00A33EBF"/>
    <w:rsid w:val="00A83E54"/>
    <w:rsid w:val="00B54B84"/>
    <w:rsid w:val="00C0421D"/>
    <w:rsid w:val="00C87549"/>
    <w:rsid w:val="00CA5ACA"/>
    <w:rsid w:val="00D3690D"/>
    <w:rsid w:val="00D75B44"/>
    <w:rsid w:val="00EA7DFA"/>
    <w:rsid w:val="00F87E33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339EA-F289-4044-8E79-D7E3DB2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99"/>
    <w:rsid w:val="0020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16</cp:revision>
  <cp:lastPrinted>2015-05-14T04:50:00Z</cp:lastPrinted>
  <dcterms:created xsi:type="dcterms:W3CDTF">2018-02-06T08:19:00Z</dcterms:created>
  <dcterms:modified xsi:type="dcterms:W3CDTF">2018-03-30T05:46:00Z</dcterms:modified>
</cp:coreProperties>
</file>