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</w:p>
    <w:p w:rsidR="00381410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СЄВЄРОДОНЕЦЬКА МІСЬКА РАДА</w:t>
      </w:r>
    </w:p>
    <w:p w:rsidR="0091480C" w:rsidRPr="005C6E91" w:rsidRDefault="0091480C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D276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ВИКОНАВЧИЙ КОМІТЕТ</w:t>
      </w:r>
    </w:p>
    <w:p w:rsidR="00D87C0D" w:rsidRDefault="0091480C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D87C0D" w:rsidRPr="00D6583B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583B" w:rsidRP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РІШЕННЯ №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D6583B" w:rsidRP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E91" w:rsidRDefault="009C40A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AE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116AE3">
        <w:rPr>
          <w:rFonts w:ascii="Times New Roman" w:hAnsi="Times New Roman" w:cs="Times New Roman"/>
          <w:sz w:val="24"/>
          <w:szCs w:val="24"/>
        </w:rPr>
        <w:t>”</w:t>
      </w:r>
      <w:r w:rsidR="00D6583B"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04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583B" w:rsidRPr="00D6583B">
        <w:rPr>
          <w:rFonts w:ascii="Times New Roman" w:hAnsi="Times New Roman" w:cs="Times New Roman"/>
          <w:sz w:val="24"/>
          <w:szCs w:val="24"/>
          <w:lang w:val="uk-UA"/>
        </w:rPr>
        <w:t xml:space="preserve"> __________2017р.   </w:t>
      </w:r>
    </w:p>
    <w:p w:rsidR="00D6583B" w:rsidRPr="00D6583B" w:rsidRDefault="0091480C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583B" w:rsidRP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>Про утворення Координаційної ради</w:t>
      </w:r>
    </w:p>
    <w:p w:rsidR="00D6583B" w:rsidRP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>з питань національно-патріотичного</w:t>
      </w:r>
    </w:p>
    <w:p w:rsid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83B">
        <w:rPr>
          <w:rFonts w:ascii="Times New Roman" w:hAnsi="Times New Roman" w:cs="Times New Roman"/>
          <w:sz w:val="24"/>
          <w:szCs w:val="24"/>
          <w:lang w:val="uk-UA"/>
        </w:rPr>
        <w:t>виховання</w:t>
      </w:r>
    </w:p>
    <w:p w:rsidR="00D6583B" w:rsidRDefault="00D6583B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583B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</w:t>
      </w:r>
      <w:r w:rsidR="00D6583B">
        <w:rPr>
          <w:rFonts w:ascii="Times New Roman" w:hAnsi="Times New Roman" w:cs="Times New Roman"/>
          <w:sz w:val="24"/>
          <w:szCs w:val="24"/>
          <w:lang w:val="uk-UA"/>
        </w:rPr>
        <w:t>ідповідно до статей 2,6,22,39,41 Закону України «Про місцеві державні адміністрації», Указу Президента України від 13 жовтня 2015р. №580 «Про стратегію національно-патріотичного виховання дітей та молоді на 2016-2020рр», постанови Кабінету Міністрів України від 07 грудня 2016р. №</w:t>
      </w:r>
      <w:r w:rsidR="00050B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583B">
        <w:rPr>
          <w:rFonts w:ascii="Times New Roman" w:hAnsi="Times New Roman" w:cs="Times New Roman"/>
          <w:sz w:val="24"/>
          <w:szCs w:val="24"/>
          <w:lang w:val="uk-UA"/>
        </w:rPr>
        <w:t xml:space="preserve">999 «Про затвердження Типового положення про координаційну раду з питань національно-патріотичного виховання при місцевій державній адміністрації» з метою </w:t>
      </w:r>
      <w:r>
        <w:rPr>
          <w:rFonts w:ascii="Times New Roman" w:hAnsi="Times New Roman" w:cs="Times New Roman"/>
          <w:sz w:val="24"/>
          <w:szCs w:val="24"/>
          <w:lang w:val="uk-UA"/>
        </w:rPr>
        <w:t>виховання громадянина-патріота України, утвердження любові до Батьківщини, духовності, моральності, шанобливого ставлення до національ</w:t>
      </w:r>
      <w:r w:rsidR="008E1771">
        <w:rPr>
          <w:rFonts w:ascii="Times New Roman" w:hAnsi="Times New Roman" w:cs="Times New Roman"/>
          <w:sz w:val="24"/>
          <w:szCs w:val="24"/>
          <w:lang w:val="uk-UA"/>
        </w:rPr>
        <w:t xml:space="preserve">них надбань українського народу, </w:t>
      </w:r>
      <w:r w:rsidR="000F040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="000F040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0F040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87C0D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1771" w:rsidRDefault="005C6E91" w:rsidP="00D87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8E1771" w:rsidRP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7C0D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1.Утворити Координаційну раду з питань національно-патріотичного виховання та затвердити її склад, що додається.</w:t>
      </w:r>
    </w:p>
    <w:p w:rsidR="00D87C0D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Затвердити положення про Координаційну раду з питань національно-патріотичного виховання, що додається.</w:t>
      </w:r>
    </w:p>
    <w:p w:rsidR="00D87C0D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розпорядження покласти на заступника міського голови О.І. Яроша.</w:t>
      </w:r>
    </w:p>
    <w:p w:rsidR="00D87C0D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7C0D" w:rsidRPr="000C219F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7C0D" w:rsidRPr="000C219F" w:rsidRDefault="00D87C0D" w:rsidP="00D87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21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                          </w:t>
      </w:r>
      <w:r w:rsidR="000F04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0C21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0C219F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1771" w:rsidRP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1771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</w:p>
    <w:p w:rsid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молоді та спорту                                                                                  Ю.О. Кузьменко</w:t>
      </w:r>
    </w:p>
    <w:p w:rsid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1771" w:rsidRP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1771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8E1771" w:rsidRDefault="008E177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E91" w:rsidRDefault="005C6E9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                                                           </w:t>
      </w:r>
      <w:r w:rsidR="009B305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35B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О.І. Ярош</w:t>
      </w:r>
    </w:p>
    <w:p w:rsidR="009C40AB" w:rsidRPr="00116AE3" w:rsidRDefault="009C40AB" w:rsidP="009C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0AB" w:rsidRPr="00116AE3" w:rsidRDefault="009C40AB" w:rsidP="009C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0AB" w:rsidRDefault="009C40AB" w:rsidP="009C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Ю.А. Журба</w:t>
      </w:r>
    </w:p>
    <w:p w:rsidR="009C40AB" w:rsidRDefault="009C40AB" w:rsidP="009C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E91" w:rsidRDefault="005C6E9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E91" w:rsidRDefault="005C6E91" w:rsidP="00D8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з юридичних та</w:t>
      </w:r>
    </w:p>
    <w:p w:rsidR="000F040D" w:rsidRDefault="005C6E91" w:rsidP="000F0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правових питань                                                    </w:t>
      </w:r>
      <w:r w:rsidR="009B305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5B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D4653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5D465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D4653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0F040D" w:rsidRDefault="000F040D" w:rsidP="000F0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1771" w:rsidRPr="000F040D" w:rsidRDefault="008E1771" w:rsidP="000F0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</w:p>
    <w:p w:rsidR="00302765" w:rsidRDefault="00302765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1480C" w:rsidRPr="0091480C" w:rsidRDefault="00AA62FF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</w:t>
      </w:r>
      <w:r w:rsidR="0091480C" w:rsidRPr="0091480C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AF5ABE" w:rsidRDefault="0091480C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AF5AB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:rsidR="0091480C" w:rsidRDefault="00AF5ABE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___________ 2017р. № ______  </w:t>
      </w:r>
    </w:p>
    <w:p w:rsidR="00E277B1" w:rsidRDefault="0091480C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E206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AF5AB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="00431C7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:rsidR="00E277B1" w:rsidRPr="0075061E" w:rsidRDefault="00F239F4" w:rsidP="00AA6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  <w:r w:rsidR="00E277B1" w:rsidRPr="0075061E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E277B1" w:rsidRDefault="00F239F4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E277B1">
        <w:rPr>
          <w:rFonts w:ascii="Times New Roman" w:hAnsi="Times New Roman" w:cs="Times New Roman"/>
          <w:sz w:val="24"/>
          <w:szCs w:val="24"/>
          <w:lang w:val="uk-UA"/>
        </w:rPr>
        <w:t>Координаційної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277B1">
        <w:rPr>
          <w:rFonts w:ascii="Times New Roman" w:hAnsi="Times New Roman" w:cs="Times New Roman"/>
          <w:sz w:val="24"/>
          <w:szCs w:val="24"/>
          <w:lang w:val="uk-UA"/>
        </w:rPr>
        <w:t>з питань національно-патріотичного виховання</w:t>
      </w:r>
    </w:p>
    <w:p w:rsidR="00E277B1" w:rsidRDefault="00E277B1" w:rsidP="00AA6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77B1" w:rsidRDefault="00E277B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Ярош </w:t>
      </w:r>
    </w:p>
    <w:p w:rsidR="00E277B1" w:rsidRDefault="00E277B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 Іванович</w:t>
      </w:r>
      <w:r w:rsidR="00E30F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E30F3C">
        <w:rPr>
          <w:rFonts w:ascii="Times New Roman" w:hAnsi="Times New Roman" w:cs="Times New Roman"/>
          <w:sz w:val="24"/>
          <w:szCs w:val="24"/>
          <w:lang w:val="uk-UA"/>
        </w:rPr>
        <w:t xml:space="preserve">   -   </w:t>
      </w:r>
      <w:r w:rsidR="00750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0F3C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E30F3C" w:rsidRDefault="00E30F3C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голова Координаційної ради</w:t>
      </w:r>
    </w:p>
    <w:p w:rsidR="00E30F3C" w:rsidRDefault="00E30F3C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0F3C" w:rsidRDefault="00E30F3C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Зарецький</w:t>
      </w:r>
      <w:proofErr w:type="spellEnd"/>
    </w:p>
    <w:p w:rsidR="0075061E" w:rsidRPr="0075061E" w:rsidRDefault="00E30F3C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r w:rsidR="0075061E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75061E">
        <w:rPr>
          <w:rFonts w:ascii="Times New Roman" w:hAnsi="Times New Roman" w:cs="Times New Roman"/>
          <w:sz w:val="24"/>
          <w:szCs w:val="24"/>
          <w:lang w:val="uk-UA"/>
        </w:rPr>
        <w:t xml:space="preserve"> -   </w:t>
      </w:r>
      <w:r w:rsidR="0075061E" w:rsidRPr="0075061E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E30F3C" w:rsidRDefault="0075061E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061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</w:t>
      </w:r>
      <w:r w:rsidRPr="0075061E">
        <w:rPr>
          <w:rFonts w:ascii="Times New Roman" w:hAnsi="Times New Roman" w:cs="Times New Roman"/>
          <w:sz w:val="24"/>
          <w:szCs w:val="24"/>
          <w:lang w:val="uk-UA"/>
        </w:rPr>
        <w:t xml:space="preserve"> Координаційної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:rsidR="0075061E" w:rsidRDefault="0075061E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Гашкова</w:t>
      </w:r>
      <w:proofErr w:type="spellEnd"/>
    </w:p>
    <w:p w:rsidR="0075061E" w:rsidRDefault="0075061E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Віта Миколаївна   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  головний спеціаліст відділу молоді та спорту                   </w:t>
      </w:r>
    </w:p>
    <w:p w:rsidR="00D87C0D" w:rsidRDefault="0075061E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секретар Координаційної ради</w:t>
      </w:r>
    </w:p>
    <w:p w:rsidR="0075061E" w:rsidRDefault="0075061E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61E" w:rsidRPr="0075061E" w:rsidRDefault="007B5C5F" w:rsidP="00AA6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="00F239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5061E" w:rsidRPr="0075061E">
        <w:rPr>
          <w:rFonts w:ascii="Times New Roman" w:hAnsi="Times New Roman" w:cs="Times New Roman"/>
          <w:b/>
          <w:sz w:val="24"/>
          <w:szCs w:val="24"/>
          <w:lang w:val="uk-UA"/>
        </w:rPr>
        <w:t>Члени ради:</w:t>
      </w:r>
    </w:p>
    <w:p w:rsidR="00D87C0D" w:rsidRDefault="0075061E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</w:t>
      </w:r>
    </w:p>
    <w:p w:rsidR="0075061E" w:rsidRDefault="0075061E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Юрій Олексійович        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  відділу молоді та спорту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Каширіна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Ольга Григорівна 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 начальник відділу освіти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Грачова 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Тетяна Вікторівна      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культури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B5C5F" w:rsidRDefault="007B5C5F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Анцупова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7B5C5F" w:rsidRDefault="007B5C5F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7550E1">
        <w:rPr>
          <w:rFonts w:ascii="Times New Roman" w:hAnsi="Times New Roman" w:cs="Times New Roman"/>
          <w:sz w:val="24"/>
          <w:szCs w:val="24"/>
          <w:lang w:val="uk-UA"/>
        </w:rPr>
        <w:t xml:space="preserve">анна  Володимирівна                           </w:t>
      </w:r>
      <w:r w:rsidR="009C40AB" w:rsidRPr="009C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 начальник відділу внутрішньої політики та </w:t>
      </w:r>
    </w:p>
    <w:p w:rsidR="007B5C5F" w:rsidRDefault="007B5C5F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7550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зв’язків з громадськістю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Подоляка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Руслан Іванович         </w:t>
      </w:r>
      <w:r w:rsidR="009C40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C40AB" w:rsidRPr="009C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 начальника відділу освіти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13691" w:rsidRDefault="00D1369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Руденко</w:t>
      </w:r>
    </w:p>
    <w:p w:rsidR="00D13691" w:rsidRPr="00E2069B" w:rsidRDefault="00D1369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Ганна Володимирівна                              -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головний редактор газети «Сєвєродонецькі вісті»</w:t>
      </w:r>
    </w:p>
    <w:p w:rsidR="00E2069B" w:rsidRPr="009C40AB" w:rsidRDefault="00E2069B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 згодою</w:t>
      </w:r>
      <w:r w:rsidRPr="009C40AB">
        <w:rPr>
          <w:rFonts w:ascii="Times New Roman" w:hAnsi="Times New Roman" w:cs="Times New Roman"/>
          <w:sz w:val="24"/>
          <w:szCs w:val="24"/>
        </w:rPr>
        <w:t>)</w:t>
      </w:r>
    </w:p>
    <w:p w:rsidR="00D13691" w:rsidRDefault="00D1369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Борисова</w:t>
      </w:r>
    </w:p>
    <w:p w:rsidR="00AF3771" w:rsidRDefault="00AF3771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Лариса Леонідівна                                 </w:t>
      </w:r>
      <w:r w:rsidR="009C4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5F60">
        <w:rPr>
          <w:rFonts w:ascii="Times New Roman" w:hAnsi="Times New Roman" w:cs="Times New Roman"/>
          <w:sz w:val="24"/>
          <w:szCs w:val="24"/>
          <w:lang w:val="uk-UA"/>
        </w:rPr>
        <w:t xml:space="preserve"> -  директор Центру туризму, краєведення та         </w:t>
      </w:r>
    </w:p>
    <w:p w:rsidR="00D87C0D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9C40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екскурсій учнівської молоді</w:t>
      </w:r>
      <w:r w:rsidR="00E2069B">
        <w:rPr>
          <w:rFonts w:ascii="Times New Roman" w:hAnsi="Times New Roman" w:cs="Times New Roman"/>
          <w:sz w:val="24"/>
          <w:szCs w:val="24"/>
          <w:lang w:val="uk-UA"/>
        </w:rPr>
        <w:t xml:space="preserve"> (за згодою)</w:t>
      </w:r>
    </w:p>
    <w:p w:rsidR="00405F60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Ковальчук</w:t>
      </w:r>
    </w:p>
    <w:p w:rsidR="00405F60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Неля Олексіївна        </w:t>
      </w:r>
      <w:r w:rsidR="009C40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C21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5F60">
        <w:rPr>
          <w:rFonts w:ascii="Times New Roman" w:hAnsi="Times New Roman" w:cs="Times New Roman"/>
          <w:sz w:val="24"/>
          <w:szCs w:val="24"/>
          <w:lang w:val="uk-UA"/>
        </w:rPr>
        <w:t xml:space="preserve">голова громадської організації молоді «Пласт – </w:t>
      </w:r>
    </w:p>
    <w:p w:rsidR="00405F60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9C40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</w:t>
      </w:r>
      <w:r w:rsidRPr="00405F60">
        <w:rPr>
          <w:rFonts w:ascii="Times New Roman" w:hAnsi="Times New Roman" w:cs="Times New Roman"/>
          <w:sz w:val="24"/>
          <w:szCs w:val="24"/>
          <w:lang w:val="uk-UA"/>
        </w:rPr>
        <w:t xml:space="preserve">скаутська організація України» </w:t>
      </w:r>
    </w:p>
    <w:p w:rsidR="00405F60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9C40A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069B">
        <w:rPr>
          <w:rFonts w:ascii="Times New Roman" w:hAnsi="Times New Roman" w:cs="Times New Roman"/>
          <w:sz w:val="24"/>
          <w:szCs w:val="24"/>
          <w:lang w:val="uk-UA"/>
        </w:rPr>
        <w:t xml:space="preserve"> (за згодою)</w:t>
      </w:r>
    </w:p>
    <w:p w:rsidR="00405F60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</w:t>
      </w:r>
    </w:p>
    <w:p w:rsidR="00405F60" w:rsidRDefault="00405F6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Сергій Олексійович  </w:t>
      </w:r>
      <w:r w:rsidR="007B5C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Pr="00405F60">
        <w:rPr>
          <w:rFonts w:ascii="Times New Roman" w:hAnsi="Times New Roman" w:cs="Times New Roman"/>
          <w:sz w:val="24"/>
          <w:szCs w:val="24"/>
          <w:lang w:val="uk-UA"/>
        </w:rPr>
        <w:t>керівник військово-патріотичного клубу «Каскад»</w:t>
      </w:r>
      <w:r w:rsidR="00E206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:rsidR="00F239F4" w:rsidRDefault="00E2069B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(за згодою)</w:t>
      </w:r>
    </w:p>
    <w:p w:rsidR="008E1771" w:rsidRPr="00116AE3" w:rsidRDefault="00476104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116AE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</w:p>
    <w:p w:rsidR="00AF5ABE" w:rsidRPr="00302765" w:rsidRDefault="00AF5ABE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108A" w:rsidRPr="00302765" w:rsidRDefault="00B6108A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108A" w:rsidRPr="00B6108A" w:rsidRDefault="00B6108A" w:rsidP="00B6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Ю.А. Журба</w:t>
      </w:r>
    </w:p>
    <w:p w:rsidR="00B6108A" w:rsidRPr="00B6108A" w:rsidRDefault="00B6108A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691" w:rsidRDefault="00AA62FF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</w:p>
    <w:p w:rsidR="00D13691" w:rsidRPr="00D13691" w:rsidRDefault="00D13691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D13691" w:rsidRPr="00D13691" w:rsidRDefault="00D13691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6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</w:p>
    <w:p w:rsidR="00D13691" w:rsidRDefault="00D13691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6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2F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>від_______2017р.</w:t>
      </w:r>
      <w:r w:rsidRPr="00D13691">
        <w:rPr>
          <w:rFonts w:ascii="Times New Roman" w:hAnsi="Times New Roman" w:cs="Times New Roman"/>
          <w:sz w:val="24"/>
          <w:szCs w:val="24"/>
          <w:lang w:val="uk-UA"/>
        </w:rPr>
        <w:t xml:space="preserve"> №_______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D13691" w:rsidRDefault="00D13691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3691" w:rsidRPr="00F82B2E" w:rsidRDefault="00D13691" w:rsidP="00AA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3691" w:rsidRPr="00F82B2E" w:rsidRDefault="00D13691" w:rsidP="00AA6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D13691" w:rsidRDefault="000226B6" w:rsidP="00AA6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Координаційну раду з питань</w:t>
      </w:r>
    </w:p>
    <w:p w:rsidR="000226B6" w:rsidRDefault="0091480C" w:rsidP="00AA62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0226B6">
        <w:rPr>
          <w:rFonts w:ascii="Times New Roman" w:hAnsi="Times New Roman" w:cs="Times New Roman"/>
          <w:sz w:val="24"/>
          <w:szCs w:val="24"/>
          <w:lang w:val="uk-UA"/>
        </w:rPr>
        <w:t>національно-патріотичного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молоді</w:t>
      </w:r>
    </w:p>
    <w:p w:rsidR="000226B6" w:rsidRDefault="000226B6" w:rsidP="00AA6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226B6" w:rsidRDefault="00E76E2C" w:rsidP="00AA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="000F1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0226B6" w:rsidRPr="00F82B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226B6" w:rsidRPr="00F82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6B6" w:rsidRPr="00F82B2E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F82B2E" w:rsidRPr="00F82B2E" w:rsidRDefault="00F82B2E" w:rsidP="00AA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26B6" w:rsidRDefault="00C72740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226B6">
        <w:rPr>
          <w:rFonts w:ascii="Times New Roman" w:hAnsi="Times New Roman" w:cs="Times New Roman"/>
          <w:sz w:val="24"/>
          <w:szCs w:val="24"/>
          <w:lang w:val="uk-UA"/>
        </w:rPr>
        <w:t>Координаційна рада з питань національно-патріотичного виховання</w:t>
      </w:r>
      <w:r w:rsidR="008777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26B6">
        <w:rPr>
          <w:rFonts w:ascii="Times New Roman" w:hAnsi="Times New Roman" w:cs="Times New Roman"/>
          <w:sz w:val="24"/>
          <w:szCs w:val="24"/>
          <w:lang w:val="uk-UA"/>
        </w:rPr>
        <w:t xml:space="preserve">(далі – Координаційна рада) є постійно діючим консультативно-дорадчим органом при </w:t>
      </w:r>
      <w:proofErr w:type="spellStart"/>
      <w:r w:rsidR="000226B6"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="000226B6"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раді.</w:t>
      </w:r>
    </w:p>
    <w:p w:rsidR="00394CA4" w:rsidRDefault="00394CA4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26B6" w:rsidRDefault="00C72740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226B6">
        <w:rPr>
          <w:rFonts w:ascii="Times New Roman" w:hAnsi="Times New Roman" w:cs="Times New Roman"/>
          <w:sz w:val="24"/>
          <w:szCs w:val="24"/>
          <w:lang w:val="uk-UA"/>
        </w:rPr>
        <w:t>У своїй діяльності Координаційна рада керується Конституцією і законами України, актами Президента України, Кабінету Міністрів України, зокрема Указами Президента України від 12 червня 2015 р.№334 «Про заходи щодо поліпшення національно-патріотичного виховання дітей та молоді», від 13 жовтня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 xml:space="preserve"> 2016 № 580 «Про стратегію національно-патріотичного виховання дітей та молоді на 2016-2020рр.», цим Положенням.</w:t>
      </w:r>
    </w:p>
    <w:p w:rsidR="00394CA4" w:rsidRDefault="00394CA4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6D76" w:rsidRDefault="00C72740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>Координаційна рада здійснює свою діяльність  на громадських засадах, дотримуючись  принципів добровільності, рівності її членів, законності, відкритості та гласності.</w:t>
      </w:r>
    </w:p>
    <w:p w:rsidR="00394CA4" w:rsidRDefault="00394CA4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6D76" w:rsidRPr="000226B6" w:rsidRDefault="00C72740" w:rsidP="00AA62FF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>Рішення Координаційної ради, прийняті в межах її компетенції, є обов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>язковими для розгляду навчальними закладами та установами міста.</w:t>
      </w:r>
    </w:p>
    <w:p w:rsidR="000226B6" w:rsidRPr="000226B6" w:rsidRDefault="000226B6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26B6" w:rsidRPr="00F82B2E" w:rsidRDefault="00E76E2C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0226B6" w:rsidRPr="00F82B2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26D76"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Координаційної ради</w:t>
      </w:r>
    </w:p>
    <w:p w:rsidR="00E76E2C" w:rsidRDefault="00E76E2C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6D76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>Вивчення та аналіз національно-патріотичних і духовних процесів у дітей та молоді</w:t>
      </w:r>
      <w:r w:rsidR="008670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4CA4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E76E2C" w:rsidRDefault="00394CA4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 xml:space="preserve">Вивчення шляхів, механізмів та способів вирішення питань щодо впровадження </w:t>
      </w:r>
    </w:p>
    <w:p w:rsidR="00E76E2C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національно-патріотичного виховання, підвищення ефективності діяльності  </w:t>
      </w:r>
    </w:p>
    <w:p w:rsidR="00867019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навчальних закладів міста.</w:t>
      </w:r>
    </w:p>
    <w:p w:rsidR="00394CA4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76E2C" w:rsidRDefault="00394CA4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 xml:space="preserve">Сприяння активізації роботи, відповідно до розроблених центральним органом </w:t>
      </w:r>
    </w:p>
    <w:p w:rsidR="00E76E2C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виконавчої влади стратегій, концепцій, заходів з національно-патріотичного</w:t>
      </w:r>
    </w:p>
    <w:p w:rsidR="009065B7" w:rsidRDefault="00E76E2C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виховання дітей та молоді.</w:t>
      </w:r>
    </w:p>
    <w:p w:rsidR="00394CA4" w:rsidRDefault="009065B7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65B7" w:rsidRDefault="00394CA4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065B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>. Аналіз стану справ у процесі впровадження національно-патріотичного виховання.</w:t>
      </w:r>
    </w:p>
    <w:p w:rsidR="00394CA4" w:rsidRDefault="00C72740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2740" w:rsidRDefault="00394CA4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 xml:space="preserve">5. Сприяння проведення урочистих заходів щодо відзначення державних та </w:t>
      </w:r>
    </w:p>
    <w:p w:rsidR="00C72740" w:rsidRDefault="00C72740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національних  свят України.</w:t>
      </w:r>
    </w:p>
    <w:p w:rsidR="00394CA4" w:rsidRDefault="00C72740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6E2C" w:rsidRDefault="00394CA4" w:rsidP="00AA62F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 xml:space="preserve">прияння роботі клубів за місцем проживання, центрів патріотичного виховання та </w:t>
      </w:r>
    </w:p>
    <w:p w:rsidR="00C72740" w:rsidRDefault="00E76E2C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>іншим громадським організаціям, які здійснюют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>ь патріотичне виховання молоді.</w:t>
      </w:r>
    </w:p>
    <w:p w:rsidR="00394CA4" w:rsidRDefault="00394CA4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6E2C" w:rsidRDefault="00C72740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E2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>роведення заходів, спрямованих на реал</w:t>
      </w:r>
      <w:r>
        <w:rPr>
          <w:rFonts w:ascii="Times New Roman" w:hAnsi="Times New Roman" w:cs="Times New Roman"/>
          <w:sz w:val="24"/>
          <w:szCs w:val="24"/>
          <w:lang w:val="uk-UA"/>
        </w:rPr>
        <w:t>ізацію патріотичного виховання в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 xml:space="preserve"> закладах</w:t>
      </w:r>
    </w:p>
    <w:p w:rsidR="00826D76" w:rsidRDefault="00E76E2C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>системи освіти, культ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>ури, спорту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 xml:space="preserve">  міста</w:t>
      </w:r>
      <w:r w:rsidR="00826D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D76" w:rsidRPr="00826D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94CA4" w:rsidRDefault="00394CA4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740" w:rsidRPr="00826D76" w:rsidRDefault="000F1B31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C72740">
        <w:rPr>
          <w:rFonts w:ascii="Times New Roman" w:hAnsi="Times New Roman" w:cs="Times New Roman"/>
          <w:sz w:val="24"/>
          <w:szCs w:val="24"/>
          <w:lang w:val="uk-UA"/>
        </w:rPr>
        <w:t>Висвітлення роботи Координаційної ради  через засоби масової інформації.</w:t>
      </w:r>
    </w:p>
    <w:p w:rsidR="00C72740" w:rsidRPr="00394CA4" w:rsidRDefault="00C72740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62FF" w:rsidRDefault="000F1B31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</w:t>
      </w:r>
    </w:p>
    <w:p w:rsidR="00302765" w:rsidRDefault="00AA62FF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</w:t>
      </w:r>
      <w:r w:rsidR="000F1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0226B6" w:rsidRDefault="00302765" w:rsidP="0030276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0226B6" w:rsidRPr="00F82B2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72740"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Права Координаційної ради</w:t>
      </w:r>
    </w:p>
    <w:p w:rsidR="00F82B2E" w:rsidRPr="00F82B2E" w:rsidRDefault="00F82B2E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740" w:rsidRDefault="00011B72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Координаційна рада має право:</w:t>
      </w:r>
    </w:p>
    <w:p w:rsidR="00F82B2E" w:rsidRDefault="00F82B2E" w:rsidP="00AA62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1B72" w:rsidRDefault="00011B72" w:rsidP="00AA6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Отримувати в установленому порядку від місцевих органів виконавчої влади, органів місцевого самоврядування, підприємств, установ та організацій інформацію,  необхідну для виконання покладених на неї завдань.</w:t>
      </w:r>
    </w:p>
    <w:p w:rsidR="00011B72" w:rsidRDefault="00011B72" w:rsidP="00AA6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Залучати до участі у своїй роботі представників органів </w:t>
      </w:r>
      <w:r w:rsidRPr="00011B72">
        <w:rPr>
          <w:rFonts w:ascii="Times New Roman" w:hAnsi="Times New Roman" w:cs="Times New Roman"/>
          <w:sz w:val="24"/>
          <w:szCs w:val="24"/>
          <w:lang w:val="uk-UA"/>
        </w:rPr>
        <w:t>виконавчої влади, органів місцевого самоврядування, підприємств, установ та організацій</w:t>
      </w:r>
      <w:r>
        <w:rPr>
          <w:rFonts w:ascii="Times New Roman" w:hAnsi="Times New Roman" w:cs="Times New Roman"/>
          <w:sz w:val="24"/>
          <w:szCs w:val="24"/>
          <w:lang w:val="uk-UA"/>
        </w:rPr>
        <w:t>, а також громадських об</w:t>
      </w:r>
      <w:r w:rsidRPr="00011B72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єднань (за погодженням з їх керівниками) і незалежних експертів (за згодою).</w:t>
      </w:r>
    </w:p>
    <w:p w:rsidR="000F1B31" w:rsidRDefault="000F1B31" w:rsidP="00AA62FF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B31" w:rsidRPr="000F1B31" w:rsidRDefault="00011B72" w:rsidP="00AA6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Розглядати пропозиції інститутів громадянського суспільства  та звернення громадян з питань , що належать до компетенції Координаційної ради.</w:t>
      </w:r>
    </w:p>
    <w:p w:rsidR="000F1B31" w:rsidRDefault="000F1B31" w:rsidP="00AA62FF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1B72" w:rsidRDefault="00011B72" w:rsidP="00AA6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Утворювати у разі потреби </w:t>
      </w:r>
      <w:r w:rsidR="00552682">
        <w:rPr>
          <w:rFonts w:ascii="Times New Roman" w:hAnsi="Times New Roman" w:cs="Times New Roman"/>
          <w:sz w:val="24"/>
          <w:szCs w:val="24"/>
          <w:lang w:val="uk-UA"/>
        </w:rPr>
        <w:t>для виконання покладених на неї завдань постійні або тимчасові робочі групи.</w:t>
      </w:r>
    </w:p>
    <w:p w:rsidR="000F1B31" w:rsidRDefault="000F1B31" w:rsidP="00AA62FF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682" w:rsidRDefault="00552682" w:rsidP="00AA6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Організовувати проведення конференцій,  семінарів, нарад та інших заходів.</w:t>
      </w:r>
    </w:p>
    <w:p w:rsidR="000F1B31" w:rsidRPr="000F1B31" w:rsidRDefault="000F1B31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682" w:rsidRDefault="00552682" w:rsidP="00AA62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Вносити пропозиції щодо заохочення в установленому порядку представників інститутів громадянського суспільства  та окремих громадян за їх внесок у розвиток  національно-патріотичного виховання.</w:t>
      </w:r>
    </w:p>
    <w:p w:rsidR="00552682" w:rsidRDefault="00552682" w:rsidP="00AA62FF">
      <w:pPr>
        <w:pStyle w:val="a3"/>
        <w:spacing w:after="0" w:line="240" w:lineRule="auto"/>
        <w:ind w:left="218"/>
        <w:rPr>
          <w:rFonts w:ascii="Times New Roman" w:hAnsi="Times New Roman" w:cs="Times New Roman"/>
          <w:sz w:val="24"/>
          <w:szCs w:val="24"/>
          <w:lang w:val="uk-UA"/>
        </w:rPr>
      </w:pPr>
    </w:p>
    <w:p w:rsidR="00552682" w:rsidRPr="00F82B2E" w:rsidRDefault="00F82B2E" w:rsidP="00AA62FF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F82B2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82B2E">
        <w:rPr>
          <w:rFonts w:ascii="Times New Roman" w:hAnsi="Times New Roman" w:cs="Times New Roman"/>
          <w:b/>
          <w:sz w:val="24"/>
          <w:szCs w:val="24"/>
        </w:rPr>
        <w:t xml:space="preserve"> Структура та організація роботи Координаційної ради</w:t>
      </w:r>
    </w:p>
    <w:p w:rsidR="00F82B2E" w:rsidRPr="00F82B2E" w:rsidRDefault="00F82B2E" w:rsidP="00AA62FF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B2E" w:rsidRDefault="00F82B2E" w:rsidP="00AA6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Координаційна рада утворюється у складі голови, заступника голови, секретаря та членів ради.</w:t>
      </w:r>
    </w:p>
    <w:p w:rsidR="009D6DB0" w:rsidRPr="00F82B2E" w:rsidRDefault="009D6DB0" w:rsidP="00AA6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B2E" w:rsidRPr="009D6DB0" w:rsidRDefault="00F82B2E" w:rsidP="00AA6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Персональний склад 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координаційної ради та Положення про координаційну з питань національно-патріотичного вих</w:t>
      </w:r>
      <w:r w:rsidR="009D6DB0">
        <w:rPr>
          <w:rFonts w:ascii="Times New Roman" w:hAnsi="Times New Roman" w:cs="Times New Roman"/>
          <w:sz w:val="24"/>
          <w:szCs w:val="24"/>
          <w:lang w:val="uk-UA"/>
        </w:rPr>
        <w:t>ованн</w:t>
      </w:r>
      <w:r w:rsidR="00CB2943">
        <w:rPr>
          <w:rFonts w:ascii="Times New Roman" w:hAnsi="Times New Roman" w:cs="Times New Roman"/>
          <w:sz w:val="24"/>
          <w:szCs w:val="24"/>
          <w:lang w:val="uk-UA"/>
        </w:rPr>
        <w:t>я затверджуються  рішенням в</w:t>
      </w:r>
      <w:r w:rsidR="005C6E91">
        <w:rPr>
          <w:rFonts w:ascii="Times New Roman" w:hAnsi="Times New Roman" w:cs="Times New Roman"/>
          <w:sz w:val="24"/>
          <w:szCs w:val="24"/>
          <w:lang w:val="uk-UA"/>
        </w:rPr>
        <w:t xml:space="preserve">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6DB0">
        <w:rPr>
          <w:rFonts w:ascii="Times New Roman" w:hAnsi="Times New Roman" w:cs="Times New Roman"/>
          <w:sz w:val="24"/>
          <w:szCs w:val="24"/>
          <w:lang w:val="uk-UA"/>
        </w:rPr>
        <w:t xml:space="preserve"> Зміни до складу відповідної ради  затверджуються розпорядженням міського голови. </w:t>
      </w:r>
      <w:r w:rsidR="009D6DB0" w:rsidRPr="00F82B2E">
        <w:rPr>
          <w:rFonts w:ascii="Times New Roman" w:hAnsi="Times New Roman" w:cs="Times New Roman"/>
          <w:sz w:val="24"/>
          <w:szCs w:val="24"/>
          <w:lang w:val="uk-UA"/>
        </w:rPr>
        <w:t>Голова координаційної ради та її члени працюють у раді на громадських засадах.</w:t>
      </w:r>
    </w:p>
    <w:p w:rsidR="009D6DB0" w:rsidRDefault="009D6DB0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B2E" w:rsidRPr="00F82B2E" w:rsidRDefault="00F82B2E" w:rsidP="00AA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Робота К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оординаційної ради відб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увається у формі засідань, які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проводяться </w:t>
      </w:r>
      <w:r w:rsidR="0091480C">
        <w:rPr>
          <w:rFonts w:ascii="Times New Roman" w:hAnsi="Times New Roman" w:cs="Times New Roman"/>
          <w:sz w:val="24"/>
          <w:szCs w:val="24"/>
          <w:lang w:val="uk-UA"/>
        </w:rPr>
        <w:t xml:space="preserve"> в міру потр</w:t>
      </w:r>
      <w:r w:rsidR="009D6DB0">
        <w:rPr>
          <w:rFonts w:ascii="Times New Roman" w:hAnsi="Times New Roman" w:cs="Times New Roman"/>
          <w:sz w:val="24"/>
          <w:szCs w:val="24"/>
          <w:lang w:val="uk-UA"/>
        </w:rPr>
        <w:t>еби, але не рідше, одного разу на квартал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 Веде засідання голова координаційної ради, у разі його відсутності – заступник голови.</w:t>
      </w:r>
    </w:p>
    <w:p w:rsidR="009D6DB0" w:rsidRDefault="009D6DB0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D6DB0" w:rsidRDefault="00F82B2E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>Рішення К</w:t>
      </w:r>
      <w:r w:rsidR="000F1B31" w:rsidRPr="00F82B2E">
        <w:rPr>
          <w:rFonts w:ascii="Times New Roman" w:hAnsi="Times New Roman" w:cs="Times New Roman"/>
          <w:sz w:val="24"/>
          <w:szCs w:val="24"/>
          <w:lang w:val="uk-UA"/>
        </w:rPr>
        <w:t>оординаційної ради приймаються на її засіданні більшістю голосів за умови участі у голосуванні більше половини її членів і оформлюються протоколом, який підписує голова координаційної ради або його заступник та секретар.</w:t>
      </w:r>
    </w:p>
    <w:p w:rsidR="009D6DB0" w:rsidRDefault="009D6DB0" w:rsidP="00AA6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B31" w:rsidRPr="00F82B2E" w:rsidRDefault="00F82B2E" w:rsidP="00AA6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82B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F1B31" w:rsidRPr="000F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B31">
        <w:rPr>
          <w:rFonts w:ascii="Times New Roman" w:hAnsi="Times New Roman" w:cs="Times New Roman"/>
          <w:sz w:val="24"/>
          <w:szCs w:val="24"/>
          <w:lang w:val="uk-UA"/>
        </w:rPr>
        <w:t>Координаційна рада систематично інформує громадськість про свою діяльність і прийняті рішення</w:t>
      </w:r>
    </w:p>
    <w:p w:rsidR="00552682" w:rsidRDefault="00552682" w:rsidP="00AA6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DB0" w:rsidRDefault="009D6DB0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B6108A" w:rsidRPr="00302765" w:rsidRDefault="005C6E91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</w:p>
    <w:p w:rsidR="009D6DB0" w:rsidRPr="00050D66" w:rsidRDefault="005C6E91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116AE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F5ABE" w:rsidRDefault="00AF5ABE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50D66" w:rsidRPr="00302765" w:rsidRDefault="00B6108A" w:rsidP="0030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Ю.А. Журба</w:t>
      </w:r>
    </w:p>
    <w:p w:rsidR="00B6108A" w:rsidRPr="00302765" w:rsidRDefault="00B6108A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50D66" w:rsidRDefault="00050D66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50D66" w:rsidRDefault="00050D66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50D66" w:rsidRDefault="00050D66" w:rsidP="00AA62F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50D66" w:rsidSect="00AF5ABE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30521"/>
    <w:multiLevelType w:val="hybridMultilevel"/>
    <w:tmpl w:val="FCA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A2356"/>
    <w:multiLevelType w:val="hybridMultilevel"/>
    <w:tmpl w:val="80EA0998"/>
    <w:lvl w:ilvl="0" w:tplc="E3804C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6583B"/>
    <w:rsid w:val="00011B72"/>
    <w:rsid w:val="000226B6"/>
    <w:rsid w:val="00050BD8"/>
    <w:rsid w:val="00050D66"/>
    <w:rsid w:val="000B0166"/>
    <w:rsid w:val="000C219F"/>
    <w:rsid w:val="000D2763"/>
    <w:rsid w:val="000F040D"/>
    <w:rsid w:val="000F1B31"/>
    <w:rsid w:val="00116AE3"/>
    <w:rsid w:val="001648A1"/>
    <w:rsid w:val="00233EE4"/>
    <w:rsid w:val="00302765"/>
    <w:rsid w:val="00381410"/>
    <w:rsid w:val="00394CA4"/>
    <w:rsid w:val="00405F60"/>
    <w:rsid w:val="004235BD"/>
    <w:rsid w:val="00431C7C"/>
    <w:rsid w:val="00476104"/>
    <w:rsid w:val="0054331F"/>
    <w:rsid w:val="00552682"/>
    <w:rsid w:val="005C6E91"/>
    <w:rsid w:val="005D4653"/>
    <w:rsid w:val="00632519"/>
    <w:rsid w:val="006B2794"/>
    <w:rsid w:val="007449D9"/>
    <w:rsid w:val="0075061E"/>
    <w:rsid w:val="007550E1"/>
    <w:rsid w:val="007B5C5F"/>
    <w:rsid w:val="00826D76"/>
    <w:rsid w:val="00867019"/>
    <w:rsid w:val="008777E0"/>
    <w:rsid w:val="008B56E8"/>
    <w:rsid w:val="008E1771"/>
    <w:rsid w:val="009065B7"/>
    <w:rsid w:val="0091480C"/>
    <w:rsid w:val="00950D68"/>
    <w:rsid w:val="009B3054"/>
    <w:rsid w:val="009C40AB"/>
    <w:rsid w:val="009D6DB0"/>
    <w:rsid w:val="00A1225B"/>
    <w:rsid w:val="00A46141"/>
    <w:rsid w:val="00AA62FF"/>
    <w:rsid w:val="00AF3771"/>
    <w:rsid w:val="00AF5ABE"/>
    <w:rsid w:val="00B6108A"/>
    <w:rsid w:val="00BE0AC6"/>
    <w:rsid w:val="00C72740"/>
    <w:rsid w:val="00CB2943"/>
    <w:rsid w:val="00D13691"/>
    <w:rsid w:val="00D6583B"/>
    <w:rsid w:val="00D87C0D"/>
    <w:rsid w:val="00DB004F"/>
    <w:rsid w:val="00E2069B"/>
    <w:rsid w:val="00E24A1E"/>
    <w:rsid w:val="00E277B1"/>
    <w:rsid w:val="00E30ECF"/>
    <w:rsid w:val="00E30F3C"/>
    <w:rsid w:val="00E46BA2"/>
    <w:rsid w:val="00E76E2C"/>
    <w:rsid w:val="00F239F4"/>
    <w:rsid w:val="00F8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userBur0806</cp:lastModifiedBy>
  <cp:revision>29</cp:revision>
  <cp:lastPrinted>2017-08-23T12:37:00Z</cp:lastPrinted>
  <dcterms:created xsi:type="dcterms:W3CDTF">2017-07-28T07:57:00Z</dcterms:created>
  <dcterms:modified xsi:type="dcterms:W3CDTF">2017-09-06T06:15:00Z</dcterms:modified>
</cp:coreProperties>
</file>