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99" w:rsidRDefault="005B3699" w:rsidP="005B3699">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5B3699" w:rsidRDefault="005B3699" w:rsidP="005B3699">
      <w:pPr>
        <w:spacing w:line="480" w:lineRule="auto"/>
        <w:jc w:val="center"/>
        <w:rPr>
          <w:bCs/>
          <w:lang w:val="uk-UA"/>
        </w:rPr>
      </w:pPr>
      <w:r>
        <w:rPr>
          <w:b/>
          <w:bCs/>
          <w:sz w:val="28"/>
          <w:szCs w:val="28"/>
          <w:lang w:val="uk-UA"/>
        </w:rPr>
        <w:t>ВИКОНАВЧИЙ КОМІТЕТ</w:t>
      </w:r>
    </w:p>
    <w:p w:rsidR="005B3699" w:rsidRPr="001B7F2D" w:rsidRDefault="005B3699" w:rsidP="005B3699">
      <w:pPr>
        <w:spacing w:line="480" w:lineRule="auto"/>
        <w:jc w:val="center"/>
        <w:rPr>
          <w:bCs/>
          <w:lang w:val="uk-UA"/>
        </w:rPr>
      </w:pPr>
      <w:r>
        <w:rPr>
          <w:b/>
          <w:bCs/>
          <w:sz w:val="28"/>
          <w:szCs w:val="28"/>
          <w:lang w:val="uk-UA"/>
        </w:rPr>
        <w:t>РІШЕННЯ №</w:t>
      </w:r>
      <w:r w:rsidR="00AD7F51">
        <w:rPr>
          <w:b/>
          <w:bCs/>
          <w:sz w:val="28"/>
          <w:szCs w:val="28"/>
          <w:lang w:val="uk-UA"/>
        </w:rPr>
        <w:t xml:space="preserve"> 351</w:t>
      </w:r>
    </w:p>
    <w:p w:rsidR="005B3699" w:rsidRPr="00CB6C06" w:rsidRDefault="005B3699" w:rsidP="005B3699">
      <w:pPr>
        <w:rPr>
          <w:bCs/>
          <w:sz w:val="24"/>
          <w:szCs w:val="24"/>
          <w:lang w:val="uk-UA"/>
        </w:rPr>
      </w:pPr>
      <w:r w:rsidRPr="00CB6C06">
        <w:rPr>
          <w:b/>
          <w:bCs/>
          <w:sz w:val="24"/>
          <w:szCs w:val="24"/>
          <w:lang w:val="uk-UA"/>
        </w:rPr>
        <w:t>“</w:t>
      </w:r>
      <w:r>
        <w:rPr>
          <w:b/>
          <w:bCs/>
          <w:sz w:val="24"/>
          <w:szCs w:val="24"/>
          <w:lang w:val="uk-UA"/>
        </w:rPr>
        <w:t>_</w:t>
      </w:r>
      <w:r w:rsidR="00AD7F51">
        <w:rPr>
          <w:b/>
          <w:bCs/>
          <w:sz w:val="24"/>
          <w:szCs w:val="24"/>
          <w:lang w:val="uk-UA"/>
        </w:rPr>
        <w:t>12</w:t>
      </w:r>
      <w:r>
        <w:rPr>
          <w:b/>
          <w:bCs/>
          <w:sz w:val="24"/>
          <w:szCs w:val="24"/>
          <w:lang w:val="uk-UA"/>
        </w:rPr>
        <w:t>_</w:t>
      </w:r>
      <w:r w:rsidRPr="00CB6C06">
        <w:rPr>
          <w:b/>
          <w:bCs/>
          <w:sz w:val="24"/>
          <w:szCs w:val="24"/>
          <w:lang w:val="uk-UA"/>
        </w:rPr>
        <w:t xml:space="preserve">”  </w:t>
      </w:r>
      <w:r>
        <w:rPr>
          <w:b/>
          <w:bCs/>
          <w:sz w:val="24"/>
          <w:szCs w:val="24"/>
          <w:lang w:val="uk-UA"/>
        </w:rPr>
        <w:t>липня</w:t>
      </w:r>
      <w:r w:rsidRPr="00CB6C06">
        <w:rPr>
          <w:b/>
          <w:bCs/>
          <w:sz w:val="24"/>
          <w:szCs w:val="24"/>
          <w:lang w:val="uk-UA"/>
        </w:rPr>
        <w:t xml:space="preserve"> 201</w:t>
      </w:r>
      <w:r>
        <w:rPr>
          <w:b/>
          <w:bCs/>
          <w:sz w:val="24"/>
          <w:szCs w:val="24"/>
          <w:lang w:val="uk-UA"/>
        </w:rPr>
        <w:t>6</w:t>
      </w:r>
      <w:r w:rsidRPr="00CB6C06">
        <w:rPr>
          <w:b/>
          <w:bCs/>
          <w:sz w:val="24"/>
          <w:szCs w:val="24"/>
          <w:lang w:val="uk-UA"/>
        </w:rPr>
        <w:t xml:space="preserve"> р.</w:t>
      </w:r>
    </w:p>
    <w:p w:rsidR="005B3699" w:rsidRPr="00CB6C06" w:rsidRDefault="005B3699" w:rsidP="005B3699">
      <w:pPr>
        <w:spacing w:line="360" w:lineRule="auto"/>
        <w:rPr>
          <w:sz w:val="24"/>
          <w:szCs w:val="24"/>
          <w:lang w:val="uk-UA"/>
        </w:rPr>
      </w:pPr>
      <w:r w:rsidRPr="00CB6C06">
        <w:rPr>
          <w:b/>
          <w:bCs/>
          <w:sz w:val="24"/>
          <w:szCs w:val="24"/>
          <w:lang w:val="uk-UA"/>
        </w:rPr>
        <w:t>м.Сєвєродонецьк</w:t>
      </w:r>
    </w:p>
    <w:p w:rsidR="005B3699" w:rsidRDefault="005B3699" w:rsidP="005B3699">
      <w:pPr>
        <w:rPr>
          <w:lang w:val="uk-UA"/>
        </w:rPr>
      </w:pPr>
    </w:p>
    <w:p w:rsidR="005B3699" w:rsidRPr="00C408FA" w:rsidRDefault="005B3699" w:rsidP="005B3699">
      <w:pPr>
        <w:rPr>
          <w:sz w:val="24"/>
          <w:szCs w:val="24"/>
          <w:lang w:val="uk-UA"/>
        </w:rPr>
      </w:pPr>
      <w:r w:rsidRPr="001B7F2D">
        <w:rPr>
          <w:sz w:val="24"/>
          <w:szCs w:val="24"/>
          <w:lang w:val="uk-UA"/>
        </w:rPr>
        <w:t>Про затвердження</w:t>
      </w:r>
      <w:r w:rsidRPr="00C408FA">
        <w:rPr>
          <w:sz w:val="24"/>
          <w:szCs w:val="24"/>
          <w:lang w:val="uk-UA"/>
        </w:rPr>
        <w:t xml:space="preserve"> переліку адміністративних</w:t>
      </w:r>
    </w:p>
    <w:p w:rsidR="005B3699" w:rsidRPr="00C408FA" w:rsidRDefault="005B3699" w:rsidP="005B3699">
      <w:pPr>
        <w:rPr>
          <w:sz w:val="24"/>
          <w:szCs w:val="24"/>
          <w:lang w:val="uk-UA"/>
        </w:rPr>
      </w:pPr>
      <w:r w:rsidRPr="00C408FA">
        <w:rPr>
          <w:sz w:val="24"/>
          <w:szCs w:val="24"/>
          <w:lang w:val="uk-UA"/>
        </w:rPr>
        <w:t xml:space="preserve">послуг, які надаються у Центрі надання </w:t>
      </w:r>
    </w:p>
    <w:p w:rsidR="00BA1AA1" w:rsidRDefault="005B3699" w:rsidP="005B3699">
      <w:pPr>
        <w:rPr>
          <w:sz w:val="24"/>
          <w:szCs w:val="24"/>
          <w:lang w:val="uk-UA"/>
        </w:rPr>
      </w:pPr>
      <w:r w:rsidRPr="00C408FA">
        <w:rPr>
          <w:sz w:val="24"/>
          <w:szCs w:val="24"/>
          <w:lang w:val="uk-UA"/>
        </w:rPr>
        <w:t>адміністративних послуг у м.Сєвєродонецьку</w:t>
      </w:r>
      <w:r w:rsidR="00BA1AA1" w:rsidRPr="00BA1AA1">
        <w:rPr>
          <w:sz w:val="24"/>
          <w:szCs w:val="24"/>
          <w:lang w:val="uk-UA"/>
        </w:rPr>
        <w:t xml:space="preserve"> </w:t>
      </w:r>
    </w:p>
    <w:p w:rsidR="005B3699" w:rsidRPr="00C408FA" w:rsidRDefault="00BA1AA1" w:rsidP="005B3699">
      <w:pPr>
        <w:rPr>
          <w:sz w:val="24"/>
          <w:szCs w:val="24"/>
          <w:lang w:val="uk-UA"/>
        </w:rPr>
      </w:pPr>
      <w:r w:rsidRPr="00C408FA">
        <w:rPr>
          <w:sz w:val="24"/>
          <w:szCs w:val="24"/>
          <w:lang w:val="uk-UA"/>
        </w:rPr>
        <w:t>та його територіальному підрозділі</w:t>
      </w:r>
      <w:r>
        <w:rPr>
          <w:sz w:val="24"/>
          <w:szCs w:val="24"/>
          <w:lang w:val="uk-UA"/>
        </w:rPr>
        <w:t xml:space="preserve"> </w:t>
      </w:r>
    </w:p>
    <w:p w:rsidR="005B3699" w:rsidRPr="00C408FA" w:rsidRDefault="005B3699" w:rsidP="005B3699">
      <w:pPr>
        <w:rPr>
          <w:sz w:val="24"/>
          <w:szCs w:val="24"/>
          <w:lang w:val="uk-UA"/>
        </w:rPr>
      </w:pPr>
      <w:r w:rsidRPr="00C408FA">
        <w:rPr>
          <w:sz w:val="24"/>
          <w:szCs w:val="24"/>
          <w:lang w:val="uk-UA"/>
        </w:rPr>
        <w:t>у новій редакції</w:t>
      </w:r>
    </w:p>
    <w:p w:rsidR="005B3699" w:rsidRPr="007853F6" w:rsidRDefault="005B3699" w:rsidP="005B3699">
      <w:pPr>
        <w:ind w:firstLine="720"/>
        <w:jc w:val="both"/>
        <w:rPr>
          <w:sz w:val="24"/>
          <w:szCs w:val="24"/>
          <w:lang w:val="uk-UA"/>
        </w:rPr>
      </w:pPr>
    </w:p>
    <w:p w:rsidR="005B3699" w:rsidRPr="001D3710" w:rsidRDefault="005B3699" w:rsidP="007A287D">
      <w:pPr>
        <w:ind w:firstLine="709"/>
        <w:jc w:val="both"/>
        <w:rPr>
          <w:sz w:val="24"/>
          <w:szCs w:val="24"/>
          <w:lang w:val="uk-UA"/>
        </w:rPr>
      </w:pPr>
      <w:r w:rsidRPr="001D3710">
        <w:rPr>
          <w:sz w:val="24"/>
          <w:szCs w:val="24"/>
          <w:lang w:val="uk-UA"/>
        </w:rPr>
        <w:t>Керуючись</w:t>
      </w:r>
      <w:r w:rsidR="00FA56C2">
        <w:rPr>
          <w:sz w:val="24"/>
          <w:szCs w:val="24"/>
          <w:lang w:val="uk-UA"/>
        </w:rPr>
        <w:t xml:space="preserve"> підпунктом 4</w:t>
      </w:r>
      <w:r w:rsidRPr="001D3710">
        <w:rPr>
          <w:sz w:val="24"/>
          <w:szCs w:val="24"/>
          <w:lang w:val="uk-UA"/>
        </w:rPr>
        <w:t xml:space="preserve"> п</w:t>
      </w:r>
      <w:r w:rsidR="00FA56C2">
        <w:rPr>
          <w:sz w:val="24"/>
          <w:szCs w:val="24"/>
          <w:lang w:val="uk-UA"/>
        </w:rPr>
        <w:t>ункту «</w:t>
      </w:r>
      <w:r w:rsidR="004E398D">
        <w:rPr>
          <w:sz w:val="24"/>
          <w:szCs w:val="24"/>
          <w:lang w:val="uk-UA"/>
        </w:rPr>
        <w:t>б</w:t>
      </w:r>
      <w:r w:rsidR="00FA56C2">
        <w:rPr>
          <w:sz w:val="24"/>
          <w:szCs w:val="24"/>
          <w:lang w:val="uk-UA"/>
        </w:rPr>
        <w:t>»</w:t>
      </w:r>
      <w:r w:rsidRPr="001D3710">
        <w:rPr>
          <w:sz w:val="24"/>
          <w:szCs w:val="24"/>
          <w:lang w:val="uk-UA"/>
        </w:rPr>
        <w:t xml:space="preserve"> ст</w:t>
      </w:r>
      <w:r w:rsidR="00FA56C2">
        <w:rPr>
          <w:sz w:val="24"/>
          <w:szCs w:val="24"/>
          <w:lang w:val="uk-UA"/>
        </w:rPr>
        <w:t xml:space="preserve">атті </w:t>
      </w:r>
      <w:r w:rsidR="004E398D">
        <w:rPr>
          <w:sz w:val="24"/>
          <w:szCs w:val="24"/>
          <w:lang w:val="uk-UA"/>
        </w:rPr>
        <w:t>27</w:t>
      </w:r>
      <w:r w:rsidRPr="001D3710">
        <w:rPr>
          <w:sz w:val="24"/>
          <w:szCs w:val="24"/>
          <w:lang w:val="uk-UA"/>
        </w:rPr>
        <w:t xml:space="preserve"> Закон</w:t>
      </w:r>
      <w:r>
        <w:rPr>
          <w:sz w:val="24"/>
          <w:szCs w:val="24"/>
          <w:lang w:val="uk-UA"/>
        </w:rPr>
        <w:t>у</w:t>
      </w:r>
      <w:r w:rsidRPr="001D3710">
        <w:rPr>
          <w:sz w:val="24"/>
          <w:szCs w:val="24"/>
          <w:lang w:val="uk-UA"/>
        </w:rPr>
        <w:t xml:space="preserve"> України «Про місцеве самоврядування в Україні», Закон</w:t>
      </w:r>
      <w:r w:rsidR="00BC56E0">
        <w:rPr>
          <w:sz w:val="24"/>
          <w:szCs w:val="24"/>
          <w:lang w:val="uk-UA"/>
        </w:rPr>
        <w:t>ом</w:t>
      </w:r>
      <w:r w:rsidRPr="001D3710">
        <w:rPr>
          <w:sz w:val="24"/>
          <w:szCs w:val="24"/>
          <w:lang w:val="uk-UA"/>
        </w:rPr>
        <w:t xml:space="preserve"> України «Про адміністративні послуги»,</w:t>
      </w:r>
      <w:r w:rsidRPr="00794CAD">
        <w:rPr>
          <w:sz w:val="24"/>
          <w:szCs w:val="24"/>
          <w:lang w:val="uk-UA"/>
        </w:rPr>
        <w:t xml:space="preserve"> </w:t>
      </w:r>
      <w:r>
        <w:rPr>
          <w:sz w:val="24"/>
          <w:szCs w:val="24"/>
          <w:lang w:val="uk-UA"/>
        </w:rPr>
        <w:t>на підставі листів: начальника Головного управління Держсанепідслужби у Луганській області, головного санітарного лікаря Луганської області від 22.04.2016р. за №02-18-777, в.о. начальника в</w:t>
      </w:r>
      <w:r w:rsidRPr="00E16139">
        <w:rPr>
          <w:sz w:val="24"/>
          <w:szCs w:val="24"/>
          <w:lang w:val="uk-UA"/>
        </w:rPr>
        <w:t>ідділ</w:t>
      </w:r>
      <w:r>
        <w:rPr>
          <w:sz w:val="24"/>
          <w:szCs w:val="24"/>
          <w:lang w:val="uk-UA"/>
        </w:rPr>
        <w:t>у</w:t>
      </w:r>
      <w:r w:rsidRPr="00E16139">
        <w:rPr>
          <w:sz w:val="24"/>
          <w:szCs w:val="24"/>
          <w:lang w:val="uk-UA"/>
        </w:rPr>
        <w:t xml:space="preserve"> містобудування та архітектури Сєвєродонецької міської ради</w:t>
      </w:r>
      <w:r>
        <w:rPr>
          <w:sz w:val="24"/>
          <w:szCs w:val="24"/>
          <w:lang w:val="uk-UA"/>
        </w:rPr>
        <w:t xml:space="preserve"> від 31.05.2016 р. № 143</w:t>
      </w:r>
      <w:r w:rsidR="00210DE9">
        <w:rPr>
          <w:sz w:val="24"/>
          <w:szCs w:val="24"/>
          <w:lang w:val="uk-UA"/>
        </w:rPr>
        <w:t>, начальника Управління Держгеокадастру у м.Сєвєродонецьку Луганської області</w:t>
      </w:r>
      <w:r w:rsidR="005F25FF">
        <w:rPr>
          <w:sz w:val="24"/>
          <w:szCs w:val="24"/>
          <w:lang w:val="uk-UA"/>
        </w:rPr>
        <w:t xml:space="preserve"> від 26.05.2016р. за №97-28-99.3-561/2-16</w:t>
      </w:r>
      <w:r>
        <w:rPr>
          <w:sz w:val="24"/>
          <w:szCs w:val="24"/>
          <w:lang w:val="uk-UA"/>
        </w:rPr>
        <w:t>,</w:t>
      </w:r>
      <w:r w:rsidR="00BD1051">
        <w:rPr>
          <w:sz w:val="24"/>
          <w:szCs w:val="24"/>
          <w:lang w:val="uk-UA"/>
        </w:rPr>
        <w:t xml:space="preserve"> в.о. начальника Головного </w:t>
      </w:r>
      <w:r w:rsidR="007A287D">
        <w:rPr>
          <w:sz w:val="24"/>
          <w:szCs w:val="24"/>
          <w:lang w:val="uk-UA"/>
        </w:rPr>
        <w:t>управління Д</w:t>
      </w:r>
      <w:r w:rsidR="00BD1051">
        <w:rPr>
          <w:sz w:val="24"/>
          <w:szCs w:val="24"/>
          <w:lang w:val="uk-UA"/>
        </w:rPr>
        <w:t>ержпродспоживслужби в Луганській області</w:t>
      </w:r>
      <w:r w:rsidRPr="001D3710">
        <w:rPr>
          <w:sz w:val="24"/>
          <w:szCs w:val="24"/>
          <w:lang w:val="uk-UA"/>
        </w:rPr>
        <w:t xml:space="preserve"> </w:t>
      </w:r>
      <w:r w:rsidR="00BD1051">
        <w:rPr>
          <w:sz w:val="24"/>
          <w:szCs w:val="24"/>
          <w:lang w:val="uk-UA"/>
        </w:rPr>
        <w:t>від 05.07.2016р. за №392</w:t>
      </w:r>
      <w:r w:rsidR="00C34F0B">
        <w:rPr>
          <w:sz w:val="24"/>
          <w:szCs w:val="24"/>
          <w:lang w:val="uk-UA"/>
        </w:rPr>
        <w:t>,</w:t>
      </w:r>
      <w:r w:rsidR="005F25FF">
        <w:rPr>
          <w:sz w:val="24"/>
          <w:szCs w:val="24"/>
          <w:lang w:val="uk-UA"/>
        </w:rPr>
        <w:t xml:space="preserve"> </w:t>
      </w:r>
      <w:r w:rsidR="007776E0">
        <w:rPr>
          <w:sz w:val="24"/>
          <w:szCs w:val="24"/>
          <w:lang w:val="uk-UA"/>
        </w:rPr>
        <w:t>н</w:t>
      </w:r>
      <w:r w:rsidR="005F25FF">
        <w:rPr>
          <w:sz w:val="24"/>
          <w:szCs w:val="24"/>
          <w:lang w:val="uk-UA"/>
        </w:rPr>
        <w:t>ачальника</w:t>
      </w:r>
      <w:r w:rsidR="00C34F0B">
        <w:rPr>
          <w:sz w:val="24"/>
          <w:szCs w:val="24"/>
          <w:lang w:val="uk-UA"/>
        </w:rPr>
        <w:t xml:space="preserve"> </w:t>
      </w:r>
      <w:r w:rsidR="005F25FF">
        <w:rPr>
          <w:sz w:val="24"/>
          <w:szCs w:val="24"/>
          <w:lang w:val="uk-UA"/>
        </w:rPr>
        <w:t>Управління Держпродспоживслужби в м.Сєвєродонецьку від 04.07.2016р. за №01-05/21</w:t>
      </w:r>
      <w:r w:rsidR="00F74D2B">
        <w:rPr>
          <w:sz w:val="24"/>
          <w:szCs w:val="24"/>
          <w:lang w:val="uk-UA"/>
        </w:rPr>
        <w:t xml:space="preserve">, начальника Управління Держгеокадастру у м.Луганську Луганської області від 05.07.2016р. за № 18-28-99.4-274/2-16 </w:t>
      </w:r>
      <w:r w:rsidRPr="001D3710">
        <w:rPr>
          <w:sz w:val="24"/>
          <w:szCs w:val="24"/>
          <w:lang w:val="uk-UA"/>
        </w:rPr>
        <w:t xml:space="preserve">виконавчий комітет міської ради </w:t>
      </w:r>
    </w:p>
    <w:p w:rsidR="005B3699" w:rsidRPr="002F042B" w:rsidRDefault="005B3699" w:rsidP="005B3699">
      <w:pPr>
        <w:ind w:firstLine="709"/>
        <w:jc w:val="both"/>
        <w:rPr>
          <w:sz w:val="24"/>
          <w:szCs w:val="24"/>
          <w:lang w:val="uk-UA"/>
        </w:rPr>
      </w:pPr>
    </w:p>
    <w:p w:rsidR="005B3699" w:rsidRDefault="005B3699" w:rsidP="005B3699">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5B3699" w:rsidRPr="00CE2F91" w:rsidRDefault="005B3699" w:rsidP="005B3699">
      <w:pPr>
        <w:ind w:firstLine="720"/>
        <w:jc w:val="both"/>
        <w:rPr>
          <w:b/>
          <w:sz w:val="24"/>
          <w:szCs w:val="24"/>
          <w:lang w:val="uk-UA"/>
        </w:rPr>
      </w:pPr>
    </w:p>
    <w:p w:rsidR="005B3699" w:rsidRDefault="005B3699" w:rsidP="005B3699">
      <w:pPr>
        <w:ind w:firstLine="709"/>
        <w:jc w:val="both"/>
        <w:rPr>
          <w:sz w:val="24"/>
          <w:szCs w:val="24"/>
          <w:lang w:val="uk-UA"/>
        </w:rPr>
      </w:pPr>
      <w:r w:rsidRPr="0097489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BF45E8">
        <w:rPr>
          <w:b/>
          <w:sz w:val="24"/>
          <w:szCs w:val="24"/>
          <w:lang w:val="uk-UA"/>
        </w:rPr>
        <w:t xml:space="preserve"> </w:t>
      </w:r>
      <w:r w:rsidR="00BA1AA1" w:rsidRPr="00C408FA">
        <w:rPr>
          <w:sz w:val="24"/>
          <w:szCs w:val="24"/>
          <w:lang w:val="uk-UA"/>
        </w:rPr>
        <w:t xml:space="preserve">та його територіальному підрозділі </w:t>
      </w:r>
      <w:r w:rsidRPr="0097489A">
        <w:rPr>
          <w:sz w:val="24"/>
          <w:szCs w:val="24"/>
          <w:lang w:val="uk-UA"/>
        </w:rPr>
        <w:t>у новій редакції</w:t>
      </w:r>
      <w:r w:rsidR="00BA1AA1">
        <w:rPr>
          <w:sz w:val="24"/>
          <w:szCs w:val="24"/>
          <w:lang w:val="uk-UA"/>
        </w:rPr>
        <w:t xml:space="preserve"> (додається</w:t>
      </w:r>
      <w:r w:rsidR="00BA1AA1" w:rsidRPr="0097489A">
        <w:rPr>
          <w:sz w:val="24"/>
          <w:szCs w:val="24"/>
          <w:lang w:val="uk-UA"/>
        </w:rPr>
        <w:t>)</w:t>
      </w:r>
      <w:r w:rsidRPr="0097489A">
        <w:rPr>
          <w:sz w:val="24"/>
          <w:szCs w:val="24"/>
          <w:lang w:val="uk-UA"/>
        </w:rPr>
        <w:t>.</w:t>
      </w:r>
    </w:p>
    <w:p w:rsidR="005B3699" w:rsidRDefault="005B3699" w:rsidP="001B7F2D">
      <w:pPr>
        <w:ind w:firstLine="709"/>
        <w:jc w:val="both"/>
        <w:rPr>
          <w:sz w:val="24"/>
          <w:szCs w:val="24"/>
          <w:lang w:val="uk-UA"/>
        </w:rPr>
      </w:pPr>
      <w:r>
        <w:rPr>
          <w:sz w:val="24"/>
          <w:szCs w:val="24"/>
          <w:lang w:val="uk-UA"/>
        </w:rPr>
        <w:t>2. Р</w:t>
      </w:r>
      <w:r w:rsidRPr="0097489A">
        <w:rPr>
          <w:sz w:val="24"/>
          <w:szCs w:val="24"/>
          <w:lang w:val="uk-UA"/>
        </w:rPr>
        <w:t>ішен</w:t>
      </w:r>
      <w:r>
        <w:rPr>
          <w:sz w:val="24"/>
          <w:szCs w:val="24"/>
          <w:lang w:val="uk-UA"/>
        </w:rPr>
        <w:t xml:space="preserve">ня </w:t>
      </w:r>
      <w:r w:rsidRPr="001D3710">
        <w:rPr>
          <w:sz w:val="24"/>
          <w:szCs w:val="24"/>
          <w:lang w:val="uk-UA"/>
        </w:rPr>
        <w:t xml:space="preserve">виконкому від </w:t>
      </w:r>
      <w:r w:rsidR="001B7F2D" w:rsidRPr="001B7F2D">
        <w:rPr>
          <w:sz w:val="24"/>
          <w:szCs w:val="24"/>
          <w:lang w:val="uk-UA"/>
        </w:rPr>
        <w:t>29</w:t>
      </w:r>
      <w:r>
        <w:rPr>
          <w:sz w:val="24"/>
          <w:szCs w:val="24"/>
          <w:lang w:val="uk-UA"/>
        </w:rPr>
        <w:t>.0</w:t>
      </w:r>
      <w:r w:rsidR="001B7F2D" w:rsidRPr="001B7F2D">
        <w:rPr>
          <w:sz w:val="24"/>
          <w:szCs w:val="24"/>
          <w:lang w:val="uk-UA"/>
        </w:rPr>
        <w:t>3</w:t>
      </w:r>
      <w:r>
        <w:rPr>
          <w:sz w:val="24"/>
          <w:szCs w:val="24"/>
          <w:lang w:val="uk-UA"/>
        </w:rPr>
        <w:t>.201</w:t>
      </w:r>
      <w:r w:rsidR="001B7F2D" w:rsidRPr="001B7F2D">
        <w:rPr>
          <w:sz w:val="24"/>
          <w:szCs w:val="24"/>
          <w:lang w:val="uk-UA"/>
        </w:rPr>
        <w:t>6</w:t>
      </w:r>
      <w:r>
        <w:rPr>
          <w:sz w:val="24"/>
          <w:szCs w:val="24"/>
          <w:lang w:val="uk-UA"/>
        </w:rPr>
        <w:t xml:space="preserve"> р. № </w:t>
      </w:r>
      <w:r w:rsidR="001B7F2D" w:rsidRPr="001B7F2D">
        <w:rPr>
          <w:sz w:val="24"/>
          <w:szCs w:val="24"/>
          <w:lang w:val="uk-UA"/>
        </w:rPr>
        <w:t>125</w:t>
      </w:r>
      <w:r>
        <w:rPr>
          <w:sz w:val="24"/>
          <w:szCs w:val="24"/>
          <w:lang w:val="uk-UA"/>
        </w:rPr>
        <w:t xml:space="preserve"> «</w:t>
      </w:r>
      <w:r w:rsidRPr="0021105B">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5B3699" w:rsidRDefault="005B3699" w:rsidP="005B3699">
      <w:pPr>
        <w:ind w:firstLine="720"/>
        <w:jc w:val="both"/>
        <w:rPr>
          <w:b/>
          <w:i/>
          <w:sz w:val="24"/>
          <w:szCs w:val="24"/>
          <w:lang w:val="uk-UA"/>
        </w:rPr>
      </w:pP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виконкому від</w:t>
      </w:r>
      <w:r>
        <w:rPr>
          <w:sz w:val="24"/>
          <w:szCs w:val="24"/>
          <w:lang w:val="uk-UA"/>
        </w:rPr>
        <w:t xml:space="preserve"> 27.</w:t>
      </w:r>
      <w:r w:rsidRPr="009769D0">
        <w:rPr>
          <w:sz w:val="24"/>
          <w:szCs w:val="24"/>
          <w:lang w:val="uk-UA"/>
        </w:rPr>
        <w:t>0</w:t>
      </w:r>
      <w:r w:rsidR="001B7F2D" w:rsidRPr="001B7F2D">
        <w:rPr>
          <w:sz w:val="24"/>
          <w:szCs w:val="24"/>
          <w:lang w:val="uk-UA"/>
        </w:rPr>
        <w:t>4</w:t>
      </w:r>
      <w:r>
        <w:rPr>
          <w:sz w:val="24"/>
          <w:szCs w:val="24"/>
          <w:lang w:val="uk-UA"/>
        </w:rPr>
        <w:t>.201</w:t>
      </w:r>
      <w:r w:rsidR="001B7F2D" w:rsidRPr="001B7F2D">
        <w:rPr>
          <w:sz w:val="24"/>
          <w:szCs w:val="24"/>
          <w:lang w:val="uk-UA"/>
        </w:rPr>
        <w:t>6</w:t>
      </w:r>
      <w:r>
        <w:rPr>
          <w:sz w:val="24"/>
          <w:szCs w:val="24"/>
          <w:lang w:val="uk-UA"/>
        </w:rPr>
        <w:t xml:space="preserve"> р. № </w:t>
      </w:r>
      <w:r w:rsidR="001B7F2D" w:rsidRPr="001B7F2D">
        <w:rPr>
          <w:sz w:val="24"/>
          <w:szCs w:val="24"/>
          <w:lang w:val="uk-UA"/>
        </w:rPr>
        <w:t>197</w:t>
      </w:r>
      <w:r>
        <w:rPr>
          <w:sz w:val="24"/>
          <w:szCs w:val="24"/>
          <w:lang w:val="uk-UA"/>
        </w:rPr>
        <w:t xml:space="preserve"> «</w:t>
      </w:r>
      <w:r w:rsidRPr="009769D0">
        <w:rPr>
          <w:sz w:val="24"/>
          <w:szCs w:val="24"/>
          <w:lang w:val="uk-UA"/>
        </w:rPr>
        <w:t>Про</w:t>
      </w:r>
      <w:r>
        <w:rPr>
          <w:sz w:val="24"/>
          <w:szCs w:val="24"/>
          <w:lang w:val="uk-UA"/>
        </w:rPr>
        <w:t xml:space="preserve"> внесення змін</w:t>
      </w:r>
      <w:r w:rsidRPr="009769D0">
        <w:rPr>
          <w:sz w:val="24"/>
          <w:szCs w:val="24"/>
          <w:lang w:val="uk-UA"/>
        </w:rPr>
        <w:t xml:space="preserve"> до рішення  </w:t>
      </w:r>
      <w:r>
        <w:rPr>
          <w:sz w:val="24"/>
          <w:szCs w:val="24"/>
          <w:lang w:val="uk-UA"/>
        </w:rPr>
        <w:t xml:space="preserve">виконкому від </w:t>
      </w:r>
      <w:r w:rsidR="001B7F2D" w:rsidRPr="001B7F2D">
        <w:rPr>
          <w:sz w:val="24"/>
          <w:szCs w:val="24"/>
          <w:lang w:val="uk-UA"/>
        </w:rPr>
        <w:t>29</w:t>
      </w:r>
      <w:r w:rsidR="001B7F2D">
        <w:rPr>
          <w:sz w:val="24"/>
          <w:szCs w:val="24"/>
          <w:lang w:val="uk-UA"/>
        </w:rPr>
        <w:t>.</w:t>
      </w:r>
      <w:r>
        <w:rPr>
          <w:sz w:val="24"/>
          <w:szCs w:val="24"/>
          <w:lang w:val="uk-UA"/>
        </w:rPr>
        <w:t>0</w:t>
      </w:r>
      <w:r w:rsidR="001B7F2D" w:rsidRPr="001B7F2D">
        <w:rPr>
          <w:sz w:val="24"/>
          <w:szCs w:val="24"/>
          <w:lang w:val="uk-UA"/>
        </w:rPr>
        <w:t>3</w:t>
      </w:r>
      <w:r>
        <w:rPr>
          <w:sz w:val="24"/>
          <w:szCs w:val="24"/>
          <w:lang w:val="uk-UA"/>
        </w:rPr>
        <w:t>.201</w:t>
      </w:r>
      <w:r w:rsidR="001B7F2D" w:rsidRPr="001B7F2D">
        <w:rPr>
          <w:sz w:val="24"/>
          <w:szCs w:val="24"/>
          <w:lang w:val="uk-UA"/>
        </w:rPr>
        <w:t>6</w:t>
      </w:r>
      <w:r>
        <w:rPr>
          <w:sz w:val="24"/>
          <w:szCs w:val="24"/>
          <w:lang w:val="uk-UA"/>
        </w:rPr>
        <w:t xml:space="preserve"> р. № </w:t>
      </w:r>
      <w:r w:rsidR="001B7F2D" w:rsidRPr="001B7F2D">
        <w:rPr>
          <w:sz w:val="24"/>
          <w:szCs w:val="24"/>
          <w:lang w:val="uk-UA"/>
        </w:rPr>
        <w:t>125</w:t>
      </w:r>
      <w:r>
        <w:rPr>
          <w:sz w:val="24"/>
          <w:szCs w:val="24"/>
          <w:lang w:val="uk-UA"/>
        </w:rPr>
        <w:t xml:space="preserve"> «</w:t>
      </w:r>
      <w:r w:rsidRPr="009769D0">
        <w:rPr>
          <w:sz w:val="24"/>
          <w:szCs w:val="24"/>
          <w:lang w:val="uk-UA"/>
        </w:rPr>
        <w:t>Про затвердження</w:t>
      </w:r>
      <w:r w:rsidRPr="00C408FA">
        <w:rPr>
          <w:sz w:val="24"/>
          <w:szCs w:val="24"/>
          <w:lang w:val="uk-UA"/>
        </w:rPr>
        <w:t xml:space="preserve"> </w:t>
      </w:r>
      <w:r>
        <w:rPr>
          <w:sz w:val="24"/>
          <w:szCs w:val="24"/>
          <w:lang w:val="uk-UA"/>
        </w:rPr>
        <w:t xml:space="preserve"> </w:t>
      </w:r>
      <w:r w:rsidRPr="00C408FA">
        <w:rPr>
          <w:sz w:val="24"/>
          <w:szCs w:val="24"/>
          <w:lang w:val="uk-UA"/>
        </w:rPr>
        <w:t>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r w:rsidR="001B7F2D" w:rsidRPr="001B7F2D">
        <w:rPr>
          <w:sz w:val="24"/>
          <w:szCs w:val="24"/>
          <w:lang w:val="uk-UA"/>
        </w:rPr>
        <w:t xml:space="preserve"> </w:t>
      </w:r>
      <w:r w:rsidRPr="0097489A">
        <w:rPr>
          <w:sz w:val="24"/>
          <w:szCs w:val="24"/>
          <w:lang w:val="uk-UA"/>
        </w:rPr>
        <w:t>вважати таким</w:t>
      </w:r>
      <w:r w:rsidR="00E7761B">
        <w:rPr>
          <w:sz w:val="24"/>
          <w:szCs w:val="24"/>
          <w:lang w:val="uk-UA"/>
        </w:rPr>
        <w:t>и</w:t>
      </w:r>
      <w:r w:rsidRPr="0097489A">
        <w:rPr>
          <w:sz w:val="24"/>
          <w:szCs w:val="24"/>
          <w:lang w:val="uk-UA"/>
        </w:rPr>
        <w:t>, що втрати</w:t>
      </w:r>
      <w:r>
        <w:rPr>
          <w:sz w:val="24"/>
          <w:szCs w:val="24"/>
          <w:lang w:val="uk-UA"/>
        </w:rPr>
        <w:t xml:space="preserve">ли </w:t>
      </w:r>
      <w:r w:rsidRPr="0097489A">
        <w:rPr>
          <w:sz w:val="24"/>
          <w:szCs w:val="24"/>
          <w:lang w:val="uk-UA"/>
        </w:rPr>
        <w:t>чинність</w:t>
      </w:r>
      <w:r w:rsidRPr="0097489A">
        <w:rPr>
          <w:b/>
          <w:i/>
          <w:sz w:val="24"/>
          <w:szCs w:val="24"/>
          <w:lang w:val="uk-UA"/>
        </w:rPr>
        <w:t>.</w:t>
      </w:r>
    </w:p>
    <w:p w:rsidR="005B3699" w:rsidRPr="0097489A" w:rsidRDefault="001B7F2D" w:rsidP="005B3699">
      <w:pPr>
        <w:ind w:firstLine="720"/>
        <w:jc w:val="both"/>
        <w:rPr>
          <w:sz w:val="24"/>
          <w:szCs w:val="24"/>
        </w:rPr>
      </w:pPr>
      <w:r w:rsidRPr="001B7F2D">
        <w:rPr>
          <w:sz w:val="24"/>
          <w:szCs w:val="24"/>
        </w:rPr>
        <w:t>3</w:t>
      </w:r>
      <w:r w:rsidR="005B3699" w:rsidRPr="0097489A">
        <w:rPr>
          <w:sz w:val="24"/>
          <w:szCs w:val="24"/>
        </w:rPr>
        <w:t>. Рішення підлягає оприлюдненню.</w:t>
      </w:r>
    </w:p>
    <w:p w:rsidR="005B3699" w:rsidRPr="0097489A" w:rsidRDefault="001B7F2D" w:rsidP="005B3699">
      <w:pPr>
        <w:tabs>
          <w:tab w:val="left" w:pos="709"/>
        </w:tabs>
        <w:ind w:firstLine="720"/>
        <w:jc w:val="both"/>
        <w:rPr>
          <w:sz w:val="24"/>
          <w:szCs w:val="24"/>
          <w:lang w:val="uk-UA"/>
        </w:rPr>
      </w:pPr>
      <w:r w:rsidRPr="001B7F2D">
        <w:rPr>
          <w:sz w:val="24"/>
          <w:szCs w:val="24"/>
        </w:rPr>
        <w:t>4</w:t>
      </w:r>
      <w:r w:rsidR="005B3699" w:rsidRPr="0097489A">
        <w:rPr>
          <w:sz w:val="24"/>
          <w:szCs w:val="24"/>
          <w:lang w:val="uk-UA"/>
        </w:rPr>
        <w:t xml:space="preserve">. Контроль за виконанням даного рішення покласти на першого заступника міського голови </w:t>
      </w:r>
      <w:r w:rsidR="005B3699">
        <w:rPr>
          <w:sz w:val="24"/>
          <w:szCs w:val="24"/>
          <w:lang w:val="uk-UA"/>
        </w:rPr>
        <w:t>Коростельова</w:t>
      </w:r>
      <w:r w:rsidR="00BA1AA1" w:rsidRPr="00BA1AA1">
        <w:rPr>
          <w:sz w:val="24"/>
          <w:szCs w:val="24"/>
          <w:lang w:val="uk-UA"/>
        </w:rPr>
        <w:t xml:space="preserve"> </w:t>
      </w:r>
      <w:r w:rsidR="00BA1AA1">
        <w:rPr>
          <w:sz w:val="24"/>
          <w:szCs w:val="24"/>
          <w:lang w:val="uk-UA"/>
        </w:rPr>
        <w:t>А</w:t>
      </w:r>
      <w:r w:rsidR="00BA1AA1" w:rsidRPr="0097489A">
        <w:rPr>
          <w:sz w:val="24"/>
          <w:szCs w:val="24"/>
          <w:lang w:val="uk-UA"/>
        </w:rPr>
        <w:t>.</w:t>
      </w:r>
      <w:r w:rsidR="00BA1AA1">
        <w:rPr>
          <w:sz w:val="24"/>
          <w:szCs w:val="24"/>
          <w:lang w:val="uk-UA"/>
        </w:rPr>
        <w:t>В</w:t>
      </w:r>
      <w:r w:rsidR="00BA1AA1" w:rsidRPr="0097489A">
        <w:rPr>
          <w:sz w:val="24"/>
          <w:szCs w:val="24"/>
          <w:lang w:val="uk-UA"/>
        </w:rPr>
        <w:t>.</w:t>
      </w:r>
      <w:r w:rsidR="005B3699" w:rsidRPr="0097489A">
        <w:rPr>
          <w:sz w:val="24"/>
          <w:szCs w:val="24"/>
          <w:lang w:val="uk-UA"/>
        </w:rPr>
        <w:t>.</w:t>
      </w:r>
    </w:p>
    <w:p w:rsidR="005B3699" w:rsidRPr="00CE2F91" w:rsidRDefault="005B3699" w:rsidP="005B3699">
      <w:pPr>
        <w:ind w:firstLine="720"/>
        <w:jc w:val="both"/>
        <w:rPr>
          <w:sz w:val="24"/>
          <w:szCs w:val="24"/>
          <w:lang w:val="uk-UA"/>
        </w:rPr>
      </w:pPr>
    </w:p>
    <w:p w:rsidR="005B3699" w:rsidRDefault="001B7F2D" w:rsidP="005B3699">
      <w:pPr>
        <w:widowControl/>
        <w:autoSpaceDE/>
        <w:autoSpaceDN/>
        <w:adjustRightInd/>
        <w:spacing w:after="200" w:line="276" w:lineRule="auto"/>
        <w:rPr>
          <w:b/>
          <w:sz w:val="24"/>
          <w:szCs w:val="24"/>
          <w:lang w:val="uk-UA"/>
        </w:rPr>
      </w:pPr>
      <w:r w:rsidRPr="001B7F2D">
        <w:rPr>
          <w:b/>
          <w:sz w:val="24"/>
          <w:szCs w:val="24"/>
        </w:rPr>
        <w:t>М</w:t>
      </w:r>
      <w:r w:rsidR="005B3699">
        <w:rPr>
          <w:b/>
          <w:sz w:val="24"/>
          <w:szCs w:val="24"/>
        </w:rPr>
        <w:t>і</w:t>
      </w:r>
      <w:r w:rsidR="005B3699" w:rsidRPr="000503CB">
        <w:rPr>
          <w:b/>
          <w:sz w:val="24"/>
          <w:szCs w:val="24"/>
        </w:rPr>
        <w:t>с</w:t>
      </w:r>
      <w:r w:rsidR="005B3699">
        <w:rPr>
          <w:b/>
          <w:sz w:val="24"/>
          <w:szCs w:val="24"/>
        </w:rPr>
        <w:t>ьк</w:t>
      </w:r>
      <w:r>
        <w:rPr>
          <w:b/>
          <w:sz w:val="24"/>
          <w:szCs w:val="24"/>
          <w:lang w:val="uk-UA"/>
        </w:rPr>
        <w:t>ий</w:t>
      </w:r>
      <w:r w:rsidR="005B3699">
        <w:rPr>
          <w:b/>
          <w:sz w:val="24"/>
          <w:szCs w:val="24"/>
        </w:rPr>
        <w:t xml:space="preserve"> голов</w:t>
      </w:r>
      <w:r>
        <w:rPr>
          <w:b/>
          <w:sz w:val="24"/>
          <w:szCs w:val="24"/>
          <w:lang w:val="uk-UA"/>
        </w:rPr>
        <w:t>а</w:t>
      </w:r>
      <w:r>
        <w:rPr>
          <w:b/>
          <w:sz w:val="24"/>
          <w:szCs w:val="24"/>
          <w:lang w:val="uk-UA"/>
        </w:rPr>
        <w:tab/>
      </w:r>
      <w:r w:rsidR="005B3699" w:rsidRPr="00F1227F">
        <w:rPr>
          <w:b/>
          <w:sz w:val="24"/>
          <w:szCs w:val="24"/>
        </w:rPr>
        <w:tab/>
      </w:r>
      <w:r w:rsidR="005B3699" w:rsidRPr="00F1227F">
        <w:rPr>
          <w:b/>
          <w:sz w:val="24"/>
          <w:szCs w:val="24"/>
        </w:rPr>
        <w:tab/>
      </w:r>
      <w:r w:rsidR="005B3699" w:rsidRPr="00F1227F">
        <w:rPr>
          <w:b/>
          <w:sz w:val="24"/>
          <w:szCs w:val="24"/>
        </w:rPr>
        <w:tab/>
      </w:r>
      <w:r w:rsidR="005B3699" w:rsidRPr="00F1227F">
        <w:rPr>
          <w:b/>
          <w:sz w:val="24"/>
          <w:szCs w:val="24"/>
        </w:rPr>
        <w:tab/>
      </w:r>
      <w:r w:rsidR="005B3699" w:rsidRPr="00F1227F">
        <w:rPr>
          <w:b/>
          <w:sz w:val="24"/>
          <w:szCs w:val="24"/>
        </w:rPr>
        <w:tab/>
      </w:r>
      <w:r w:rsidR="005B3699" w:rsidRPr="00F1227F">
        <w:rPr>
          <w:b/>
          <w:sz w:val="24"/>
          <w:szCs w:val="24"/>
        </w:rPr>
        <w:tab/>
      </w:r>
      <w:r w:rsidR="005B3699" w:rsidRPr="00F1227F">
        <w:rPr>
          <w:b/>
          <w:sz w:val="24"/>
          <w:szCs w:val="24"/>
        </w:rPr>
        <w:tab/>
      </w:r>
      <w:r>
        <w:rPr>
          <w:b/>
          <w:sz w:val="24"/>
          <w:szCs w:val="24"/>
          <w:lang w:val="uk-UA"/>
        </w:rPr>
        <w:t>В</w:t>
      </w:r>
      <w:r w:rsidR="005B3699" w:rsidRPr="00F1227F">
        <w:rPr>
          <w:b/>
          <w:sz w:val="24"/>
          <w:szCs w:val="24"/>
        </w:rPr>
        <w:t xml:space="preserve">.В. </w:t>
      </w:r>
      <w:r w:rsidR="001B31A9">
        <w:rPr>
          <w:b/>
          <w:sz w:val="24"/>
          <w:szCs w:val="24"/>
          <w:lang w:val="uk-UA"/>
        </w:rPr>
        <w:t>Казаков</w:t>
      </w:r>
      <w:r w:rsidR="00B5150A">
        <w:rPr>
          <w:b/>
          <w:sz w:val="24"/>
          <w:szCs w:val="24"/>
          <w:lang w:val="uk-UA"/>
        </w:rPr>
        <w:t xml:space="preserve"> </w:t>
      </w:r>
    </w:p>
    <w:p w:rsidR="00337FA4" w:rsidRDefault="00337FA4" w:rsidP="005B3699">
      <w:pPr>
        <w:widowControl/>
        <w:autoSpaceDE/>
        <w:autoSpaceDN/>
        <w:adjustRightInd/>
        <w:spacing w:after="200" w:line="276" w:lineRule="auto"/>
        <w:rPr>
          <w:b/>
          <w:sz w:val="24"/>
          <w:szCs w:val="24"/>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AD7F51" w:rsidRDefault="00AD7F51" w:rsidP="000903FD">
      <w:pPr>
        <w:tabs>
          <w:tab w:val="left" w:pos="5529"/>
        </w:tabs>
        <w:ind w:left="-284" w:right="195" w:firstLine="5387"/>
        <w:rPr>
          <w:sz w:val="24"/>
          <w:szCs w:val="24"/>
          <w:lang w:val="uk-UA" w:eastAsia="uk-UA"/>
        </w:rPr>
      </w:pPr>
    </w:p>
    <w:p w:rsidR="000903FD" w:rsidRDefault="000903FD" w:rsidP="000903FD">
      <w:pPr>
        <w:tabs>
          <w:tab w:val="left" w:pos="5529"/>
        </w:tabs>
        <w:ind w:left="-284" w:right="195" w:firstLine="5387"/>
        <w:rPr>
          <w:sz w:val="24"/>
          <w:szCs w:val="24"/>
          <w:u w:val="single"/>
          <w:lang w:val="uk-UA" w:eastAsia="uk-UA"/>
        </w:rPr>
      </w:pPr>
      <w:r>
        <w:rPr>
          <w:sz w:val="24"/>
          <w:szCs w:val="24"/>
          <w:lang w:val="uk-UA" w:eastAsia="uk-UA"/>
        </w:rPr>
        <w:lastRenderedPageBreak/>
        <w:t>Додаток до рішення виконкому №</w:t>
      </w:r>
      <w:r w:rsidR="00AD7F51">
        <w:rPr>
          <w:sz w:val="24"/>
          <w:szCs w:val="24"/>
          <w:lang w:val="uk-UA" w:eastAsia="uk-UA"/>
        </w:rPr>
        <w:t xml:space="preserve"> 351</w:t>
      </w:r>
      <w:r>
        <w:rPr>
          <w:sz w:val="24"/>
          <w:szCs w:val="24"/>
          <w:lang w:val="uk-UA" w:eastAsia="uk-UA"/>
        </w:rPr>
        <w:t xml:space="preserve"> </w:t>
      </w:r>
    </w:p>
    <w:p w:rsidR="000903FD" w:rsidRDefault="000903FD" w:rsidP="000903FD">
      <w:pPr>
        <w:ind w:firstLine="5103"/>
        <w:rPr>
          <w:sz w:val="24"/>
          <w:szCs w:val="24"/>
          <w:lang w:val="uk-UA" w:eastAsia="uk-UA"/>
        </w:rPr>
      </w:pPr>
      <w:r>
        <w:rPr>
          <w:sz w:val="24"/>
          <w:szCs w:val="24"/>
          <w:lang w:val="uk-UA" w:eastAsia="uk-UA"/>
        </w:rPr>
        <w:t>від «</w:t>
      </w:r>
      <w:r w:rsidR="00AD7F51">
        <w:rPr>
          <w:sz w:val="24"/>
          <w:szCs w:val="24"/>
          <w:lang w:val="uk-UA" w:eastAsia="uk-UA"/>
        </w:rPr>
        <w:t>12</w:t>
      </w:r>
      <w:r>
        <w:rPr>
          <w:sz w:val="24"/>
          <w:szCs w:val="24"/>
          <w:lang w:val="uk-UA" w:eastAsia="uk-UA"/>
        </w:rPr>
        <w:t xml:space="preserve">» </w:t>
      </w:r>
      <w:r w:rsidRPr="004C0DF1">
        <w:rPr>
          <w:sz w:val="24"/>
          <w:szCs w:val="24"/>
          <w:lang w:eastAsia="uk-UA"/>
        </w:rPr>
        <w:t>лип</w:t>
      </w:r>
      <w:r>
        <w:rPr>
          <w:sz w:val="24"/>
          <w:szCs w:val="24"/>
          <w:lang w:val="uk-UA" w:eastAsia="uk-UA"/>
        </w:rPr>
        <w:t>ня  2016 року</w:t>
      </w:r>
    </w:p>
    <w:p w:rsidR="000903FD" w:rsidRDefault="000903FD" w:rsidP="000903FD">
      <w:pPr>
        <w:jc w:val="center"/>
        <w:rPr>
          <w:b/>
          <w:sz w:val="24"/>
          <w:szCs w:val="24"/>
          <w:lang w:val="uk-UA"/>
        </w:rPr>
      </w:pPr>
    </w:p>
    <w:p w:rsidR="000903FD" w:rsidRDefault="000903FD" w:rsidP="000903FD">
      <w:pPr>
        <w:jc w:val="center"/>
        <w:rPr>
          <w:b/>
          <w:sz w:val="24"/>
          <w:szCs w:val="24"/>
          <w:lang w:val="uk-UA"/>
        </w:rPr>
      </w:pPr>
      <w:r>
        <w:rPr>
          <w:b/>
          <w:sz w:val="24"/>
          <w:szCs w:val="24"/>
          <w:lang w:val="uk-UA"/>
        </w:rPr>
        <w:t>ПЕРЕЛІК</w:t>
      </w:r>
    </w:p>
    <w:p w:rsidR="000903FD" w:rsidRDefault="000903FD" w:rsidP="000903FD">
      <w:pPr>
        <w:jc w:val="center"/>
        <w:rPr>
          <w:b/>
          <w:sz w:val="24"/>
          <w:szCs w:val="24"/>
          <w:lang w:val="uk-UA"/>
        </w:rPr>
      </w:pPr>
      <w:r>
        <w:rPr>
          <w:b/>
          <w:sz w:val="24"/>
          <w:szCs w:val="24"/>
          <w:lang w:val="uk-UA"/>
        </w:rPr>
        <w:t>адміністративних послуг, які надаються</w:t>
      </w:r>
    </w:p>
    <w:p w:rsidR="000903FD" w:rsidRDefault="000903FD" w:rsidP="000903FD">
      <w:pPr>
        <w:ind w:left="540"/>
        <w:jc w:val="center"/>
        <w:rPr>
          <w:b/>
          <w:sz w:val="24"/>
          <w:szCs w:val="24"/>
          <w:lang w:val="uk-UA"/>
        </w:rPr>
      </w:pPr>
      <w:r>
        <w:rPr>
          <w:b/>
          <w:sz w:val="24"/>
          <w:szCs w:val="24"/>
          <w:lang w:val="uk-UA"/>
        </w:rPr>
        <w:t xml:space="preserve">у Центрі надання адміністративних послуг у м.Сєвєродонецьку </w:t>
      </w:r>
    </w:p>
    <w:p w:rsidR="000903FD" w:rsidRDefault="000903FD" w:rsidP="000903FD">
      <w:pPr>
        <w:jc w:val="both"/>
        <w:rPr>
          <w:lang w:val="uk-UA"/>
        </w:rPr>
      </w:pPr>
    </w:p>
    <w:tbl>
      <w:tblPr>
        <w:tblStyle w:val="a9"/>
        <w:tblW w:w="0" w:type="auto"/>
        <w:tblInd w:w="108" w:type="dxa"/>
        <w:tblLook w:val="01E0"/>
      </w:tblPr>
      <w:tblGrid>
        <w:gridCol w:w="636"/>
        <w:gridCol w:w="1418"/>
        <w:gridCol w:w="3380"/>
        <w:gridCol w:w="4313"/>
      </w:tblGrid>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 xml:space="preserve">№ </w:t>
            </w:r>
            <w:proofErr w:type="gramStart"/>
            <w:r>
              <w:rPr>
                <w:b/>
                <w:sz w:val="24"/>
                <w:szCs w:val="24"/>
              </w:rPr>
              <w:t>п</w:t>
            </w:r>
            <w:proofErr w:type="gramEnd"/>
            <w:r>
              <w:rPr>
                <w:b/>
                <w:sz w:val="24"/>
                <w:szCs w:val="24"/>
              </w:rPr>
              <w:t>/п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0903FD" w:rsidRDefault="000903FD">
            <w:pPr>
              <w:ind w:left="33"/>
              <w:jc w:val="center"/>
              <w:rPr>
                <w:b/>
                <w:sz w:val="24"/>
                <w:szCs w:val="24"/>
              </w:rPr>
            </w:pPr>
            <w:r>
              <w:rPr>
                <w:b/>
                <w:sz w:val="24"/>
                <w:szCs w:val="24"/>
              </w:rPr>
              <w:t>Код послуги</w:t>
            </w:r>
          </w:p>
        </w:tc>
        <w:tc>
          <w:tcPr>
            <w:tcW w:w="3380"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Суб’єкт надання адміністративної послуги</w:t>
            </w:r>
          </w:p>
        </w:tc>
        <w:tc>
          <w:tcPr>
            <w:tcW w:w="4313"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Адміністративна послуга</w:t>
            </w:r>
          </w:p>
        </w:tc>
      </w:tr>
      <w:tr w:rsidR="000903FD" w:rsidTr="000903FD">
        <w:tc>
          <w:tcPr>
            <w:tcW w:w="9747" w:type="dxa"/>
            <w:gridSpan w:val="4"/>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 xml:space="preserve">Послуги надаються </w:t>
            </w:r>
            <w:proofErr w:type="gramStart"/>
            <w:r>
              <w:rPr>
                <w:b/>
                <w:sz w:val="24"/>
                <w:szCs w:val="24"/>
              </w:rPr>
              <w:t>у</w:t>
            </w:r>
            <w:proofErr w:type="gramEnd"/>
            <w:r>
              <w:rPr>
                <w:b/>
                <w:sz w:val="24"/>
                <w:szCs w:val="24"/>
              </w:rPr>
              <w:t xml:space="preserve"> Центрі надання адміністративних послуг у м. Сєвєродонецьку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0903FD" w:rsidRDefault="000903FD">
            <w:pPr>
              <w:ind w:left="33"/>
              <w:jc w:val="center"/>
              <w:rPr>
                <w:sz w:val="24"/>
                <w:szCs w:val="24"/>
              </w:rPr>
            </w:pPr>
            <w:r>
              <w:rPr>
                <w:sz w:val="24"/>
                <w:szCs w:val="24"/>
              </w:rPr>
              <w:t>01-01.00</w:t>
            </w:r>
          </w:p>
        </w:tc>
        <w:tc>
          <w:tcPr>
            <w:tcW w:w="3380" w:type="dxa"/>
            <w:tcBorders>
              <w:top w:val="single" w:sz="4" w:space="0" w:color="auto"/>
              <w:left w:val="single" w:sz="4" w:space="0" w:color="auto"/>
              <w:bottom w:val="single" w:sz="4" w:space="0" w:color="auto"/>
              <w:right w:val="single" w:sz="4" w:space="0" w:color="auto"/>
            </w:tcBorders>
            <w:hideMark/>
          </w:tcPr>
          <w:p w:rsidR="000903FD" w:rsidRDefault="000903FD">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0903FD" w:rsidRDefault="000903FD" w:rsidP="008C6227">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 xml:space="preserve">відділ </w:t>
            </w:r>
            <w:r w:rsidR="008C6227" w:rsidRPr="007776E0">
              <w:rPr>
                <w:sz w:val="24"/>
                <w:szCs w:val="24"/>
              </w:rPr>
              <w:t>контролю споживчого ринку</w:t>
            </w:r>
            <w:r w:rsidR="008C6227" w:rsidRPr="007776E0">
              <w:rPr>
                <w:sz w:val="24"/>
                <w:szCs w:val="24"/>
                <w:lang w:val="uk-UA"/>
              </w:rPr>
              <w:t xml:space="preserve"> департаменту економічного розвитку та </w:t>
            </w:r>
            <w:r w:rsidRPr="007776E0">
              <w:rPr>
                <w:sz w:val="24"/>
                <w:szCs w:val="24"/>
              </w:rPr>
              <w:t>торгівлі)</w:t>
            </w:r>
          </w:p>
        </w:tc>
        <w:tc>
          <w:tcPr>
            <w:tcW w:w="4313" w:type="dxa"/>
            <w:tcBorders>
              <w:top w:val="single" w:sz="4" w:space="0" w:color="auto"/>
              <w:left w:val="single" w:sz="4" w:space="0" w:color="auto"/>
              <w:bottom w:val="single" w:sz="4" w:space="0" w:color="auto"/>
              <w:right w:val="single" w:sz="4" w:space="0" w:color="auto"/>
            </w:tcBorders>
            <w:hideMark/>
          </w:tcPr>
          <w:p w:rsidR="00147B70" w:rsidRPr="00147B70" w:rsidRDefault="000903FD" w:rsidP="00D23FF3">
            <w:pPr>
              <w:jc w:val="both"/>
              <w:rPr>
                <w:sz w:val="24"/>
                <w:szCs w:val="24"/>
                <w:lang w:val="uk-UA"/>
              </w:rPr>
            </w:pPr>
            <w:r>
              <w:rPr>
                <w:sz w:val="24"/>
                <w:szCs w:val="24"/>
              </w:rPr>
              <w:t>Встановлення, за погодженням з власником, режиму роботи об’єктів торгівлі, ресторанного господарства та сфери послуг</w:t>
            </w:r>
            <w:r w:rsidR="00147B70">
              <w:rPr>
                <w:sz w:val="24"/>
                <w:szCs w:val="24"/>
                <w:lang w:val="uk-UA"/>
              </w:rPr>
              <w:t xml:space="preserve"> на території м</w:t>
            </w:r>
            <w:proofErr w:type="gramStart"/>
            <w:r w:rsidR="00147B70">
              <w:rPr>
                <w:sz w:val="24"/>
                <w:szCs w:val="24"/>
                <w:lang w:val="uk-UA"/>
              </w:rPr>
              <w:t>.С</w:t>
            </w:r>
            <w:proofErr w:type="gramEnd"/>
            <w:r w:rsidR="00147B70">
              <w:rPr>
                <w:sz w:val="24"/>
                <w:szCs w:val="24"/>
                <w:lang w:val="uk-UA"/>
              </w:rPr>
              <w:t>євєродонецька</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sz w:val="24"/>
                <w:szCs w:val="24"/>
              </w:rPr>
            </w:pPr>
            <w:r>
              <w:rPr>
                <w:sz w:val="24"/>
                <w:szCs w:val="24"/>
              </w:rPr>
              <w:t>02-01.00</w:t>
            </w:r>
          </w:p>
        </w:tc>
        <w:tc>
          <w:tcPr>
            <w:tcW w:w="3380" w:type="dxa"/>
            <w:tcBorders>
              <w:top w:val="single" w:sz="4" w:space="0" w:color="auto"/>
              <w:left w:val="single" w:sz="4" w:space="0" w:color="auto"/>
              <w:bottom w:val="single" w:sz="4" w:space="0" w:color="auto"/>
              <w:right w:val="single" w:sz="4" w:space="0" w:color="auto"/>
            </w:tcBorders>
            <w:hideMark/>
          </w:tcPr>
          <w:p w:rsidR="000903FD" w:rsidRDefault="000903FD">
            <w:pPr>
              <w:rPr>
                <w:sz w:val="24"/>
                <w:szCs w:val="24"/>
              </w:rPr>
            </w:pPr>
            <w:r>
              <w:rPr>
                <w:sz w:val="24"/>
                <w:szCs w:val="24"/>
              </w:rPr>
              <w:t>Сєвєродонецька міська рада</w:t>
            </w:r>
          </w:p>
          <w:p w:rsidR="000903FD" w:rsidRDefault="000903FD" w:rsidP="003E43D9">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 xml:space="preserve">відділ </w:t>
            </w:r>
            <w:r w:rsidR="00987845" w:rsidRPr="007776E0">
              <w:rPr>
                <w:sz w:val="24"/>
                <w:szCs w:val="24"/>
              </w:rPr>
              <w:t>земельних відносин</w:t>
            </w:r>
            <w:r w:rsidRPr="007776E0">
              <w:rPr>
                <w:sz w:val="24"/>
                <w:szCs w:val="24"/>
              </w:rPr>
              <w:t xml:space="preserve"> та архі</w:t>
            </w:r>
            <w:r w:rsidR="003E43D9" w:rsidRPr="007776E0">
              <w:rPr>
                <w:sz w:val="24"/>
                <w:szCs w:val="24"/>
                <w:lang w:val="uk-UA"/>
              </w:rPr>
              <w:t>-</w:t>
            </w:r>
            <w:r w:rsidRPr="007776E0">
              <w:rPr>
                <w:sz w:val="24"/>
                <w:szCs w:val="24"/>
              </w:rPr>
              <w:t>тектури)</w:t>
            </w:r>
          </w:p>
        </w:tc>
        <w:tc>
          <w:tcPr>
            <w:tcW w:w="4313" w:type="dxa"/>
            <w:tcBorders>
              <w:top w:val="single" w:sz="4" w:space="0" w:color="auto"/>
              <w:left w:val="single" w:sz="4" w:space="0" w:color="auto"/>
              <w:bottom w:val="single" w:sz="4" w:space="0" w:color="auto"/>
              <w:right w:val="single" w:sz="4" w:space="0" w:color="auto"/>
            </w:tcBorders>
            <w:hideMark/>
          </w:tcPr>
          <w:p w:rsidR="000903FD" w:rsidRDefault="000903FD">
            <w:pPr>
              <w:rPr>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b/>
                <w:sz w:val="24"/>
                <w:szCs w:val="24"/>
              </w:rPr>
            </w:pPr>
            <w:r>
              <w:rPr>
                <w:b/>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0903FD" w:rsidRDefault="000903FD">
            <w:pPr>
              <w:jc w:val="center"/>
              <w:rPr>
                <w:sz w:val="24"/>
                <w:szCs w:val="24"/>
              </w:rPr>
            </w:pPr>
            <w:r>
              <w:rPr>
                <w:sz w:val="24"/>
                <w:szCs w:val="24"/>
              </w:rPr>
              <w:t>02-02.00</w:t>
            </w:r>
          </w:p>
        </w:tc>
        <w:tc>
          <w:tcPr>
            <w:tcW w:w="3380" w:type="dxa"/>
            <w:tcBorders>
              <w:top w:val="single" w:sz="4" w:space="0" w:color="auto"/>
              <w:left w:val="single" w:sz="4" w:space="0" w:color="auto"/>
              <w:bottom w:val="single" w:sz="4" w:space="0" w:color="auto"/>
              <w:right w:val="single" w:sz="4" w:space="0" w:color="auto"/>
            </w:tcBorders>
            <w:hideMark/>
          </w:tcPr>
          <w:p w:rsidR="000903FD" w:rsidRPr="00987845" w:rsidRDefault="000903FD" w:rsidP="003E43D9">
            <w:pPr>
              <w:rPr>
                <w:b/>
                <w:sz w:val="24"/>
                <w:szCs w:val="24"/>
                <w:lang w:val="uk-UA"/>
              </w:rPr>
            </w:pPr>
            <w:r>
              <w:rPr>
                <w:sz w:val="24"/>
                <w:szCs w:val="24"/>
              </w:rPr>
              <w:t>Виконком Сєвєродонецької міської ради</w:t>
            </w:r>
            <w:r>
              <w:rPr>
                <w:sz w:val="24"/>
                <w:szCs w:val="24"/>
                <w:lang w:val="uk-UA"/>
              </w:rPr>
              <w:t xml:space="preserve"> </w:t>
            </w:r>
            <w:r w:rsidR="003E43D9">
              <w:rPr>
                <w:sz w:val="24"/>
                <w:szCs w:val="24"/>
              </w:rPr>
              <w:t>(</w:t>
            </w:r>
            <w:proofErr w:type="gramStart"/>
            <w:r w:rsidR="003E43D9">
              <w:rPr>
                <w:sz w:val="24"/>
                <w:szCs w:val="24"/>
              </w:rPr>
              <w:t>п</w:t>
            </w:r>
            <w:proofErr w:type="gramEnd"/>
            <w:r w:rsidR="003E43D9">
              <w:rPr>
                <w:sz w:val="24"/>
                <w:szCs w:val="24"/>
              </w:rPr>
              <w:t xml:space="preserve">ідготовка проекту - </w:t>
            </w:r>
            <w:r w:rsidR="003E43D9"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0903FD" w:rsidRDefault="000903FD">
            <w:pPr>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lang w:val="uk-UA"/>
              </w:rPr>
            </w:pPr>
            <w:r>
              <w:rPr>
                <w:b/>
                <w:sz w:val="24"/>
                <w:szCs w:val="24"/>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02-05.00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Default="003E43D9" w:rsidP="006B1339">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Присвоєння номері</w:t>
            </w:r>
            <w:proofErr w:type="gramStart"/>
            <w:r>
              <w:rPr>
                <w:sz w:val="24"/>
                <w:szCs w:val="24"/>
              </w:rPr>
              <w:t>в</w:t>
            </w:r>
            <w:proofErr w:type="gramEnd"/>
            <w:r>
              <w:rPr>
                <w:sz w:val="24"/>
                <w:szCs w:val="24"/>
              </w:rPr>
              <w:t xml:space="preserve"> об’єктам нерухомого майна</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lang w:val="uk-UA"/>
              </w:rPr>
            </w:pPr>
            <w:r>
              <w:rPr>
                <w:b/>
                <w:sz w:val="24"/>
                <w:szCs w:val="24"/>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02-06.00</w:t>
            </w:r>
          </w:p>
        </w:tc>
        <w:tc>
          <w:tcPr>
            <w:tcW w:w="3380" w:type="dxa"/>
            <w:tcBorders>
              <w:top w:val="single" w:sz="4" w:space="0" w:color="auto"/>
              <w:left w:val="single" w:sz="4" w:space="0" w:color="auto"/>
              <w:bottom w:val="single" w:sz="4" w:space="0" w:color="auto"/>
              <w:right w:val="single" w:sz="4" w:space="0" w:color="auto"/>
            </w:tcBorders>
            <w:hideMark/>
          </w:tcPr>
          <w:p w:rsidR="00C63B58" w:rsidRPr="00CD3F85" w:rsidRDefault="00C63B58" w:rsidP="003E43D9">
            <w:pPr>
              <w:rPr>
                <w:b/>
                <w:sz w:val="24"/>
                <w:szCs w:val="24"/>
                <w:lang w:val="uk-UA"/>
              </w:rPr>
            </w:pPr>
            <w:r>
              <w:rPr>
                <w:sz w:val="24"/>
                <w:szCs w:val="24"/>
              </w:rPr>
              <w:t>Виконком Сєвєродонецької міської ради</w:t>
            </w:r>
            <w:r w:rsidR="00CD3F85">
              <w:rPr>
                <w:sz w:val="24"/>
                <w:szCs w:val="24"/>
                <w:lang w:val="uk-UA"/>
              </w:rPr>
              <w:t xml:space="preserve"> </w:t>
            </w:r>
            <w:r w:rsidR="003E43D9">
              <w:rPr>
                <w:sz w:val="24"/>
                <w:szCs w:val="24"/>
              </w:rPr>
              <w:t>(</w:t>
            </w:r>
            <w:proofErr w:type="gramStart"/>
            <w:r w:rsidR="003E43D9">
              <w:rPr>
                <w:sz w:val="24"/>
                <w:szCs w:val="24"/>
              </w:rPr>
              <w:t>п</w:t>
            </w:r>
            <w:proofErr w:type="gramEnd"/>
            <w:r w:rsidR="003E43D9">
              <w:rPr>
                <w:sz w:val="24"/>
                <w:szCs w:val="24"/>
              </w:rPr>
              <w:t xml:space="preserve">ідготовка проекту - </w:t>
            </w:r>
            <w:r w:rsidR="003E43D9"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Pr="00CD3F85" w:rsidRDefault="00C63B58" w:rsidP="006B1339">
            <w:pPr>
              <w:rPr>
                <w:sz w:val="24"/>
                <w:szCs w:val="24"/>
                <w:lang w:val="uk-UA"/>
              </w:rPr>
            </w:pPr>
            <w:r w:rsidRPr="00CD3F85">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t>6</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02-07.00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CD3F85" w:rsidRPr="00987845">
              <w:rPr>
                <w:sz w:val="24"/>
                <w:szCs w:val="24"/>
              </w:rPr>
              <w:t>земельних відносин</w:t>
            </w:r>
            <w:r w:rsidR="00CD3F85">
              <w:rPr>
                <w:sz w:val="24"/>
                <w:szCs w:val="24"/>
                <w:lang w:val="uk-UA"/>
              </w:rPr>
              <w:t xml:space="preserve">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Надання містобудівних умов і обмежень забудови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t>7</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02-08.00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Default="00CD3F85" w:rsidP="003E43D9">
            <w:pPr>
              <w:rPr>
                <w:b/>
                <w:sz w:val="24"/>
                <w:szCs w:val="24"/>
              </w:rPr>
            </w:pPr>
            <w:r>
              <w:rPr>
                <w:sz w:val="24"/>
                <w:szCs w:val="24"/>
              </w:rPr>
              <w:t>(</w:t>
            </w:r>
            <w:proofErr w:type="gramStart"/>
            <w:r>
              <w:rPr>
                <w:sz w:val="24"/>
                <w:szCs w:val="24"/>
              </w:rPr>
              <w:t>п</w:t>
            </w:r>
            <w:proofErr w:type="gramEnd"/>
            <w:r>
              <w:rPr>
                <w:sz w:val="24"/>
                <w:szCs w:val="24"/>
              </w:rPr>
              <w:t xml:space="preserve">ідготовка проекту </w:t>
            </w:r>
            <w:r w:rsidRPr="00987845">
              <w:rPr>
                <w:sz w:val="24"/>
                <w:szCs w:val="24"/>
              </w:rPr>
              <w:t>- відділ земельних відносин та архітектури</w:t>
            </w:r>
            <w:r>
              <w:rPr>
                <w:sz w:val="24"/>
                <w:szCs w:val="24"/>
                <w:lang w:val="uk-UA"/>
              </w:rPr>
              <w:t>)</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t>8</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02-09.00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CD3F85">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Надання будівельного паспорту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t>9</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02-10.00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CD3F85">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Надання висновку про погодження проекту землеустрою щодо відведення земельної ділянки</w:t>
            </w:r>
          </w:p>
          <w:p w:rsidR="00C63B58" w:rsidRDefault="00C63B58" w:rsidP="006B1339">
            <w:pPr>
              <w:rPr>
                <w:sz w:val="24"/>
                <w:szCs w:val="24"/>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t>10</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02-11.00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Виконком Сєвєродонецької міської ради</w:t>
            </w:r>
            <w:r w:rsidR="003E43D9">
              <w:rPr>
                <w:sz w:val="24"/>
                <w:szCs w:val="24"/>
                <w:lang w:val="uk-UA"/>
              </w:rPr>
              <w:t xml:space="preserve"> </w:t>
            </w:r>
            <w:r w:rsidR="003E43D9">
              <w:rPr>
                <w:sz w:val="24"/>
                <w:szCs w:val="24"/>
              </w:rPr>
              <w:t>(</w:t>
            </w:r>
            <w:proofErr w:type="gramStart"/>
            <w:r w:rsidR="003E43D9">
              <w:rPr>
                <w:sz w:val="24"/>
                <w:szCs w:val="24"/>
              </w:rPr>
              <w:t>п</w:t>
            </w:r>
            <w:proofErr w:type="gramEnd"/>
            <w:r w:rsidR="003E43D9">
              <w:rPr>
                <w:sz w:val="24"/>
                <w:szCs w:val="24"/>
              </w:rPr>
              <w:t xml:space="preserve">ідготовка проекту - </w:t>
            </w:r>
            <w:r w:rsidR="003E43D9" w:rsidRPr="003E43D9">
              <w:rPr>
                <w:sz w:val="24"/>
                <w:szCs w:val="24"/>
              </w:rPr>
              <w:t>відділ земельних відносин та архітектури)</w:t>
            </w:r>
          </w:p>
          <w:p w:rsidR="00C63B58" w:rsidRDefault="00C63B58" w:rsidP="006B1339">
            <w:pPr>
              <w:rPr>
                <w:b/>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lastRenderedPageBreak/>
              <w:t>Визначення можливості розміщення тимчасової споруди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lang w:val="uk-UA"/>
              </w:rPr>
              <w:lastRenderedPageBreak/>
              <w:t>11</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02-12.00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3E43D9">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tcPr>
          <w:p w:rsidR="00C63B58" w:rsidRDefault="00C63B58" w:rsidP="006B1339">
            <w:pPr>
              <w:rPr>
                <w:sz w:val="24"/>
                <w:szCs w:val="24"/>
              </w:rPr>
            </w:pPr>
            <w:r>
              <w:rPr>
                <w:sz w:val="24"/>
                <w:szCs w:val="24"/>
              </w:rPr>
              <w:t xml:space="preserve">Надання паспорту </w:t>
            </w:r>
            <w:proofErr w:type="gramStart"/>
            <w:r>
              <w:rPr>
                <w:sz w:val="24"/>
                <w:szCs w:val="24"/>
              </w:rPr>
              <w:t>прив’язки</w:t>
            </w:r>
            <w:proofErr w:type="gramEnd"/>
            <w:r>
              <w:rPr>
                <w:sz w:val="24"/>
                <w:szCs w:val="24"/>
              </w:rPr>
              <w:t xml:space="preserve"> тимчасової споруди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b/>
                <w:sz w:val="24"/>
                <w:szCs w:val="24"/>
              </w:rPr>
              <w:t>1</w:t>
            </w:r>
            <w:r>
              <w:rPr>
                <w:b/>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02-13.00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CD3F85">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 xml:space="preserve">Надання довідки </w:t>
            </w:r>
            <w:proofErr w:type="gramStart"/>
            <w:r>
              <w:rPr>
                <w:sz w:val="24"/>
                <w:szCs w:val="24"/>
              </w:rPr>
              <w:t>про</w:t>
            </w:r>
            <w:proofErr w:type="gramEnd"/>
            <w:r>
              <w:rPr>
                <w:sz w:val="24"/>
                <w:szCs w:val="24"/>
              </w:rPr>
              <w:t xml:space="preserve"> </w:t>
            </w:r>
            <w:proofErr w:type="gramStart"/>
            <w:r>
              <w:rPr>
                <w:sz w:val="24"/>
                <w:szCs w:val="24"/>
              </w:rPr>
              <w:t>адресу</w:t>
            </w:r>
            <w:proofErr w:type="gramEnd"/>
            <w:r>
              <w:rPr>
                <w:sz w:val="24"/>
                <w:szCs w:val="24"/>
              </w:rPr>
              <w:t xml:space="preserve"> нерухомого майна та іншої інформації, що зберігається в містобудівному кадастрі</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rPr>
                <w:b/>
                <w:sz w:val="24"/>
                <w:szCs w:val="24"/>
              </w:rPr>
            </w:pPr>
            <w:r>
              <w:rPr>
                <w:b/>
                <w:sz w:val="24"/>
                <w:szCs w:val="24"/>
              </w:rPr>
              <w:t>1</w:t>
            </w:r>
            <w:r>
              <w:rPr>
                <w:b/>
                <w:sz w:val="24"/>
                <w:szCs w:val="24"/>
                <w:lang w:val="uk-UA"/>
              </w:rPr>
              <w:t>3</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02-14.00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3E43D9">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rPr>
                <w:b/>
                <w:sz w:val="24"/>
                <w:szCs w:val="24"/>
              </w:rPr>
            </w:pPr>
            <w:r>
              <w:rPr>
                <w:b/>
                <w:sz w:val="24"/>
                <w:szCs w:val="24"/>
              </w:rPr>
              <w:t>1</w:t>
            </w:r>
            <w:r>
              <w:rPr>
                <w:b/>
                <w:sz w:val="24"/>
                <w:szCs w:val="24"/>
                <w:lang w:val="uk-UA"/>
              </w:rPr>
              <w:t>4</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w:t>
            </w:r>
            <w:r>
              <w:rPr>
                <w:sz w:val="24"/>
                <w:szCs w:val="24"/>
                <w:lang w:val="uk-UA"/>
              </w:rPr>
              <w:t>2</w:t>
            </w:r>
            <w:r>
              <w:rPr>
                <w:sz w:val="24"/>
                <w:szCs w:val="24"/>
              </w:rPr>
              <w:t>-</w:t>
            </w:r>
            <w:r>
              <w:rPr>
                <w:sz w:val="24"/>
                <w:szCs w:val="24"/>
                <w:lang w:val="uk-UA"/>
              </w:rPr>
              <w:t>15</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lang w:val="uk-UA"/>
              </w:rPr>
            </w:pPr>
            <w:r>
              <w:rPr>
                <w:sz w:val="24"/>
                <w:szCs w:val="24"/>
                <w:lang w:val="uk-UA"/>
              </w:rPr>
              <w:t xml:space="preserve">Виконком </w:t>
            </w:r>
            <w:r>
              <w:rPr>
                <w:sz w:val="24"/>
                <w:szCs w:val="24"/>
              </w:rPr>
              <w:t>Сєвєродонецької міської ради</w:t>
            </w:r>
          </w:p>
          <w:p w:rsidR="00C63B58" w:rsidRDefault="003E43D9" w:rsidP="006B1339">
            <w:pPr>
              <w:rPr>
                <w:b/>
                <w:sz w:val="24"/>
                <w:szCs w:val="24"/>
                <w:lang w:val="uk-UA"/>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pStyle w:val="a3"/>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pPr>
              <w:rPr>
                <w:b/>
                <w:sz w:val="24"/>
                <w:szCs w:val="24"/>
              </w:rPr>
            </w:pPr>
            <w:r>
              <w:rPr>
                <w:b/>
                <w:sz w:val="24"/>
                <w:szCs w:val="24"/>
              </w:rPr>
              <w:t>1</w:t>
            </w:r>
            <w:r>
              <w:rPr>
                <w:b/>
                <w:sz w:val="24"/>
                <w:szCs w:val="24"/>
                <w:lang w:val="uk-UA"/>
              </w:rPr>
              <w:t>5</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6B1339">
            <w:pPr>
              <w:jc w:val="center"/>
              <w:rPr>
                <w:sz w:val="24"/>
                <w:szCs w:val="24"/>
              </w:rPr>
            </w:pPr>
            <w:r>
              <w:rPr>
                <w:sz w:val="24"/>
                <w:szCs w:val="24"/>
              </w:rPr>
              <w:t>0</w:t>
            </w:r>
            <w:r>
              <w:rPr>
                <w:sz w:val="24"/>
                <w:szCs w:val="24"/>
                <w:lang w:val="uk-UA"/>
              </w:rPr>
              <w:t>2</w:t>
            </w:r>
            <w:r>
              <w:rPr>
                <w:sz w:val="24"/>
                <w:szCs w:val="24"/>
              </w:rPr>
              <w:t>-</w:t>
            </w:r>
            <w:r>
              <w:rPr>
                <w:sz w:val="24"/>
                <w:szCs w:val="24"/>
                <w:lang w:val="uk-UA"/>
              </w:rPr>
              <w:t>16</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rsidP="003E43D9">
            <w:pPr>
              <w:rPr>
                <w:b/>
                <w:sz w:val="24"/>
                <w:szCs w:val="24"/>
              </w:rPr>
            </w:pPr>
            <w:r>
              <w:rPr>
                <w:sz w:val="24"/>
                <w:szCs w:val="24"/>
              </w:rPr>
              <w:t xml:space="preserve">Відділ </w:t>
            </w:r>
            <w:r w:rsidR="00CD3F85">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1339">
            <w:pPr>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p w:rsidR="00C63B58" w:rsidRDefault="00C63B58" w:rsidP="006B1339">
            <w:pPr>
              <w:rPr>
                <w:sz w:val="24"/>
                <w:szCs w:val="24"/>
                <w:lang w:val="uk-UA"/>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16</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sidRPr="007776E0">
              <w:rPr>
                <w:sz w:val="24"/>
                <w:szCs w:val="24"/>
              </w:rPr>
              <w:t>0</w:t>
            </w:r>
            <w:r w:rsidR="005E2F7B" w:rsidRPr="007776E0">
              <w:rPr>
                <w:sz w:val="24"/>
                <w:szCs w:val="24"/>
                <w:lang w:val="en-US"/>
              </w:rPr>
              <w:t>2</w:t>
            </w:r>
            <w:r>
              <w:rPr>
                <w:sz w:val="24"/>
                <w:szCs w:val="24"/>
              </w:rPr>
              <w:t>-</w:t>
            </w:r>
            <w:r w:rsidR="005E2F7B">
              <w:rPr>
                <w:sz w:val="24"/>
                <w:szCs w:val="24"/>
                <w:lang w:val="en-US"/>
              </w:rPr>
              <w:t>17</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17</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18</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pPr>
              <w:rPr>
                <w:b/>
                <w:sz w:val="24"/>
                <w:szCs w:val="24"/>
              </w:rPr>
            </w:pPr>
            <w:r>
              <w:rPr>
                <w:b/>
                <w:sz w:val="24"/>
                <w:szCs w:val="24"/>
                <w:lang w:val="uk-UA"/>
              </w:rPr>
              <w:t>18</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19</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19</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w:t>
            </w:r>
            <w:r>
              <w:rPr>
                <w:sz w:val="24"/>
                <w:szCs w:val="24"/>
              </w:rPr>
              <w:t>0.00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t>2</w:t>
            </w:r>
            <w:r w:rsidR="00904DEE">
              <w:rPr>
                <w:b/>
                <w:sz w:val="24"/>
                <w:szCs w:val="24"/>
                <w:lang w:val="uk-UA"/>
              </w:rPr>
              <w:t>0</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21</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rPr>
            </w:pPr>
            <w:proofErr w:type="gramStart"/>
            <w:r>
              <w:rPr>
                <w:sz w:val="24"/>
                <w:szCs w:val="24"/>
              </w:rPr>
              <w:t>Р</w:t>
            </w:r>
            <w:proofErr w:type="gramEnd"/>
            <w:r>
              <w:rPr>
                <w:sz w:val="24"/>
                <w:szCs w:val="24"/>
              </w:rPr>
              <w:t>ішення</w:t>
            </w:r>
            <w:r>
              <w:rPr>
                <w:color w:val="000000"/>
                <w:sz w:val="24"/>
                <w:szCs w:val="24"/>
              </w:rPr>
              <w:t xml:space="preserve"> міської ради</w:t>
            </w:r>
            <w:r>
              <w:rPr>
                <w:sz w:val="24"/>
                <w:szCs w:val="24"/>
              </w:rPr>
              <w:t xml:space="preserve"> про продаж </w:t>
            </w:r>
            <w:r>
              <w:rPr>
                <w:color w:val="000000"/>
                <w:sz w:val="24"/>
                <w:szCs w:val="24"/>
              </w:rPr>
              <w:t>земельної ділянки комунальної  власності</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t>2</w:t>
            </w:r>
            <w:r w:rsidR="00904DEE">
              <w:rPr>
                <w:b/>
                <w:sz w:val="24"/>
                <w:szCs w:val="24"/>
                <w:lang w:val="uk-UA"/>
              </w:rPr>
              <w:t>1</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22</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lang w:val="uk-UA"/>
              </w:rPr>
            </w:pPr>
            <w:proofErr w:type="gramStart"/>
            <w:r>
              <w:rPr>
                <w:color w:val="000000"/>
                <w:sz w:val="24"/>
                <w:szCs w:val="24"/>
              </w:rPr>
              <w:t>Р</w:t>
            </w:r>
            <w:proofErr w:type="gramEnd"/>
            <w:r>
              <w:rPr>
                <w:color w:val="000000"/>
                <w:sz w:val="24"/>
                <w:szCs w:val="24"/>
              </w:rPr>
              <w:t xml:space="preserve">ішення міської ради про затвердження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p w:rsidR="007776E0" w:rsidRPr="007776E0" w:rsidRDefault="007776E0">
            <w:pPr>
              <w:rPr>
                <w:sz w:val="24"/>
                <w:szCs w:val="24"/>
                <w:lang w:val="uk-UA"/>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lastRenderedPageBreak/>
              <w:t>2</w:t>
            </w:r>
            <w:r w:rsidR="00904DEE">
              <w:rPr>
                <w:b/>
                <w:sz w:val="24"/>
                <w:szCs w:val="24"/>
                <w:lang w:val="uk-UA"/>
              </w:rPr>
              <w:t>2</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23</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lang w:val="uk-UA"/>
              </w:rPr>
              <w:t>2</w:t>
            </w:r>
            <w:r w:rsidR="00904DEE">
              <w:rPr>
                <w:b/>
                <w:sz w:val="24"/>
                <w:szCs w:val="24"/>
                <w:lang w:val="uk-UA"/>
              </w:rPr>
              <w:t>3</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24</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 xml:space="preserve">ішення міської ради про </w:t>
            </w: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у власність, або в оренду, або в постійне користування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lang w:val="uk-UA"/>
              </w:rPr>
              <w:t>2</w:t>
            </w:r>
            <w:r w:rsidR="00904DEE">
              <w:rPr>
                <w:b/>
                <w:sz w:val="24"/>
                <w:szCs w:val="24"/>
                <w:lang w:val="uk-UA"/>
              </w:rPr>
              <w:t>4</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25</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ішення міської ради про поновлення договору оренди землі</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25</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26</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lang w:val="uk-UA"/>
              </w:rPr>
            </w:pPr>
            <w:r>
              <w:rPr>
                <w:b/>
                <w:sz w:val="24"/>
                <w:szCs w:val="24"/>
                <w:lang w:val="uk-UA"/>
              </w:rPr>
              <w:t>26</w:t>
            </w:r>
            <w:r w:rsidR="00C63B58">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27</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rPr>
            </w:pPr>
            <w:r>
              <w:rPr>
                <w:color w:val="000000"/>
                <w:sz w:val="24"/>
                <w:szCs w:val="24"/>
              </w:rPr>
              <w:t>Погодження надання земельної ділянки у суборенду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27</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-2</w:t>
            </w:r>
            <w:r w:rsidR="005E2F7B">
              <w:rPr>
                <w:sz w:val="24"/>
                <w:szCs w:val="24"/>
                <w:lang w:val="en-US"/>
              </w:rPr>
              <w:t>8</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rPr>
            </w:pPr>
            <w:proofErr w:type="gramStart"/>
            <w:r>
              <w:rPr>
                <w:color w:val="000000"/>
                <w:sz w:val="24"/>
                <w:szCs w:val="24"/>
              </w:rPr>
              <w:t>Р</w:t>
            </w:r>
            <w:proofErr w:type="gramEnd"/>
            <w:r>
              <w:rPr>
                <w:color w:val="000000"/>
                <w:sz w:val="24"/>
                <w:szCs w:val="24"/>
              </w:rPr>
              <w:t>ішення міської ради про внесення змін до договору оренди землі</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28</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29</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proofErr w:type="gramStart"/>
            <w:r>
              <w:rPr>
                <w:color w:val="000000"/>
                <w:sz w:val="24"/>
                <w:szCs w:val="24"/>
              </w:rPr>
              <w:t>Р</w:t>
            </w:r>
            <w:proofErr w:type="gramEnd"/>
            <w:r>
              <w:rPr>
                <w:color w:val="000000"/>
                <w:sz w:val="24"/>
                <w:szCs w:val="24"/>
              </w:rPr>
              <w:t>ішення міської ради про внесення змін (або скасування) рішення міської ради з питань земельних відносин</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29</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30</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Міський голова</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r>
              <w:rPr>
                <w:sz w:val="24"/>
                <w:szCs w:val="24"/>
              </w:rPr>
              <w:t xml:space="preserve"> </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lang w:val="uk-UA"/>
              </w:rPr>
            </w:pPr>
            <w:r>
              <w:rPr>
                <w:b/>
                <w:sz w:val="24"/>
                <w:szCs w:val="24"/>
                <w:lang w:val="uk-UA"/>
              </w:rPr>
              <w:t>3</w:t>
            </w:r>
            <w:r w:rsidR="00904DEE">
              <w:rPr>
                <w:b/>
                <w:sz w:val="24"/>
                <w:szCs w:val="24"/>
                <w:lang w:val="uk-UA"/>
              </w:rPr>
              <w:t>0</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rsidP="005E2F7B">
            <w:pPr>
              <w:jc w:val="center"/>
              <w:rPr>
                <w:sz w:val="24"/>
                <w:szCs w:val="24"/>
              </w:rPr>
            </w:pPr>
            <w:r>
              <w:rPr>
                <w:sz w:val="24"/>
                <w:szCs w:val="24"/>
              </w:rPr>
              <w:t>0</w:t>
            </w:r>
            <w:r w:rsidR="005E2F7B">
              <w:rPr>
                <w:sz w:val="24"/>
                <w:szCs w:val="24"/>
                <w:lang w:val="en-US"/>
              </w:rPr>
              <w:t>2</w:t>
            </w:r>
            <w:r>
              <w:rPr>
                <w:sz w:val="24"/>
                <w:szCs w:val="24"/>
              </w:rPr>
              <w:t>-</w:t>
            </w:r>
            <w:r w:rsidR="005E2F7B">
              <w:rPr>
                <w:sz w:val="24"/>
                <w:szCs w:val="24"/>
                <w:lang w:val="en-US"/>
              </w:rPr>
              <w:t>3</w:t>
            </w:r>
            <w:r>
              <w:rPr>
                <w:sz w:val="24"/>
                <w:szCs w:val="24"/>
              </w:rPr>
              <w:t>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Сєвєродонецька міська рада</w:t>
            </w:r>
          </w:p>
          <w:p w:rsidR="00C63B58" w:rsidRDefault="00E33195">
            <w:pPr>
              <w:rPr>
                <w:sz w:val="24"/>
                <w:szCs w:val="24"/>
              </w:rPr>
            </w:pPr>
            <w:r>
              <w:rPr>
                <w:sz w:val="24"/>
                <w:szCs w:val="24"/>
              </w:rPr>
              <w:t xml:space="preserve">(підготовка проекту - </w:t>
            </w:r>
            <w:r w:rsidRPr="003E43D9">
              <w:rPr>
                <w:sz w:val="24"/>
                <w:szCs w:val="24"/>
              </w:rPr>
              <w:t>відділ земельних відносин та архітектури)</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color w:val="000000"/>
                <w:sz w:val="24"/>
                <w:szCs w:val="24"/>
              </w:rPr>
            </w:pPr>
            <w:r>
              <w:rPr>
                <w:sz w:val="24"/>
                <w:szCs w:val="24"/>
                <w:lang w:val="uk-UA"/>
              </w:rPr>
              <w:t>Рішення міської ради про припинення (розірвання) права користування  земельною ділянкою</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t>3</w:t>
            </w:r>
            <w:r w:rsidR="00904DEE">
              <w:rPr>
                <w:b/>
                <w:sz w:val="24"/>
                <w:szCs w:val="24"/>
                <w:lang w:val="uk-UA"/>
              </w:rPr>
              <w:t>1</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04-01.00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Default="00C63B58">
            <w:pPr>
              <w:rPr>
                <w:sz w:val="24"/>
                <w:szCs w:val="24"/>
              </w:rPr>
            </w:pPr>
            <w:r>
              <w:rPr>
                <w:sz w:val="24"/>
                <w:szCs w:val="24"/>
              </w:rPr>
              <w:t xml:space="preserve">(проект готує - служба </w:t>
            </w:r>
            <w:proofErr w:type="gramStart"/>
            <w:r>
              <w:rPr>
                <w:sz w:val="24"/>
                <w:szCs w:val="24"/>
              </w:rPr>
              <w:t>у</w:t>
            </w:r>
            <w:proofErr w:type="gramEnd"/>
            <w:r>
              <w:rPr>
                <w:sz w:val="24"/>
                <w:szCs w:val="24"/>
              </w:rPr>
              <w:t xml:space="preserve"> справах дітей)</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 xml:space="preserve">Встановлення опіки та </w:t>
            </w:r>
            <w:proofErr w:type="gramStart"/>
            <w:r>
              <w:rPr>
                <w:sz w:val="24"/>
                <w:szCs w:val="24"/>
              </w:rPr>
              <w:t>п</w:t>
            </w:r>
            <w:proofErr w:type="gramEnd"/>
            <w:r>
              <w:rPr>
                <w:sz w:val="24"/>
                <w:szCs w:val="24"/>
              </w:rPr>
              <w:t>іклування над дітьми-сиротами та дітьми, позбавленими батьківського піклування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t>3</w:t>
            </w:r>
            <w:r w:rsidR="00904DEE">
              <w:rPr>
                <w:b/>
                <w:sz w:val="24"/>
                <w:szCs w:val="24"/>
                <w:lang w:val="uk-UA"/>
              </w:rPr>
              <w:t>2</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04-02.00</w:t>
            </w:r>
          </w:p>
        </w:tc>
        <w:tc>
          <w:tcPr>
            <w:tcW w:w="3380" w:type="dxa"/>
            <w:tcBorders>
              <w:top w:val="single" w:sz="4" w:space="0" w:color="auto"/>
              <w:left w:val="single" w:sz="4" w:space="0" w:color="auto"/>
              <w:bottom w:val="single" w:sz="4" w:space="0" w:color="auto"/>
              <w:right w:val="single" w:sz="4" w:space="0" w:color="auto"/>
            </w:tcBorders>
          </w:tcPr>
          <w:p w:rsidR="00C63B58" w:rsidRDefault="00C63B5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Default="00C63B58">
            <w:pPr>
              <w:rPr>
                <w:sz w:val="24"/>
                <w:szCs w:val="24"/>
              </w:rPr>
            </w:pPr>
            <w:r>
              <w:rPr>
                <w:sz w:val="24"/>
                <w:szCs w:val="24"/>
              </w:rPr>
              <w:t xml:space="preserve">(проект готує - служба </w:t>
            </w:r>
            <w:proofErr w:type="gramStart"/>
            <w:r>
              <w:rPr>
                <w:sz w:val="24"/>
                <w:szCs w:val="24"/>
              </w:rPr>
              <w:t>у</w:t>
            </w:r>
            <w:proofErr w:type="gramEnd"/>
            <w:r>
              <w:rPr>
                <w:sz w:val="24"/>
                <w:szCs w:val="24"/>
              </w:rPr>
              <w:t xml:space="preserve"> справах дітей)</w:t>
            </w:r>
          </w:p>
          <w:p w:rsidR="00C63B58" w:rsidRDefault="00C63B58">
            <w:pPr>
              <w:rPr>
                <w:b/>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Надання згоди або заперечення на відчуження нерухомого (у тому числі житла)</w:t>
            </w:r>
            <w:proofErr w:type="gramStart"/>
            <w:r>
              <w:rPr>
                <w:sz w:val="24"/>
                <w:szCs w:val="24"/>
              </w:rPr>
              <w:t>,т</w:t>
            </w:r>
            <w:proofErr w:type="gramEnd"/>
            <w:r>
              <w:rPr>
                <w:sz w:val="24"/>
                <w:szCs w:val="24"/>
              </w:rPr>
              <w:t xml:space="preserve">а іншого майна,власником (користувачем) якого є дитина </w:t>
            </w:r>
          </w:p>
        </w:tc>
      </w:tr>
      <w:tr w:rsidR="001135EC" w:rsidTr="000903FD">
        <w:trPr>
          <w:trHeight w:val="1461"/>
        </w:trPr>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lang w:val="uk-UA"/>
              </w:rPr>
              <w:t>3</w:t>
            </w:r>
            <w:r w:rsidR="00904DEE">
              <w:rPr>
                <w:b/>
                <w:sz w:val="24"/>
                <w:szCs w:val="24"/>
                <w:lang w:val="uk-UA"/>
              </w:rPr>
              <w:t>3</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05-01.00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Default="00C63B58">
            <w:pPr>
              <w:rPr>
                <w:sz w:val="24"/>
                <w:szCs w:val="24"/>
              </w:rPr>
            </w:pPr>
            <w:r>
              <w:rPr>
                <w:sz w:val="24"/>
                <w:szCs w:val="24"/>
              </w:rPr>
              <w:t>(проект готує - управління житлово-комунального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tabs>
                <w:tab w:val="left" w:pos="5415"/>
              </w:tabs>
              <w:rPr>
                <w:sz w:val="24"/>
                <w:szCs w:val="24"/>
              </w:rPr>
            </w:pPr>
            <w:r>
              <w:rPr>
                <w:sz w:val="24"/>
                <w:szCs w:val="24"/>
              </w:rPr>
              <w:t>Оформлення ордеру на обмін житла</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lang w:val="uk-UA"/>
              </w:rPr>
              <w:lastRenderedPageBreak/>
              <w:t>3</w:t>
            </w:r>
            <w:r w:rsidR="00904DEE">
              <w:rPr>
                <w:b/>
                <w:sz w:val="24"/>
                <w:szCs w:val="24"/>
                <w:lang w:val="uk-UA"/>
              </w:rPr>
              <w:t>4</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sz w:val="24"/>
                <w:szCs w:val="24"/>
              </w:rPr>
              <w:t>05-02.00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b/>
                <w:sz w:val="24"/>
                <w:szCs w:val="24"/>
              </w:rPr>
            </w:pPr>
            <w:r>
              <w:rPr>
                <w:sz w:val="24"/>
                <w:szCs w:val="24"/>
              </w:rPr>
              <w:t>Управління житлово-комунального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tabs>
                <w:tab w:val="left" w:pos="5415"/>
              </w:tabs>
              <w:rPr>
                <w:sz w:val="24"/>
                <w:szCs w:val="24"/>
              </w:rPr>
            </w:pPr>
            <w:r>
              <w:rPr>
                <w:sz w:val="24"/>
                <w:szCs w:val="24"/>
              </w:rPr>
              <w:t xml:space="preserve">Оформлення </w:t>
            </w:r>
            <w:proofErr w:type="gramStart"/>
            <w:r>
              <w:rPr>
                <w:sz w:val="24"/>
                <w:szCs w:val="24"/>
              </w:rPr>
              <w:t>св</w:t>
            </w:r>
            <w:proofErr w:type="gramEnd"/>
            <w:r>
              <w:rPr>
                <w:sz w:val="24"/>
                <w:szCs w:val="24"/>
              </w:rPr>
              <w:t>ідоцтва про право власності на квартири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35</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b/>
                <w:sz w:val="24"/>
                <w:szCs w:val="24"/>
              </w:rPr>
            </w:pPr>
            <w:r>
              <w:rPr>
                <w:sz w:val="24"/>
                <w:szCs w:val="24"/>
              </w:rPr>
              <w:t>05-03.00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C63B58" w:rsidRPr="00256996" w:rsidRDefault="00C63B58">
            <w:pPr>
              <w:rPr>
                <w:sz w:val="24"/>
                <w:szCs w:val="24"/>
              </w:rPr>
            </w:pPr>
            <w:r>
              <w:rPr>
                <w:sz w:val="24"/>
                <w:szCs w:val="24"/>
              </w:rPr>
              <w:t>(проект готує - управління житлово-комунального господарства)</w:t>
            </w:r>
          </w:p>
          <w:p w:rsidR="00256996" w:rsidRPr="00256996" w:rsidRDefault="00256996">
            <w:pPr>
              <w:rPr>
                <w:b/>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tabs>
                <w:tab w:val="left" w:pos="5415"/>
              </w:tabs>
              <w:rPr>
                <w:sz w:val="24"/>
                <w:szCs w:val="24"/>
              </w:rPr>
            </w:pPr>
            <w:r>
              <w:rPr>
                <w:sz w:val="24"/>
                <w:szCs w:val="24"/>
              </w:rPr>
              <w:t>Оформлення дозволу на видалення зелених насаджень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36</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05-04.00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Управління житлово-комунального господарства</w:t>
            </w:r>
          </w:p>
        </w:tc>
        <w:tc>
          <w:tcPr>
            <w:tcW w:w="4313" w:type="dxa"/>
            <w:tcBorders>
              <w:top w:val="single" w:sz="4" w:space="0" w:color="auto"/>
              <w:left w:val="single" w:sz="4" w:space="0" w:color="auto"/>
              <w:bottom w:val="single" w:sz="4" w:space="0" w:color="auto"/>
              <w:right w:val="single" w:sz="4" w:space="0" w:color="auto"/>
            </w:tcBorders>
          </w:tcPr>
          <w:p w:rsidR="00C63B58" w:rsidRDefault="00C63B58">
            <w:pPr>
              <w:tabs>
                <w:tab w:val="left" w:pos="5415"/>
              </w:tabs>
              <w:rPr>
                <w:sz w:val="24"/>
                <w:szCs w:val="24"/>
              </w:rPr>
            </w:pPr>
            <w:r>
              <w:rPr>
                <w:sz w:val="24"/>
                <w:szCs w:val="24"/>
              </w:rPr>
              <w:t>Оформлення ордеру на видалення зелених насаджень</w:t>
            </w:r>
          </w:p>
          <w:p w:rsidR="00C63B58" w:rsidRDefault="00C63B58">
            <w:pPr>
              <w:tabs>
                <w:tab w:val="left" w:pos="5415"/>
              </w:tabs>
              <w:rPr>
                <w:sz w:val="24"/>
                <w:szCs w:val="24"/>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37</w:t>
            </w:r>
            <w:r w:rsidR="00C63B58">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06-01.00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pStyle w:val="a5"/>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38</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06-02.00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pStyle w:val="a5"/>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904DEE" w:rsidP="00904DEE">
            <w:pPr>
              <w:rPr>
                <w:b/>
                <w:sz w:val="24"/>
                <w:szCs w:val="24"/>
              </w:rPr>
            </w:pPr>
            <w:r>
              <w:rPr>
                <w:b/>
                <w:sz w:val="24"/>
                <w:szCs w:val="24"/>
                <w:lang w:val="uk-UA"/>
              </w:rPr>
              <w:t>39</w:t>
            </w:r>
            <w:r w:rsidR="00C63B58">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sidRPr="00324F31">
              <w:rPr>
                <w:sz w:val="24"/>
                <w:szCs w:val="24"/>
              </w:rPr>
              <w:t>06-03.00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rsidP="006B31CF">
            <w:pPr>
              <w:pStyle w:val="a5"/>
              <w:keepNext/>
              <w:jc w:val="left"/>
              <w:outlineLvl w:val="2"/>
              <w:rPr>
                <w:sz w:val="24"/>
                <w:szCs w:val="24"/>
              </w:rPr>
            </w:pPr>
            <w:r>
              <w:rPr>
                <w:sz w:val="24"/>
                <w:szCs w:val="24"/>
              </w:rPr>
              <w:t>Видача довідки із звітності з кількісно-го обліку земель про наявність земель та розподіл їх за власниками земель землекористувачами, угіддями</w:t>
            </w:r>
          </w:p>
          <w:p w:rsidR="00C63B58" w:rsidRDefault="00C63B58" w:rsidP="006B31CF">
            <w:pPr>
              <w:pStyle w:val="a5"/>
              <w:keepNext/>
              <w:jc w:val="left"/>
              <w:outlineLvl w:val="2"/>
              <w:rPr>
                <w:sz w:val="24"/>
                <w:szCs w:val="24"/>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rPr>
            </w:pPr>
            <w:r>
              <w:rPr>
                <w:b/>
                <w:sz w:val="24"/>
                <w:szCs w:val="24"/>
              </w:rPr>
              <w:t>4</w:t>
            </w:r>
            <w:r w:rsidR="00904DEE">
              <w:rPr>
                <w:b/>
                <w:sz w:val="24"/>
                <w:szCs w:val="24"/>
                <w:lang w:val="uk-UA"/>
              </w:rPr>
              <w:t>0</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rPr>
            </w:pPr>
            <w:r>
              <w:rPr>
                <w:sz w:val="24"/>
                <w:szCs w:val="24"/>
              </w:rPr>
              <w:t>07-01.00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jc w:val="both"/>
              <w:rPr>
                <w:sz w:val="24"/>
                <w:szCs w:val="24"/>
              </w:rPr>
            </w:pPr>
            <w:r>
              <w:rPr>
                <w:sz w:val="24"/>
                <w:szCs w:val="24"/>
              </w:rPr>
              <w:t>Сєвєродонецький міський відділ управління</w:t>
            </w:r>
            <w:proofErr w:type="gramStart"/>
            <w:r>
              <w:rPr>
                <w:sz w:val="24"/>
                <w:szCs w:val="24"/>
              </w:rPr>
              <w:t xml:space="preserve"> Д</w:t>
            </w:r>
            <w:proofErr w:type="gramEnd"/>
            <w:r>
              <w:rPr>
                <w:sz w:val="24"/>
                <w:szCs w:val="24"/>
              </w:rPr>
              <w:t>ержавної міграційної служби України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rPr>
            </w:pPr>
            <w:r>
              <w:rPr>
                <w:sz w:val="24"/>
                <w:szCs w:val="24"/>
              </w:rPr>
              <w:t xml:space="preserve">Вклеювання </w:t>
            </w:r>
            <w:proofErr w:type="gramStart"/>
            <w:r>
              <w:rPr>
                <w:sz w:val="24"/>
                <w:szCs w:val="24"/>
              </w:rPr>
              <w:t>до</w:t>
            </w:r>
            <w:proofErr w:type="gramEnd"/>
            <w:r>
              <w:rPr>
                <w:sz w:val="24"/>
                <w:szCs w:val="24"/>
              </w:rPr>
              <w:t xml:space="preserve"> паспорту громадян України фотокартки при досягненні 25- і 45-річного віку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C63B58" w:rsidRDefault="00C63B58" w:rsidP="00904DEE">
            <w:pPr>
              <w:rPr>
                <w:b/>
                <w:sz w:val="24"/>
                <w:szCs w:val="24"/>
                <w:lang w:val="uk-UA"/>
              </w:rPr>
            </w:pPr>
            <w:r>
              <w:rPr>
                <w:b/>
                <w:sz w:val="24"/>
                <w:szCs w:val="24"/>
                <w:lang w:val="uk-UA"/>
              </w:rPr>
              <w:t>4</w:t>
            </w:r>
            <w:r w:rsidR="00904DEE">
              <w:rPr>
                <w:b/>
                <w:sz w:val="24"/>
                <w:szCs w:val="24"/>
                <w:lang w:val="uk-UA"/>
              </w:rPr>
              <w:t>1</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C63B58" w:rsidRDefault="00C63B58">
            <w:pPr>
              <w:jc w:val="center"/>
              <w:rPr>
                <w:sz w:val="24"/>
                <w:szCs w:val="24"/>
                <w:lang w:val="uk-UA"/>
              </w:rPr>
            </w:pPr>
            <w:r>
              <w:rPr>
                <w:sz w:val="24"/>
                <w:szCs w:val="24"/>
                <w:lang w:val="uk-UA"/>
              </w:rPr>
              <w:t>07-02.00</w:t>
            </w:r>
          </w:p>
        </w:tc>
        <w:tc>
          <w:tcPr>
            <w:tcW w:w="3380" w:type="dxa"/>
            <w:tcBorders>
              <w:top w:val="single" w:sz="4" w:space="0" w:color="auto"/>
              <w:left w:val="single" w:sz="4" w:space="0" w:color="auto"/>
              <w:bottom w:val="single" w:sz="4" w:space="0" w:color="auto"/>
              <w:right w:val="single" w:sz="4" w:space="0" w:color="auto"/>
            </w:tcBorders>
            <w:hideMark/>
          </w:tcPr>
          <w:p w:rsidR="00C63B58" w:rsidRDefault="00C63B58">
            <w:pPr>
              <w:jc w:val="both"/>
              <w:rPr>
                <w:sz w:val="24"/>
                <w:szCs w:val="24"/>
                <w:lang w:val="uk-UA"/>
              </w:rPr>
            </w:pPr>
            <w:r>
              <w:rPr>
                <w:sz w:val="24"/>
                <w:szCs w:val="24"/>
                <w:lang w:val="uk-UA"/>
              </w:rPr>
              <w:t>Сєвєродонецький міський відділ управління Державної міграційної служби України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C63B58" w:rsidRDefault="00C63B58">
            <w:pPr>
              <w:rPr>
                <w:sz w:val="24"/>
                <w:szCs w:val="24"/>
                <w:lang w:val="uk-UA"/>
              </w:rPr>
            </w:pPr>
            <w:r>
              <w:rPr>
                <w:bCs/>
                <w:sz w:val="24"/>
                <w:szCs w:val="24"/>
              </w:rPr>
              <w:t xml:space="preserve">Оформлення та видача паспорту громадянина України </w:t>
            </w:r>
            <w:proofErr w:type="gramStart"/>
            <w:r>
              <w:rPr>
                <w:bCs/>
                <w:sz w:val="24"/>
                <w:szCs w:val="24"/>
              </w:rPr>
              <w:t>у</w:t>
            </w:r>
            <w:proofErr w:type="gramEnd"/>
            <w:r>
              <w:rPr>
                <w:bCs/>
                <w:sz w:val="24"/>
                <w:szCs w:val="24"/>
              </w:rPr>
              <w:t xml:space="preserve"> разі обміну замість пошкодженого</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6D6A6F" w:rsidRPr="00904DEE" w:rsidRDefault="006D6A6F" w:rsidP="00904DEE">
            <w:pPr>
              <w:rPr>
                <w:b/>
                <w:sz w:val="24"/>
                <w:szCs w:val="24"/>
                <w:highlight w:val="yellow"/>
              </w:rPr>
            </w:pPr>
            <w:r w:rsidRPr="00904DEE">
              <w:rPr>
                <w:b/>
                <w:sz w:val="24"/>
                <w:szCs w:val="24"/>
                <w:lang w:val="uk-UA"/>
              </w:rPr>
              <w:t>42</w:t>
            </w:r>
            <w:r w:rsidRPr="00904DEE">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D6A6F" w:rsidRDefault="006D6A6F">
            <w:pPr>
              <w:jc w:val="center"/>
              <w:rPr>
                <w:sz w:val="24"/>
                <w:szCs w:val="24"/>
              </w:rPr>
            </w:pPr>
            <w:r>
              <w:rPr>
                <w:sz w:val="24"/>
                <w:szCs w:val="24"/>
              </w:rPr>
              <w:t>08-01.00</w:t>
            </w:r>
          </w:p>
        </w:tc>
        <w:tc>
          <w:tcPr>
            <w:tcW w:w="3380" w:type="dxa"/>
            <w:tcBorders>
              <w:top w:val="single" w:sz="4" w:space="0" w:color="auto"/>
              <w:left w:val="single" w:sz="4" w:space="0" w:color="auto"/>
              <w:bottom w:val="single" w:sz="4" w:space="0" w:color="auto"/>
              <w:right w:val="single" w:sz="4" w:space="0" w:color="auto"/>
            </w:tcBorders>
            <w:hideMark/>
          </w:tcPr>
          <w:p w:rsidR="006D6A6F" w:rsidRDefault="006D6A6F" w:rsidP="00B67B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p w:rsidR="006D6A6F" w:rsidRPr="004B7329" w:rsidRDefault="006D6A6F" w:rsidP="00B67B82">
            <w:pPr>
              <w:tabs>
                <w:tab w:val="left" w:pos="6776"/>
              </w:tabs>
              <w:jc w:val="both"/>
              <w:rPr>
                <w:sz w:val="24"/>
                <w:szCs w:val="24"/>
                <w:lang w:val="uk-UA"/>
              </w:rPr>
            </w:pPr>
          </w:p>
        </w:tc>
        <w:tc>
          <w:tcPr>
            <w:tcW w:w="4313" w:type="dxa"/>
            <w:tcBorders>
              <w:top w:val="single" w:sz="4" w:space="0" w:color="auto"/>
              <w:left w:val="single" w:sz="4" w:space="0" w:color="auto"/>
              <w:bottom w:val="single" w:sz="4" w:space="0" w:color="auto"/>
              <w:right w:val="single" w:sz="4" w:space="0" w:color="auto"/>
            </w:tcBorders>
            <w:hideMark/>
          </w:tcPr>
          <w:p w:rsidR="006D6A6F" w:rsidRPr="00B67B82" w:rsidRDefault="006D6A6F" w:rsidP="006D6A6F">
            <w:pPr>
              <w:jc w:val="both"/>
              <w:rPr>
                <w:sz w:val="24"/>
                <w:szCs w:val="24"/>
                <w:lang w:val="uk-UA"/>
              </w:rPr>
            </w:pPr>
            <w:r w:rsidRPr="00B67B82">
              <w:rPr>
                <w:sz w:val="24"/>
                <w:szCs w:val="24"/>
                <w:lang w:val="uk-UA"/>
              </w:rPr>
              <w:t>В</w:t>
            </w:r>
            <w:r w:rsidRPr="00B67B82">
              <w:rPr>
                <w:sz w:val="24"/>
                <w:szCs w:val="24"/>
              </w:rPr>
              <w:t>идач</w:t>
            </w:r>
            <w:r w:rsidRPr="00B67B82">
              <w:rPr>
                <w:sz w:val="24"/>
                <w:szCs w:val="24"/>
                <w:lang w:val="uk-UA"/>
              </w:rPr>
              <w:t xml:space="preserve">а </w:t>
            </w:r>
            <w:r w:rsidRPr="00B67B82">
              <w:rPr>
                <w:sz w:val="24"/>
                <w:szCs w:val="24"/>
              </w:rPr>
              <w:t xml:space="preserve">експлуатаційного дозволу </w:t>
            </w:r>
            <w:r w:rsidRPr="00B67B82">
              <w:rPr>
                <w:sz w:val="24"/>
                <w:szCs w:val="24"/>
                <w:lang w:val="uk-UA"/>
              </w:rPr>
              <w:t xml:space="preserve">операторам ринку, що </w:t>
            </w:r>
            <w:r w:rsidRPr="00B67B82">
              <w:rPr>
                <w:sz w:val="24"/>
                <w:szCs w:val="24"/>
              </w:rPr>
              <w:t xml:space="preserve"> провадя</w:t>
            </w:r>
            <w:r w:rsidRPr="00B67B82">
              <w:rPr>
                <w:sz w:val="24"/>
                <w:szCs w:val="24"/>
                <w:lang w:val="uk-UA"/>
              </w:rPr>
              <w:t>ть</w:t>
            </w:r>
            <w:r w:rsidRPr="00B67B82">
              <w:rPr>
                <w:sz w:val="24"/>
                <w:szCs w:val="24"/>
              </w:rPr>
              <w:t xml:space="preserve"> діяльност</w:t>
            </w:r>
            <w:r w:rsidRPr="00B67B82">
              <w:rPr>
                <w:sz w:val="24"/>
                <w:szCs w:val="24"/>
                <w:lang w:val="uk-UA"/>
              </w:rPr>
              <w:t>ь, пов’</w:t>
            </w:r>
            <w:r w:rsidRPr="00B67B82">
              <w:rPr>
                <w:sz w:val="24"/>
                <w:szCs w:val="24"/>
              </w:rPr>
              <w:t>язан</w:t>
            </w:r>
            <w:r w:rsidRPr="00B67B82">
              <w:rPr>
                <w:sz w:val="24"/>
                <w:szCs w:val="24"/>
                <w:lang w:val="uk-UA"/>
              </w:rPr>
              <w:t xml:space="preserve">у </w:t>
            </w:r>
            <w:r w:rsidRPr="00B67B82">
              <w:rPr>
                <w:sz w:val="24"/>
                <w:szCs w:val="24"/>
              </w:rPr>
              <w:t>з виробництв</w:t>
            </w:r>
            <w:r w:rsidRPr="00B67B82">
              <w:rPr>
                <w:sz w:val="24"/>
                <w:szCs w:val="24"/>
                <w:lang w:val="uk-UA"/>
              </w:rPr>
              <w:t>ом та/або зберіганням</w:t>
            </w:r>
          </w:p>
          <w:p w:rsidR="006D6A6F" w:rsidRPr="00B67B82" w:rsidRDefault="006D6A6F" w:rsidP="006D6A6F">
            <w:pPr>
              <w:jc w:val="both"/>
              <w:rPr>
                <w:sz w:val="24"/>
                <w:szCs w:val="24"/>
              </w:rPr>
            </w:pPr>
            <w:r w:rsidRPr="00B67B82">
              <w:rPr>
                <w:sz w:val="24"/>
                <w:szCs w:val="24"/>
                <w:lang w:val="uk-UA"/>
              </w:rPr>
              <w:t>харчових продуктів</w:t>
            </w:r>
            <w:r w:rsidRPr="00B67B82">
              <w:rPr>
                <w:sz w:val="24"/>
                <w:szCs w:val="24"/>
              </w:rPr>
              <w:t xml:space="preserve"> тваринного походження</w:t>
            </w:r>
          </w:p>
          <w:p w:rsidR="006D6A6F" w:rsidRPr="00B67B82" w:rsidRDefault="006D6A6F" w:rsidP="006D6A6F">
            <w:pPr>
              <w:jc w:val="both"/>
              <w:rPr>
                <w:sz w:val="24"/>
                <w:szCs w:val="24"/>
              </w:rPr>
            </w:pP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6D6A6F" w:rsidRPr="00904DEE" w:rsidRDefault="006D6A6F" w:rsidP="00904DEE">
            <w:pPr>
              <w:rPr>
                <w:b/>
                <w:sz w:val="24"/>
                <w:szCs w:val="24"/>
                <w:lang w:val="uk-UA"/>
              </w:rPr>
            </w:pPr>
            <w:r>
              <w:rPr>
                <w:b/>
                <w:sz w:val="24"/>
                <w:szCs w:val="24"/>
                <w:lang w:val="uk-UA"/>
              </w:rPr>
              <w:t>43</w:t>
            </w:r>
          </w:p>
        </w:tc>
        <w:tc>
          <w:tcPr>
            <w:tcW w:w="1418" w:type="dxa"/>
            <w:tcBorders>
              <w:top w:val="single" w:sz="4" w:space="0" w:color="auto"/>
              <w:left w:val="single" w:sz="4" w:space="0" w:color="auto"/>
              <w:bottom w:val="single" w:sz="4" w:space="0" w:color="auto"/>
              <w:right w:val="single" w:sz="4" w:space="0" w:color="auto"/>
            </w:tcBorders>
            <w:hideMark/>
          </w:tcPr>
          <w:p w:rsidR="006D6A6F" w:rsidRDefault="006D6A6F" w:rsidP="00B67B82">
            <w:pPr>
              <w:jc w:val="center"/>
              <w:rPr>
                <w:sz w:val="24"/>
                <w:szCs w:val="24"/>
              </w:rPr>
            </w:pPr>
            <w:r>
              <w:rPr>
                <w:sz w:val="24"/>
                <w:szCs w:val="24"/>
              </w:rPr>
              <w:t>08-0</w:t>
            </w:r>
            <w:r>
              <w:rPr>
                <w:sz w:val="24"/>
                <w:szCs w:val="24"/>
                <w:lang w:val="uk-UA"/>
              </w:rPr>
              <w:t>2</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6D6A6F" w:rsidRDefault="006D6A6F" w:rsidP="00B67B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p w:rsidR="006D6A6F" w:rsidRPr="004B7329" w:rsidRDefault="006D6A6F" w:rsidP="00B67B82">
            <w:pPr>
              <w:tabs>
                <w:tab w:val="left" w:pos="6776"/>
              </w:tabs>
              <w:jc w:val="both"/>
              <w:rPr>
                <w:sz w:val="24"/>
                <w:szCs w:val="24"/>
                <w:lang w:val="uk-UA"/>
              </w:rPr>
            </w:pPr>
          </w:p>
        </w:tc>
        <w:tc>
          <w:tcPr>
            <w:tcW w:w="4313" w:type="dxa"/>
            <w:tcBorders>
              <w:top w:val="single" w:sz="4" w:space="0" w:color="auto"/>
              <w:left w:val="single" w:sz="4" w:space="0" w:color="auto"/>
              <w:bottom w:val="single" w:sz="4" w:space="0" w:color="auto"/>
              <w:right w:val="single" w:sz="4" w:space="0" w:color="auto"/>
            </w:tcBorders>
            <w:hideMark/>
          </w:tcPr>
          <w:p w:rsidR="006D6A6F" w:rsidRPr="00B67B82" w:rsidRDefault="006D6A6F" w:rsidP="006D6A6F">
            <w:pPr>
              <w:jc w:val="both"/>
              <w:rPr>
                <w:sz w:val="24"/>
                <w:szCs w:val="24"/>
              </w:rPr>
            </w:pPr>
            <w:r w:rsidRPr="00B67B82">
              <w:rPr>
                <w:sz w:val="24"/>
                <w:szCs w:val="24"/>
                <w:lang w:val="uk-UA"/>
              </w:rPr>
              <w:t>В</w:t>
            </w:r>
            <w:r w:rsidRPr="00B67B82">
              <w:rPr>
                <w:sz w:val="24"/>
                <w:szCs w:val="24"/>
              </w:rPr>
              <w:t>идач</w:t>
            </w:r>
            <w:r w:rsidRPr="00B67B82">
              <w:rPr>
                <w:sz w:val="24"/>
                <w:szCs w:val="24"/>
                <w:lang w:val="uk-UA"/>
              </w:rPr>
              <w:t>а</w:t>
            </w:r>
            <w:r w:rsidRPr="00B67B82">
              <w:rPr>
                <w:sz w:val="24"/>
                <w:szCs w:val="24"/>
              </w:rPr>
              <w:t xml:space="preserve"> експлуатаційного дозволу для провадження діяльності:</w:t>
            </w:r>
          </w:p>
          <w:p w:rsidR="006D6A6F" w:rsidRPr="00B67B82" w:rsidRDefault="006D6A6F" w:rsidP="006D6A6F">
            <w:pPr>
              <w:jc w:val="both"/>
              <w:rPr>
                <w:sz w:val="24"/>
                <w:szCs w:val="24"/>
              </w:rPr>
            </w:pPr>
            <w:r w:rsidRPr="00B67B82">
              <w:rPr>
                <w:sz w:val="24"/>
                <w:szCs w:val="24"/>
              </w:rPr>
              <w:t>на потужностях (об'єктах) з переробки неї</w:t>
            </w:r>
            <w:proofErr w:type="gramStart"/>
            <w:r w:rsidRPr="00B67B82">
              <w:rPr>
                <w:sz w:val="24"/>
                <w:szCs w:val="24"/>
              </w:rPr>
              <w:t>ст</w:t>
            </w:r>
            <w:proofErr w:type="gramEnd"/>
            <w:r w:rsidRPr="00B67B82">
              <w:rPr>
                <w:sz w:val="24"/>
                <w:szCs w:val="24"/>
              </w:rPr>
              <w:t>івних продуктів тваринного походження;</w:t>
            </w:r>
          </w:p>
          <w:p w:rsidR="006D6A6F" w:rsidRPr="00B67B82" w:rsidRDefault="006D6A6F" w:rsidP="006D6A6F">
            <w:pPr>
              <w:jc w:val="both"/>
              <w:rPr>
                <w:sz w:val="24"/>
                <w:szCs w:val="24"/>
              </w:rPr>
            </w:pPr>
            <w:r w:rsidRPr="00B67B82">
              <w:rPr>
                <w:sz w:val="24"/>
                <w:szCs w:val="24"/>
              </w:rPr>
              <w:t>на потужностях (об’єктах) з виробництва, змішування та приготування кормових добавок, преміксів і кормі</w:t>
            </w:r>
            <w:proofErr w:type="gramStart"/>
            <w:r w:rsidRPr="00B67B82">
              <w:rPr>
                <w:sz w:val="24"/>
                <w:szCs w:val="24"/>
              </w:rPr>
              <w:t>в</w:t>
            </w:r>
            <w:proofErr w:type="gramEnd"/>
          </w:p>
          <w:p w:rsidR="006D6A6F" w:rsidRPr="00B67B82" w:rsidRDefault="006D6A6F" w:rsidP="006D6A6F">
            <w:pPr>
              <w:jc w:val="both"/>
              <w:rPr>
                <w:sz w:val="24"/>
                <w:szCs w:val="24"/>
                <w:highlight w:val="yellow"/>
              </w:rPr>
            </w:pPr>
          </w:p>
        </w:tc>
      </w:tr>
      <w:tr w:rsidR="001135EC" w:rsidRPr="006D6A6F" w:rsidTr="000903FD">
        <w:tc>
          <w:tcPr>
            <w:tcW w:w="636" w:type="dxa"/>
            <w:tcBorders>
              <w:top w:val="single" w:sz="4" w:space="0" w:color="auto"/>
              <w:left w:val="single" w:sz="4" w:space="0" w:color="auto"/>
              <w:bottom w:val="single" w:sz="4" w:space="0" w:color="auto"/>
              <w:right w:val="single" w:sz="4" w:space="0" w:color="auto"/>
            </w:tcBorders>
            <w:hideMark/>
          </w:tcPr>
          <w:p w:rsidR="00A9439E" w:rsidRPr="00904DEE" w:rsidRDefault="00A9439E">
            <w:pPr>
              <w:rPr>
                <w:b/>
                <w:sz w:val="24"/>
                <w:szCs w:val="24"/>
                <w:highlight w:val="yellow"/>
                <w:lang w:val="uk-UA"/>
              </w:rPr>
            </w:pPr>
            <w:r>
              <w:rPr>
                <w:b/>
                <w:sz w:val="24"/>
                <w:szCs w:val="24"/>
                <w:lang w:val="uk-UA"/>
              </w:rPr>
              <w:t>44</w:t>
            </w:r>
            <w:r w:rsidRPr="00904DE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rPr>
            </w:pPr>
            <w:r>
              <w:rPr>
                <w:sz w:val="24"/>
                <w:szCs w:val="24"/>
              </w:rPr>
              <w:t>1</w:t>
            </w:r>
            <w:r>
              <w:rPr>
                <w:sz w:val="24"/>
                <w:szCs w:val="24"/>
                <w:lang w:val="uk-UA"/>
              </w:rPr>
              <w:t>0</w:t>
            </w:r>
            <w:r>
              <w:rPr>
                <w:sz w:val="24"/>
                <w:szCs w:val="24"/>
              </w:rPr>
              <w:t>-01.00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sidRPr="007776E0">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sz w:val="24"/>
                <w:szCs w:val="24"/>
                <w:lang w:val="uk-UA"/>
              </w:rPr>
            </w:pPr>
            <w:r>
              <w:rPr>
                <w:sz w:val="24"/>
                <w:szCs w:val="24"/>
                <w:lang w:val="uk-UA"/>
              </w:rPr>
              <w:t xml:space="preserve">Надання висновку про погодження проекту землеустрою щодо відведення земельної ділянки природно-заповідного та іншого природоохоронного призначення, земельної ділянки, розташованої </w:t>
            </w:r>
            <w:r>
              <w:rPr>
                <w:sz w:val="24"/>
                <w:szCs w:val="24"/>
              </w:rPr>
              <w:t>н</w:t>
            </w:r>
            <w:r>
              <w:rPr>
                <w:sz w:val="24"/>
                <w:szCs w:val="24"/>
                <w:lang w:val="uk-UA"/>
              </w:rPr>
              <w:t xml:space="preserve">а </w:t>
            </w:r>
            <w:r>
              <w:rPr>
                <w:sz w:val="24"/>
                <w:szCs w:val="24"/>
                <w:lang w:val="uk-UA"/>
              </w:rPr>
              <w:lastRenderedPageBreak/>
              <w:t>території чи в межах об’</w:t>
            </w:r>
            <w:r>
              <w:rPr>
                <w:sz w:val="24"/>
                <w:szCs w:val="24"/>
              </w:rPr>
              <w:t>єкта природно-заповідного фонду або в межах прибережної захисної смуги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lastRenderedPageBreak/>
              <w:t>4</w:t>
            </w:r>
            <w:r w:rsidR="00534CEA">
              <w:rPr>
                <w:b/>
                <w:sz w:val="24"/>
                <w:szCs w:val="24"/>
                <w:lang w:val="en-US"/>
              </w:rPr>
              <w:t>5</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rPr>
            </w:pPr>
            <w:r>
              <w:rPr>
                <w:sz w:val="24"/>
                <w:szCs w:val="24"/>
                <w:lang w:val="uk-UA"/>
              </w:rPr>
              <w:t>10-02</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widowControl/>
              <w:shd w:val="clear" w:color="auto" w:fill="FFFFFF"/>
              <w:autoSpaceDE/>
              <w:adjustRightInd/>
              <w:jc w:val="both"/>
              <w:rPr>
                <w:sz w:val="24"/>
                <w:szCs w:val="24"/>
                <w:lang w:val="uk-UA"/>
              </w:rPr>
            </w:pPr>
            <w:hyperlink r:id="rId6" w:history="1">
              <w:r w:rsidR="00A9439E">
                <w:rPr>
                  <w:rStyle w:val="aa"/>
                  <w:color w:val="auto"/>
                  <w:sz w:val="24"/>
                  <w:szCs w:val="24"/>
                  <w:u w:val="none"/>
                  <w:lang w:val="uk-UA"/>
                </w:rPr>
                <w:t>Погодження пропускної спроможності мисливських угідь</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4</w:t>
            </w:r>
            <w:r w:rsidR="00534CEA">
              <w:rPr>
                <w:b/>
                <w:sz w:val="24"/>
                <w:szCs w:val="24"/>
                <w:lang w:val="en-US"/>
              </w:rPr>
              <w:t>6</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rPr>
                <w:sz w:val="24"/>
                <w:szCs w:val="24"/>
              </w:rPr>
            </w:pPr>
            <w:hyperlink r:id="rId7" w:history="1">
              <w:r w:rsidR="00A9439E">
                <w:rPr>
                  <w:rStyle w:val="aa"/>
                  <w:color w:val="auto"/>
                  <w:sz w:val="24"/>
                  <w:szCs w:val="24"/>
                  <w:u w:val="none"/>
                  <w:lang w:val="uk-UA"/>
                </w:rPr>
                <w:t>Погодження призначення санітарних рубок в межах територій та об’єктів природно-заповідного фонду (за винятком заказників та господарських зон національних природних і регіональних ландшафтних парків)</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4</w:t>
            </w:r>
            <w:r w:rsidR="00534CEA">
              <w:rPr>
                <w:b/>
                <w:sz w:val="24"/>
                <w:szCs w:val="24"/>
                <w:lang w:val="en-US"/>
              </w:rPr>
              <w:t>7</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widowControl/>
              <w:shd w:val="clear" w:color="auto" w:fill="FFFFFF"/>
              <w:autoSpaceDE/>
              <w:adjustRightInd/>
              <w:jc w:val="both"/>
              <w:rPr>
                <w:sz w:val="24"/>
                <w:szCs w:val="24"/>
              </w:rPr>
            </w:pPr>
            <w:hyperlink r:id="rId8" w:history="1">
              <w:r w:rsidR="00A9439E">
                <w:rPr>
                  <w:rStyle w:val="aa"/>
                  <w:color w:val="auto"/>
                  <w:sz w:val="24"/>
                  <w:szCs w:val="24"/>
                  <w:u w:val="none"/>
                  <w:lang w:val="uk-UA"/>
                </w:rPr>
                <w:t>Погодження планів санітарно-оздоровчих заходів на територіях природно-заповідного фонду</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uk-UA"/>
              </w:rPr>
              <w:t>4</w:t>
            </w:r>
            <w:r>
              <w:rPr>
                <w:b/>
                <w:sz w:val="24"/>
                <w:szCs w:val="24"/>
                <w:lang w:val="en-US"/>
              </w:rPr>
              <w:t>8</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10-05.00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widowControl/>
              <w:shd w:val="clear" w:color="auto" w:fill="FFFFFF"/>
              <w:autoSpaceDE/>
              <w:adjustRightInd/>
              <w:jc w:val="both"/>
              <w:rPr>
                <w:sz w:val="24"/>
                <w:szCs w:val="24"/>
              </w:rPr>
            </w:pPr>
            <w:hyperlink r:id="rId9" w:history="1">
              <w:r w:rsidR="00A9439E">
                <w:rPr>
                  <w:rStyle w:val="aa"/>
                  <w:color w:val="auto"/>
                  <w:sz w:val="24"/>
                  <w:szCs w:val="24"/>
                  <w:u w:val="none"/>
                </w:rPr>
                <w:t>Погодження</w:t>
              </w:r>
              <w:r w:rsidR="00A9439E">
                <w:rPr>
                  <w:rStyle w:val="aa"/>
                  <w:color w:val="auto"/>
                  <w:sz w:val="24"/>
                  <w:szCs w:val="24"/>
                  <w:u w:val="none"/>
                  <w:lang w:val="uk-UA"/>
                </w:rPr>
                <w:t xml:space="preserve"> </w:t>
              </w:r>
              <w:r w:rsidR="00A9439E">
                <w:rPr>
                  <w:rStyle w:val="aa"/>
                  <w:color w:val="auto"/>
                  <w:sz w:val="24"/>
                  <w:szCs w:val="24"/>
                  <w:u w:val="none"/>
                </w:rPr>
                <w:t>відстрочення на заготівлю та вивезення</w:t>
              </w:r>
              <w:r w:rsidR="00A9439E">
                <w:rPr>
                  <w:rStyle w:val="aa"/>
                  <w:color w:val="auto"/>
                  <w:sz w:val="24"/>
                  <w:szCs w:val="24"/>
                  <w:u w:val="none"/>
                  <w:lang w:val="uk-UA"/>
                </w:rPr>
                <w:t xml:space="preserve"> </w:t>
              </w:r>
              <w:r w:rsidR="00A9439E">
                <w:rPr>
                  <w:rStyle w:val="aa"/>
                  <w:color w:val="auto"/>
                  <w:sz w:val="24"/>
                  <w:szCs w:val="24"/>
                  <w:u w:val="none"/>
                </w:rPr>
                <w:t>деревини</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904DEE">
            <w:pPr>
              <w:rPr>
                <w:b/>
                <w:sz w:val="24"/>
                <w:szCs w:val="24"/>
                <w:lang w:val="uk-UA"/>
              </w:rPr>
            </w:pPr>
            <w:r>
              <w:rPr>
                <w:b/>
                <w:sz w:val="24"/>
                <w:szCs w:val="24"/>
                <w:lang w:val="uk-UA"/>
              </w:rPr>
              <w:t>4</w:t>
            </w:r>
            <w:r>
              <w:rPr>
                <w:b/>
                <w:sz w:val="24"/>
                <w:szCs w:val="24"/>
                <w:lang w:val="en-US"/>
              </w:rPr>
              <w:t>9</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10-06.00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rPr>
                <w:sz w:val="24"/>
                <w:szCs w:val="24"/>
                <w:lang w:val="uk-UA"/>
              </w:rPr>
            </w:pPr>
            <w:r>
              <w:rPr>
                <w:sz w:val="24"/>
                <w:szCs w:val="24"/>
                <w:lang w:val="uk-UA"/>
              </w:rPr>
              <w:t>Надання висновку про погодження схеми землеустрою і техніко-економічного об</w:t>
            </w:r>
            <w:r>
              <w:rPr>
                <w:sz w:val="24"/>
                <w:szCs w:val="24"/>
              </w:rPr>
              <w:t>грунтування використання та охорони земель адміністративно-територіальних одиниць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en-US"/>
              </w:rPr>
              <w:t>50</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10-07.00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rPr>
                <w:lang w:val="uk-UA"/>
              </w:rPr>
            </w:pPr>
            <w:r>
              <w:rPr>
                <w:sz w:val="24"/>
                <w:szCs w:val="24"/>
                <w:lang w:val="uk-UA"/>
              </w:rPr>
              <w:t>Надання висновку про погодження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w:t>
            </w:r>
            <w:r>
              <w:rPr>
                <w:sz w:val="24"/>
                <w:szCs w:val="24"/>
              </w:rPr>
              <w:t>єктів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1</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10-08.00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pPr>
            <w:r>
              <w:rPr>
                <w:sz w:val="24"/>
                <w:szCs w:val="24"/>
                <w:lang w:val="uk-UA"/>
              </w:rPr>
              <w:t>Надання висновку про погодження робочого проекту землеустрою</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2</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10-09.00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pPr>
            <w:r>
              <w:rPr>
                <w:sz w:val="24"/>
                <w:szCs w:val="24"/>
                <w:lang w:val="uk-UA"/>
              </w:rPr>
              <w:t>Надання висновку про погодження проекту землеустрою щодо впорядкування території населених пунктів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3</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10-10.00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pPr>
            <w:r>
              <w:rPr>
                <w:sz w:val="24"/>
                <w:szCs w:val="24"/>
                <w:lang w:val="uk-UA"/>
              </w:rPr>
              <w:t xml:space="preserve">Надання висновку про погодження проекту землеустрою щодо впорядкування території для містобудівних потреб </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4</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en-US"/>
              </w:rPr>
              <w:t>10-11</w:t>
            </w:r>
            <w:r>
              <w:rPr>
                <w:sz w:val="24"/>
                <w:szCs w:val="24"/>
                <w:lang w:val="uk-UA"/>
              </w:rPr>
              <w:t>.</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tabs>
                <w:tab w:val="left" w:pos="6776"/>
              </w:tabs>
              <w:jc w:val="both"/>
              <w:rPr>
                <w:sz w:val="24"/>
                <w:szCs w:val="24"/>
                <w:lang w:val="uk-UA"/>
              </w:rPr>
            </w:pPr>
            <w:hyperlink r:id="rId10" w:history="1">
              <w:r w:rsidR="00A9439E">
                <w:rPr>
                  <w:rStyle w:val="aa"/>
                  <w:color w:val="auto"/>
                  <w:sz w:val="24"/>
                  <w:szCs w:val="24"/>
                  <w:u w:val="none"/>
                </w:rPr>
                <w:t>Дозвіл на викиди</w:t>
              </w:r>
              <w:r w:rsidR="00A9439E">
                <w:rPr>
                  <w:rStyle w:val="aa"/>
                  <w:color w:val="auto"/>
                  <w:sz w:val="24"/>
                  <w:szCs w:val="24"/>
                  <w:u w:val="none"/>
                  <w:lang w:val="uk-UA"/>
                </w:rPr>
                <w:t xml:space="preserve"> </w:t>
              </w:r>
              <w:r w:rsidR="00A9439E">
                <w:rPr>
                  <w:rStyle w:val="aa"/>
                  <w:color w:val="auto"/>
                  <w:sz w:val="24"/>
                  <w:szCs w:val="24"/>
                  <w:u w:val="none"/>
                </w:rPr>
                <w:t>забруднюючих</w:t>
              </w:r>
              <w:r w:rsidR="00A9439E">
                <w:rPr>
                  <w:rStyle w:val="aa"/>
                  <w:color w:val="auto"/>
                  <w:sz w:val="24"/>
                  <w:szCs w:val="24"/>
                  <w:u w:val="none"/>
                  <w:lang w:val="uk-UA"/>
                </w:rPr>
                <w:t xml:space="preserve"> </w:t>
              </w:r>
              <w:r w:rsidR="00A9439E">
                <w:rPr>
                  <w:rStyle w:val="aa"/>
                  <w:color w:val="auto"/>
                  <w:sz w:val="24"/>
                  <w:szCs w:val="24"/>
                  <w:u w:val="none"/>
                </w:rPr>
                <w:t>речовин в атмосферне</w:t>
              </w:r>
              <w:r w:rsidR="00A9439E">
                <w:rPr>
                  <w:rStyle w:val="aa"/>
                  <w:color w:val="auto"/>
                  <w:sz w:val="24"/>
                  <w:szCs w:val="24"/>
                  <w:u w:val="none"/>
                  <w:lang w:val="uk-UA"/>
                </w:rPr>
                <w:t xml:space="preserve"> </w:t>
              </w:r>
              <w:r w:rsidR="00A9439E">
                <w:rPr>
                  <w:rStyle w:val="aa"/>
                  <w:color w:val="auto"/>
                  <w:sz w:val="24"/>
                  <w:szCs w:val="24"/>
                  <w:u w:val="none"/>
                </w:rPr>
                <w:t>повітря</w:t>
              </w:r>
              <w:r w:rsidR="00A9439E">
                <w:rPr>
                  <w:rStyle w:val="aa"/>
                  <w:color w:val="auto"/>
                  <w:sz w:val="24"/>
                  <w:szCs w:val="24"/>
                  <w:u w:val="none"/>
                  <w:lang w:val="uk-UA"/>
                </w:rPr>
                <w:t xml:space="preserve"> </w:t>
              </w:r>
              <w:r w:rsidR="00A9439E">
                <w:rPr>
                  <w:rStyle w:val="aa"/>
                  <w:color w:val="auto"/>
                  <w:sz w:val="24"/>
                  <w:szCs w:val="24"/>
                  <w:u w:val="none"/>
                </w:rPr>
                <w:t>стаціонарними</w:t>
              </w:r>
              <w:r w:rsidR="00A9439E">
                <w:rPr>
                  <w:rStyle w:val="aa"/>
                  <w:color w:val="auto"/>
                  <w:sz w:val="24"/>
                  <w:szCs w:val="24"/>
                  <w:u w:val="none"/>
                  <w:lang w:val="uk-UA"/>
                </w:rPr>
                <w:t xml:space="preserve"> </w:t>
              </w:r>
              <w:r w:rsidR="00A9439E">
                <w:rPr>
                  <w:rStyle w:val="aa"/>
                  <w:color w:val="auto"/>
                  <w:sz w:val="24"/>
                  <w:szCs w:val="24"/>
                  <w:u w:val="none"/>
                </w:rPr>
                <w:t>джерелами</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5</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tabs>
                <w:tab w:val="left" w:pos="6776"/>
              </w:tabs>
              <w:jc w:val="both"/>
              <w:rPr>
                <w:sz w:val="24"/>
                <w:szCs w:val="24"/>
                <w:lang w:val="uk-UA"/>
              </w:rPr>
            </w:pPr>
            <w:hyperlink r:id="rId11" w:history="1">
              <w:r w:rsidR="00A9439E">
                <w:rPr>
                  <w:rStyle w:val="aa"/>
                  <w:color w:val="auto"/>
                  <w:sz w:val="24"/>
                  <w:szCs w:val="24"/>
                  <w:u w:val="none"/>
                </w:rPr>
                <w:t>Переоформлення</w:t>
              </w:r>
              <w:r w:rsidR="00A9439E">
                <w:rPr>
                  <w:rStyle w:val="aa"/>
                  <w:color w:val="auto"/>
                  <w:sz w:val="24"/>
                  <w:szCs w:val="24"/>
                  <w:u w:val="none"/>
                  <w:lang w:val="uk-UA"/>
                </w:rPr>
                <w:t xml:space="preserve"> </w:t>
              </w:r>
              <w:r w:rsidR="00A9439E">
                <w:rPr>
                  <w:rStyle w:val="aa"/>
                  <w:color w:val="auto"/>
                  <w:sz w:val="24"/>
                  <w:szCs w:val="24"/>
                  <w:u w:val="none"/>
                </w:rPr>
                <w:t>дозволу на викиди</w:t>
              </w:r>
              <w:r w:rsidR="00A9439E">
                <w:rPr>
                  <w:rStyle w:val="aa"/>
                  <w:color w:val="auto"/>
                  <w:sz w:val="24"/>
                  <w:szCs w:val="24"/>
                  <w:u w:val="none"/>
                  <w:lang w:val="uk-UA"/>
                </w:rPr>
                <w:t xml:space="preserve"> </w:t>
              </w:r>
              <w:r w:rsidR="00A9439E">
                <w:rPr>
                  <w:rStyle w:val="aa"/>
                  <w:color w:val="auto"/>
                  <w:sz w:val="24"/>
                  <w:szCs w:val="24"/>
                  <w:u w:val="none"/>
                </w:rPr>
                <w:t>забруднюючих</w:t>
              </w:r>
              <w:r w:rsidR="00A9439E">
                <w:rPr>
                  <w:rStyle w:val="aa"/>
                  <w:color w:val="auto"/>
                  <w:sz w:val="24"/>
                  <w:szCs w:val="24"/>
                  <w:u w:val="none"/>
                  <w:lang w:val="uk-UA"/>
                </w:rPr>
                <w:t xml:space="preserve"> </w:t>
              </w:r>
              <w:r w:rsidR="00A9439E">
                <w:rPr>
                  <w:rStyle w:val="aa"/>
                  <w:color w:val="auto"/>
                  <w:sz w:val="24"/>
                  <w:szCs w:val="24"/>
                  <w:u w:val="none"/>
                </w:rPr>
                <w:t>речовин в атмосферне</w:t>
              </w:r>
              <w:r w:rsidR="00A9439E">
                <w:rPr>
                  <w:rStyle w:val="aa"/>
                  <w:color w:val="auto"/>
                  <w:sz w:val="24"/>
                  <w:szCs w:val="24"/>
                  <w:u w:val="none"/>
                  <w:lang w:val="uk-UA"/>
                </w:rPr>
                <w:t xml:space="preserve"> </w:t>
              </w:r>
              <w:r w:rsidR="00A9439E">
                <w:rPr>
                  <w:rStyle w:val="aa"/>
                  <w:color w:val="auto"/>
                  <w:sz w:val="24"/>
                  <w:szCs w:val="24"/>
                  <w:u w:val="none"/>
                </w:rPr>
                <w:t>повітря</w:t>
              </w:r>
              <w:r w:rsidR="00A9439E">
                <w:rPr>
                  <w:rStyle w:val="aa"/>
                  <w:color w:val="auto"/>
                  <w:sz w:val="24"/>
                  <w:szCs w:val="24"/>
                  <w:u w:val="none"/>
                  <w:lang w:val="uk-UA"/>
                </w:rPr>
                <w:t xml:space="preserve"> </w:t>
              </w:r>
              <w:r w:rsidR="00A9439E">
                <w:rPr>
                  <w:rStyle w:val="aa"/>
                  <w:color w:val="auto"/>
                  <w:sz w:val="24"/>
                  <w:szCs w:val="24"/>
                  <w:u w:val="none"/>
                </w:rPr>
                <w:t>стаціонарними</w:t>
              </w:r>
              <w:r w:rsidR="00A9439E">
                <w:rPr>
                  <w:rStyle w:val="aa"/>
                  <w:color w:val="auto"/>
                  <w:sz w:val="24"/>
                  <w:szCs w:val="24"/>
                  <w:u w:val="none"/>
                  <w:lang w:val="uk-UA"/>
                </w:rPr>
                <w:t xml:space="preserve"> </w:t>
              </w:r>
              <w:r w:rsidR="00A9439E">
                <w:rPr>
                  <w:rStyle w:val="aa"/>
                  <w:color w:val="auto"/>
                  <w:sz w:val="24"/>
                  <w:szCs w:val="24"/>
                  <w:u w:val="none"/>
                </w:rPr>
                <w:t>джерелами</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6</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 xml:space="preserve">Департамент екології та  природних ресурсів Луганської </w:t>
            </w:r>
            <w:r>
              <w:rPr>
                <w:sz w:val="24"/>
                <w:szCs w:val="24"/>
                <w:lang w:val="uk-UA"/>
              </w:rPr>
              <w:lastRenderedPageBreak/>
              <w:t>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tabs>
                <w:tab w:val="left" w:pos="6776"/>
              </w:tabs>
              <w:jc w:val="both"/>
              <w:rPr>
                <w:sz w:val="24"/>
                <w:szCs w:val="24"/>
                <w:lang w:val="uk-UA"/>
              </w:rPr>
            </w:pPr>
            <w:hyperlink r:id="rId12" w:history="1">
              <w:r w:rsidR="00A9439E">
                <w:rPr>
                  <w:rStyle w:val="aa"/>
                  <w:color w:val="auto"/>
                  <w:sz w:val="24"/>
                  <w:szCs w:val="24"/>
                  <w:u w:val="none"/>
                </w:rPr>
                <w:t>Анулювання</w:t>
              </w:r>
              <w:r w:rsidR="00A9439E">
                <w:rPr>
                  <w:rStyle w:val="aa"/>
                  <w:color w:val="auto"/>
                  <w:sz w:val="24"/>
                  <w:szCs w:val="24"/>
                  <w:u w:val="none"/>
                  <w:lang w:val="uk-UA"/>
                </w:rPr>
                <w:t xml:space="preserve"> </w:t>
              </w:r>
              <w:r w:rsidR="00A9439E">
                <w:rPr>
                  <w:rStyle w:val="aa"/>
                  <w:color w:val="auto"/>
                  <w:sz w:val="24"/>
                  <w:szCs w:val="24"/>
                  <w:u w:val="none"/>
                </w:rPr>
                <w:t>дії</w:t>
              </w:r>
              <w:r w:rsidR="00A9439E">
                <w:rPr>
                  <w:rStyle w:val="aa"/>
                  <w:color w:val="auto"/>
                  <w:sz w:val="24"/>
                  <w:szCs w:val="24"/>
                  <w:u w:val="none"/>
                  <w:lang w:val="uk-UA"/>
                </w:rPr>
                <w:t xml:space="preserve"> </w:t>
              </w:r>
              <w:r w:rsidR="00A9439E">
                <w:rPr>
                  <w:rStyle w:val="aa"/>
                  <w:color w:val="auto"/>
                  <w:sz w:val="24"/>
                  <w:szCs w:val="24"/>
                  <w:u w:val="none"/>
                </w:rPr>
                <w:t>дозволу на викиди</w:t>
              </w:r>
              <w:r w:rsidR="00A9439E">
                <w:rPr>
                  <w:rStyle w:val="aa"/>
                  <w:color w:val="auto"/>
                  <w:sz w:val="24"/>
                  <w:szCs w:val="24"/>
                  <w:u w:val="none"/>
                  <w:lang w:val="uk-UA"/>
                </w:rPr>
                <w:t xml:space="preserve"> </w:t>
              </w:r>
              <w:r w:rsidR="00A9439E">
                <w:rPr>
                  <w:rStyle w:val="aa"/>
                  <w:color w:val="auto"/>
                  <w:sz w:val="24"/>
                  <w:szCs w:val="24"/>
                  <w:u w:val="none"/>
                </w:rPr>
                <w:t>забруднюючих</w:t>
              </w:r>
              <w:r w:rsidR="00A9439E">
                <w:rPr>
                  <w:rStyle w:val="aa"/>
                  <w:color w:val="auto"/>
                  <w:sz w:val="24"/>
                  <w:szCs w:val="24"/>
                  <w:u w:val="none"/>
                  <w:lang w:val="uk-UA"/>
                </w:rPr>
                <w:t xml:space="preserve"> </w:t>
              </w:r>
              <w:r w:rsidR="00A9439E">
                <w:rPr>
                  <w:rStyle w:val="aa"/>
                  <w:color w:val="auto"/>
                  <w:sz w:val="24"/>
                  <w:szCs w:val="24"/>
                  <w:u w:val="none"/>
                </w:rPr>
                <w:t>речовин в атмосферне</w:t>
              </w:r>
              <w:r w:rsidR="00A9439E">
                <w:rPr>
                  <w:rStyle w:val="aa"/>
                  <w:color w:val="auto"/>
                  <w:sz w:val="24"/>
                  <w:szCs w:val="24"/>
                  <w:u w:val="none"/>
                  <w:lang w:val="uk-UA"/>
                </w:rPr>
                <w:t xml:space="preserve"> </w:t>
              </w:r>
              <w:r w:rsidR="00A9439E">
                <w:rPr>
                  <w:rStyle w:val="aa"/>
                  <w:color w:val="auto"/>
                  <w:sz w:val="24"/>
                  <w:szCs w:val="24"/>
                  <w:u w:val="none"/>
                </w:rPr>
                <w:lastRenderedPageBreak/>
                <w:t>повітря</w:t>
              </w:r>
              <w:r w:rsidR="00A9439E">
                <w:rPr>
                  <w:rStyle w:val="aa"/>
                  <w:color w:val="auto"/>
                  <w:sz w:val="24"/>
                  <w:szCs w:val="24"/>
                  <w:u w:val="none"/>
                  <w:lang w:val="uk-UA"/>
                </w:rPr>
                <w:t xml:space="preserve"> </w:t>
              </w:r>
              <w:r w:rsidR="00A9439E">
                <w:rPr>
                  <w:rStyle w:val="aa"/>
                  <w:color w:val="auto"/>
                  <w:sz w:val="24"/>
                  <w:szCs w:val="24"/>
                  <w:u w:val="none"/>
                </w:rPr>
                <w:t>стаціонарними</w:t>
              </w:r>
              <w:r w:rsidR="00A9439E">
                <w:rPr>
                  <w:rStyle w:val="aa"/>
                  <w:color w:val="auto"/>
                  <w:sz w:val="24"/>
                  <w:szCs w:val="24"/>
                  <w:u w:val="none"/>
                  <w:lang w:val="uk-UA"/>
                </w:rPr>
                <w:t xml:space="preserve"> </w:t>
              </w:r>
              <w:r w:rsidR="00A9439E">
                <w:rPr>
                  <w:rStyle w:val="aa"/>
                  <w:color w:val="auto"/>
                  <w:sz w:val="24"/>
                  <w:szCs w:val="24"/>
                  <w:u w:val="none"/>
                </w:rPr>
                <w:t>джерелами</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lastRenderedPageBreak/>
              <w:t>5</w:t>
            </w:r>
            <w:r w:rsidR="00534CEA">
              <w:rPr>
                <w:b/>
                <w:sz w:val="24"/>
                <w:szCs w:val="24"/>
                <w:lang w:val="en-US"/>
              </w:rPr>
              <w:t>7</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jc w:val="both"/>
              <w:rPr>
                <w:sz w:val="24"/>
                <w:szCs w:val="24"/>
                <w:lang w:val="uk-UA"/>
              </w:rPr>
            </w:pPr>
            <w:hyperlink r:id="rId13" w:history="1">
              <w:r w:rsidR="00A9439E">
                <w:rPr>
                  <w:rStyle w:val="aa"/>
                  <w:color w:val="auto"/>
                  <w:sz w:val="24"/>
                  <w:szCs w:val="24"/>
                  <w:u w:val="none"/>
                </w:rPr>
                <w:t>Висновок</w:t>
              </w:r>
              <w:r w:rsidR="00A9439E">
                <w:rPr>
                  <w:rStyle w:val="aa"/>
                  <w:color w:val="auto"/>
                  <w:sz w:val="24"/>
                  <w:szCs w:val="24"/>
                  <w:u w:val="none"/>
                  <w:lang w:val="uk-UA"/>
                </w:rPr>
                <w:t xml:space="preserve"> </w:t>
              </w:r>
              <w:r w:rsidR="00A9439E">
                <w:rPr>
                  <w:rStyle w:val="aa"/>
                  <w:color w:val="auto"/>
                  <w:sz w:val="24"/>
                  <w:szCs w:val="24"/>
                  <w:u w:val="none"/>
                </w:rPr>
                <w:t>державної</w:t>
              </w:r>
              <w:r w:rsidR="00A9439E">
                <w:rPr>
                  <w:rStyle w:val="aa"/>
                  <w:color w:val="auto"/>
                  <w:sz w:val="24"/>
                  <w:szCs w:val="24"/>
                  <w:u w:val="none"/>
                  <w:lang w:val="uk-UA"/>
                </w:rPr>
                <w:t xml:space="preserve"> </w:t>
              </w:r>
              <w:r w:rsidR="00A9439E">
                <w:rPr>
                  <w:rStyle w:val="aa"/>
                  <w:color w:val="auto"/>
                  <w:sz w:val="24"/>
                  <w:szCs w:val="24"/>
                  <w:u w:val="none"/>
                </w:rPr>
                <w:t>екологічної</w:t>
              </w:r>
              <w:r w:rsidR="00A9439E">
                <w:rPr>
                  <w:rStyle w:val="aa"/>
                  <w:color w:val="auto"/>
                  <w:sz w:val="24"/>
                  <w:szCs w:val="24"/>
                  <w:u w:val="none"/>
                  <w:lang w:val="uk-UA"/>
                </w:rPr>
                <w:t xml:space="preserve"> </w:t>
              </w:r>
              <w:r w:rsidR="00A9439E">
                <w:rPr>
                  <w:rStyle w:val="aa"/>
                  <w:color w:val="auto"/>
                  <w:sz w:val="24"/>
                  <w:szCs w:val="24"/>
                  <w:u w:val="none"/>
                </w:rPr>
                <w:t>експертизи</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8</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10-15.00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sz w:val="24"/>
                <w:szCs w:val="24"/>
                <w:lang w:val="uk-UA"/>
              </w:rPr>
            </w:pPr>
            <w:r>
              <w:rPr>
                <w:sz w:val="24"/>
                <w:szCs w:val="24"/>
                <w:lang w:val="uk-UA"/>
              </w:rPr>
              <w:t>Дозвіл на спеціальне водокористування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5</w:t>
            </w:r>
            <w:r w:rsidR="00534CEA">
              <w:rPr>
                <w:b/>
                <w:sz w:val="24"/>
                <w:szCs w:val="24"/>
                <w:lang w:val="en-US"/>
              </w:rPr>
              <w:t>9</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10-16.00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sz w:val="24"/>
                <w:szCs w:val="24"/>
                <w:lang w:val="uk-UA"/>
              </w:rPr>
            </w:pPr>
            <w:r>
              <w:rPr>
                <w:sz w:val="24"/>
                <w:szCs w:val="24"/>
                <w:lang w:val="uk-UA"/>
              </w:rPr>
              <w:t xml:space="preserve">Переоформлення </w:t>
            </w:r>
            <w:hyperlink r:id="rId14" w:history="1">
              <w:r>
                <w:rPr>
                  <w:rStyle w:val="aa"/>
                  <w:color w:val="auto"/>
                  <w:sz w:val="24"/>
                  <w:szCs w:val="24"/>
                  <w:u w:val="none"/>
                </w:rPr>
                <w:t>дозволу на спеціальне</w:t>
              </w:r>
              <w:r>
                <w:rPr>
                  <w:rStyle w:val="aa"/>
                  <w:color w:val="auto"/>
                  <w:sz w:val="24"/>
                  <w:szCs w:val="24"/>
                  <w:u w:val="none"/>
                  <w:lang w:val="uk-UA"/>
                </w:rPr>
                <w:t xml:space="preserve"> </w:t>
              </w:r>
              <w:r>
                <w:rPr>
                  <w:rStyle w:val="aa"/>
                  <w:color w:val="auto"/>
                  <w:sz w:val="24"/>
                  <w:szCs w:val="24"/>
                  <w:u w:val="none"/>
                </w:rPr>
                <w:t>водокористування</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534CEA">
            <w:pPr>
              <w:rPr>
                <w:b/>
                <w:sz w:val="24"/>
                <w:szCs w:val="24"/>
                <w:lang w:val="uk-UA"/>
              </w:rPr>
            </w:pPr>
            <w:r>
              <w:rPr>
                <w:b/>
                <w:sz w:val="24"/>
                <w:szCs w:val="24"/>
                <w:lang w:val="en-US"/>
              </w:rPr>
              <w:t>60</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10-17.00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rsidP="00B67B82">
            <w:pPr>
              <w:jc w:val="both"/>
              <w:rPr>
                <w:sz w:val="24"/>
                <w:szCs w:val="24"/>
              </w:rPr>
            </w:pPr>
            <w:hyperlink r:id="rId15" w:history="1">
              <w:r w:rsidR="00A9439E">
                <w:rPr>
                  <w:rStyle w:val="aa"/>
                  <w:color w:val="auto"/>
                  <w:sz w:val="24"/>
                  <w:szCs w:val="24"/>
                  <w:u w:val="none"/>
                </w:rPr>
                <w:t>Подовження</w:t>
              </w:r>
              <w:r w:rsidR="00A9439E">
                <w:rPr>
                  <w:rStyle w:val="aa"/>
                  <w:color w:val="auto"/>
                  <w:sz w:val="24"/>
                  <w:szCs w:val="24"/>
                  <w:u w:val="none"/>
                  <w:lang w:val="uk-UA"/>
                </w:rPr>
                <w:t xml:space="preserve"> </w:t>
              </w:r>
              <w:r w:rsidR="00A9439E">
                <w:rPr>
                  <w:rStyle w:val="aa"/>
                  <w:color w:val="auto"/>
                  <w:sz w:val="24"/>
                  <w:szCs w:val="24"/>
                  <w:u w:val="none"/>
                </w:rPr>
                <w:t>терміну</w:t>
              </w:r>
              <w:r w:rsidR="00A9439E">
                <w:rPr>
                  <w:rStyle w:val="aa"/>
                  <w:color w:val="auto"/>
                  <w:sz w:val="24"/>
                  <w:szCs w:val="24"/>
                  <w:u w:val="none"/>
                  <w:lang w:val="uk-UA"/>
                </w:rPr>
                <w:t xml:space="preserve"> </w:t>
              </w:r>
              <w:r w:rsidR="00A9439E">
                <w:rPr>
                  <w:rStyle w:val="aa"/>
                  <w:color w:val="auto"/>
                  <w:sz w:val="24"/>
                  <w:szCs w:val="24"/>
                  <w:u w:val="none"/>
                </w:rPr>
                <w:t>дії</w:t>
              </w:r>
              <w:r w:rsidR="00A9439E">
                <w:rPr>
                  <w:rStyle w:val="aa"/>
                  <w:color w:val="auto"/>
                  <w:sz w:val="24"/>
                  <w:szCs w:val="24"/>
                  <w:u w:val="none"/>
                  <w:lang w:val="uk-UA"/>
                </w:rPr>
                <w:t xml:space="preserve"> </w:t>
              </w:r>
              <w:r w:rsidR="00A9439E">
                <w:rPr>
                  <w:rStyle w:val="aa"/>
                  <w:color w:val="auto"/>
                  <w:sz w:val="24"/>
                  <w:szCs w:val="24"/>
                  <w:u w:val="none"/>
                </w:rPr>
                <w:t xml:space="preserve">дозволу </w:t>
              </w:r>
              <w:proofErr w:type="gramStart"/>
              <w:r w:rsidR="00A9439E">
                <w:rPr>
                  <w:rStyle w:val="aa"/>
                  <w:color w:val="auto"/>
                  <w:sz w:val="24"/>
                  <w:szCs w:val="24"/>
                  <w:u w:val="none"/>
                </w:rPr>
                <w:t>на</w:t>
              </w:r>
              <w:proofErr w:type="gramEnd"/>
              <w:r w:rsidR="00A9439E">
                <w:rPr>
                  <w:rStyle w:val="aa"/>
                  <w:color w:val="auto"/>
                  <w:sz w:val="24"/>
                  <w:szCs w:val="24"/>
                  <w:u w:val="none"/>
                </w:rPr>
                <w:t xml:space="preserve"> спеціальне</w:t>
              </w:r>
              <w:r w:rsidR="00A9439E">
                <w:rPr>
                  <w:rStyle w:val="aa"/>
                  <w:color w:val="auto"/>
                  <w:sz w:val="24"/>
                  <w:szCs w:val="24"/>
                  <w:u w:val="none"/>
                  <w:lang w:val="uk-UA"/>
                </w:rPr>
                <w:t xml:space="preserve"> </w:t>
              </w:r>
              <w:r w:rsidR="00A9439E">
                <w:rPr>
                  <w:rStyle w:val="aa"/>
                  <w:color w:val="auto"/>
                  <w:sz w:val="24"/>
                  <w:szCs w:val="24"/>
                  <w:u w:val="none"/>
                </w:rPr>
                <w:t>водокористування</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6</w:t>
            </w:r>
            <w:r w:rsidR="00534CEA">
              <w:rPr>
                <w:b/>
                <w:sz w:val="24"/>
                <w:szCs w:val="24"/>
                <w:lang w:val="en-US"/>
              </w:rPr>
              <w:t>1</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lang w:val="uk-UA"/>
              </w:rPr>
            </w:pPr>
            <w:r>
              <w:rPr>
                <w:sz w:val="24"/>
                <w:szCs w:val="24"/>
                <w:lang w:val="uk-UA"/>
              </w:rPr>
              <w:t>10-18.00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sz w:val="24"/>
                <w:szCs w:val="24"/>
                <w:lang w:val="uk-UA"/>
              </w:rPr>
            </w:pPr>
            <w:r>
              <w:rPr>
                <w:sz w:val="24"/>
                <w:szCs w:val="24"/>
                <w:lang w:val="uk-UA"/>
              </w:rPr>
              <w:t>Анулювання дії дозволу на спеціальне водокористування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6</w:t>
            </w:r>
            <w:r w:rsidR="00534CEA">
              <w:rPr>
                <w:b/>
                <w:sz w:val="24"/>
                <w:szCs w:val="24"/>
                <w:lang w:val="en-US"/>
              </w:rPr>
              <w:t>2</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rPr>
            </w:pPr>
            <w:r>
              <w:rPr>
                <w:sz w:val="24"/>
                <w:szCs w:val="24"/>
                <w:lang w:val="uk-UA"/>
              </w:rPr>
              <w:t>1</w:t>
            </w:r>
            <w:r>
              <w:rPr>
                <w:sz w:val="24"/>
                <w:szCs w:val="24"/>
              </w:rPr>
              <w:t>0-1</w:t>
            </w:r>
            <w:r>
              <w:rPr>
                <w:sz w:val="24"/>
                <w:szCs w:val="24"/>
                <w:lang w:val="uk-UA"/>
              </w:rPr>
              <w:t>9</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rPr>
                <w:sz w:val="24"/>
                <w:szCs w:val="24"/>
                <w:lang w:val="uk-UA"/>
              </w:rPr>
            </w:pPr>
            <w:r>
              <w:rPr>
                <w:sz w:val="24"/>
                <w:szCs w:val="24"/>
                <w:lang w:val="uk-UA"/>
              </w:rPr>
              <w:t>Затвердження проекту нормативів гранично допустимого скидання забруднюючих речовин</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904DEE">
            <w:pPr>
              <w:rPr>
                <w:b/>
                <w:sz w:val="24"/>
                <w:szCs w:val="24"/>
                <w:lang w:val="uk-UA"/>
              </w:rPr>
            </w:pPr>
            <w:r>
              <w:rPr>
                <w:b/>
                <w:sz w:val="24"/>
                <w:szCs w:val="24"/>
                <w:lang w:val="uk-UA"/>
              </w:rPr>
              <w:t>6</w:t>
            </w:r>
            <w:r>
              <w:rPr>
                <w:b/>
                <w:sz w:val="24"/>
                <w:szCs w:val="24"/>
                <w:lang w:val="en-US"/>
              </w:rPr>
              <w:t>3</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rPr>
            </w:pPr>
            <w:r>
              <w:rPr>
                <w:sz w:val="24"/>
                <w:szCs w:val="24"/>
                <w:lang w:val="uk-UA"/>
              </w:rPr>
              <w:t>1</w:t>
            </w:r>
            <w:r>
              <w:rPr>
                <w:sz w:val="24"/>
                <w:szCs w:val="24"/>
              </w:rPr>
              <w:t>0-</w:t>
            </w:r>
            <w:r>
              <w:rPr>
                <w:sz w:val="24"/>
                <w:szCs w:val="24"/>
                <w:lang w:val="en-US"/>
              </w:rPr>
              <w:t>20</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rPr>
                <w:sz w:val="24"/>
                <w:szCs w:val="24"/>
                <w:lang w:val="uk-UA"/>
              </w:rPr>
            </w:pPr>
            <w:r>
              <w:rPr>
                <w:sz w:val="24"/>
                <w:szCs w:val="24"/>
                <w:lang w:val="uk-UA"/>
              </w:rPr>
              <w:t>Погодження технологічних нормативів використання питної води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6</w:t>
            </w:r>
            <w:r>
              <w:rPr>
                <w:b/>
                <w:sz w:val="24"/>
                <w:szCs w:val="24"/>
                <w:lang w:val="en-US"/>
              </w:rPr>
              <w:t>4</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33"/>
              <w:jc w:val="center"/>
              <w:rPr>
                <w:sz w:val="24"/>
                <w:szCs w:val="24"/>
              </w:rPr>
            </w:pPr>
            <w:r>
              <w:rPr>
                <w:sz w:val="24"/>
                <w:szCs w:val="24"/>
                <w:lang w:val="uk-UA"/>
              </w:rPr>
              <w:t>1</w:t>
            </w:r>
            <w:r>
              <w:rPr>
                <w:sz w:val="24"/>
                <w:szCs w:val="24"/>
              </w:rPr>
              <w:t>0-</w:t>
            </w:r>
            <w:r>
              <w:rPr>
                <w:sz w:val="24"/>
                <w:szCs w:val="24"/>
                <w:lang w:val="en-US"/>
              </w:rPr>
              <w:t>2</w:t>
            </w:r>
            <w:r>
              <w:rPr>
                <w:sz w:val="24"/>
                <w:szCs w:val="24"/>
                <w:lang w:val="uk-UA"/>
              </w:rPr>
              <w:t>1</w:t>
            </w:r>
            <w:r>
              <w:rPr>
                <w:sz w:val="24"/>
                <w:szCs w:val="24"/>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ind w:left="-108" w:right="-134"/>
              <w:rPr>
                <w:sz w:val="24"/>
                <w:szCs w:val="24"/>
                <w:lang w:val="uk-UA"/>
              </w:rPr>
            </w:pPr>
            <w:r>
              <w:rPr>
                <w:sz w:val="24"/>
                <w:szCs w:val="24"/>
                <w:lang w:val="uk-UA"/>
              </w:rPr>
              <w:t>Департамент екології та  природних ресурсів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widowControl/>
              <w:shd w:val="clear" w:color="auto" w:fill="FFFFFF"/>
              <w:autoSpaceDE/>
              <w:adjustRightInd/>
              <w:jc w:val="both"/>
              <w:rPr>
                <w:sz w:val="24"/>
                <w:szCs w:val="24"/>
                <w:lang w:val="uk-UA"/>
              </w:rPr>
            </w:pPr>
            <w:r>
              <w:rPr>
                <w:sz w:val="24"/>
                <w:szCs w:val="24"/>
                <w:lang w:val="uk-UA"/>
              </w:rPr>
              <w:t>Реєстрація декларації про утворення відходів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534CEA">
            <w:pPr>
              <w:rPr>
                <w:b/>
                <w:sz w:val="24"/>
                <w:szCs w:val="24"/>
                <w:lang w:val="uk-UA"/>
              </w:rPr>
            </w:pPr>
            <w:r w:rsidRPr="007776E0">
              <w:rPr>
                <w:b/>
                <w:sz w:val="24"/>
                <w:szCs w:val="24"/>
                <w:lang w:val="en-US"/>
              </w:rPr>
              <w:t>65</w:t>
            </w:r>
            <w:r w:rsidR="00A9439E" w:rsidRPr="007776E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11-01.00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rPr>
                <w:sz w:val="24"/>
                <w:szCs w:val="24"/>
                <w:lang w:val="uk-UA"/>
              </w:rPr>
            </w:pPr>
            <w:r>
              <w:rPr>
                <w:sz w:val="24"/>
                <w:szCs w:val="24"/>
                <w:lang w:val="uk-UA"/>
              </w:rPr>
              <w:t>Видача висновку державної експертизи землевпорядної документації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534CEA">
            <w:pPr>
              <w:rPr>
                <w:b/>
                <w:sz w:val="24"/>
                <w:szCs w:val="24"/>
                <w:lang w:val="uk-UA"/>
              </w:rPr>
            </w:pPr>
            <w:r>
              <w:rPr>
                <w:b/>
                <w:sz w:val="24"/>
                <w:szCs w:val="24"/>
                <w:lang w:val="en-US"/>
              </w:rPr>
              <w:t>66</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Подання повідомлення про початок виконання підготовчих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t>6</w:t>
            </w:r>
            <w:r>
              <w:rPr>
                <w:b/>
                <w:sz w:val="24"/>
                <w:szCs w:val="24"/>
                <w:lang w:val="uk-UA"/>
              </w:rPr>
              <w:t>7</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Внесення змін до повідомлення про початок виконання підготовчих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534CEA">
            <w:pPr>
              <w:rPr>
                <w:b/>
                <w:sz w:val="24"/>
                <w:szCs w:val="24"/>
                <w:lang w:val="uk-UA"/>
              </w:rPr>
            </w:pPr>
            <w:r>
              <w:rPr>
                <w:b/>
                <w:sz w:val="24"/>
                <w:szCs w:val="24"/>
                <w:lang w:val="en-US"/>
              </w:rPr>
              <w:t>68</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Реєстрація декларації про початок виконання підготовчих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t>69</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Внесення змін до декларації про початок виконання підготовчих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7</w:t>
            </w:r>
            <w:r w:rsidR="00534CEA">
              <w:rPr>
                <w:b/>
                <w:sz w:val="24"/>
                <w:szCs w:val="24"/>
                <w:lang w:val="en-US"/>
              </w:rPr>
              <w:t>0</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12-05.00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Подання повідомлення про початок виконання будівельних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7</w:t>
            </w:r>
            <w:r>
              <w:rPr>
                <w:b/>
                <w:sz w:val="24"/>
                <w:szCs w:val="24"/>
                <w:lang w:val="en-US"/>
              </w:rPr>
              <w:t>1</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12-06.00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Внесення змін до повідомлення про початок виконання будівельних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7</w:t>
            </w:r>
            <w:r>
              <w:rPr>
                <w:b/>
                <w:sz w:val="24"/>
                <w:szCs w:val="24"/>
                <w:lang w:val="en-US"/>
              </w:rPr>
              <w:t>2</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12-07.00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Реєстрація декларації  про початок виконання будівельних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7</w:t>
            </w:r>
            <w:r>
              <w:rPr>
                <w:b/>
                <w:sz w:val="24"/>
                <w:szCs w:val="24"/>
                <w:lang w:val="en-US"/>
              </w:rPr>
              <w:t>3</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12-08.00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Внесення змін до декларації про початок виконання будівельних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uk-UA"/>
              </w:rPr>
              <w:t>7</w:t>
            </w:r>
            <w:r>
              <w:rPr>
                <w:b/>
                <w:sz w:val="24"/>
                <w:szCs w:val="24"/>
                <w:lang w:val="en-US"/>
              </w:rPr>
              <w:t>4</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12-09.00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 xml:space="preserve">Департамент державної  архітектурно-будівельної </w:t>
            </w:r>
            <w:r>
              <w:rPr>
                <w:sz w:val="24"/>
                <w:szCs w:val="24"/>
                <w:lang w:val="uk-UA"/>
              </w:rPr>
              <w:lastRenderedPageBreak/>
              <w:t>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lastRenderedPageBreak/>
              <w:t>Реєстрація декларації  про готовність об’</w:t>
            </w:r>
            <w:r>
              <w:rPr>
                <w:sz w:val="24"/>
                <w:szCs w:val="24"/>
              </w:rPr>
              <w:t>єкта до експлуатації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lastRenderedPageBreak/>
              <w:t>75</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12-10.00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Внесення змін до декларації про готовність об’</w:t>
            </w:r>
            <w:r>
              <w:rPr>
                <w:sz w:val="24"/>
                <w:szCs w:val="24"/>
              </w:rPr>
              <w:t>єкта до експлуатації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t>76</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12-11.00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Видача дубліката зареєстрованої декларації про початок виконання підготовчих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t>77</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12-12.00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Видача дубліката зареєстрованої декларації про початок виконання будівельних робіт</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Pr="00BF2E52" w:rsidRDefault="00534CEA" w:rsidP="00BF2E52">
            <w:pPr>
              <w:rPr>
                <w:b/>
                <w:sz w:val="24"/>
                <w:szCs w:val="24"/>
                <w:lang w:val="uk-UA"/>
              </w:rPr>
            </w:pPr>
            <w:r>
              <w:rPr>
                <w:b/>
                <w:sz w:val="24"/>
                <w:szCs w:val="24"/>
                <w:lang w:val="en-US"/>
              </w:rPr>
              <w:t>78</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12-13.00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Видача дубліката зареєстрованої декларації про готовність об’</w:t>
            </w:r>
            <w:r>
              <w:rPr>
                <w:sz w:val="24"/>
                <w:szCs w:val="24"/>
              </w:rPr>
              <w:t>єкта до експлуатації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en-US"/>
              </w:rPr>
              <w:t>79</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12-14.00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Департамент державної  архітектурно-будівельної інспекції 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Реєстрація декларації  про готовність об’</w:t>
            </w:r>
            <w:r>
              <w:rPr>
                <w:sz w:val="24"/>
                <w:szCs w:val="24"/>
              </w:rPr>
              <w:t>єкт</w:t>
            </w:r>
            <w:r>
              <w:rPr>
                <w:sz w:val="24"/>
                <w:szCs w:val="24"/>
                <w:lang w:val="uk-UA"/>
              </w:rPr>
              <w:t>ів</w:t>
            </w:r>
            <w:r>
              <w:rPr>
                <w:sz w:val="24"/>
                <w:szCs w:val="24"/>
              </w:rPr>
              <w:t xml:space="preserve"> до експлуатації</w:t>
            </w:r>
            <w:r>
              <w:rPr>
                <w:sz w:val="24"/>
                <w:szCs w:val="24"/>
                <w:lang w:val="uk-UA"/>
              </w:rPr>
              <w:t>, які збудовані без дозволу на виконання будівельних робіт</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8</w:t>
            </w:r>
            <w:r>
              <w:rPr>
                <w:b/>
                <w:sz w:val="24"/>
                <w:szCs w:val="24"/>
                <w:lang w:val="en-US"/>
              </w:rPr>
              <w:t>0</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sidRPr="007776E0">
              <w:rPr>
                <w:sz w:val="24"/>
                <w:szCs w:val="24"/>
                <w:lang w:val="uk-UA"/>
              </w:rPr>
              <w:t>13-01.00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rPr>
              <w:t>Управління Держ</w:t>
            </w:r>
            <w:r>
              <w:rPr>
                <w:sz w:val="24"/>
                <w:szCs w:val="24"/>
                <w:lang w:val="uk-UA"/>
              </w:rPr>
              <w:t>геокадастру</w:t>
            </w:r>
            <w:r>
              <w:rPr>
                <w:sz w:val="24"/>
                <w:szCs w:val="24"/>
              </w:rPr>
              <w:t xml:space="preserve"> у м</w:t>
            </w:r>
            <w:proofErr w:type="gramStart"/>
            <w:r>
              <w:rPr>
                <w:sz w:val="24"/>
                <w:szCs w:val="24"/>
              </w:rPr>
              <w:t>.</w:t>
            </w:r>
            <w:r>
              <w:rPr>
                <w:sz w:val="24"/>
                <w:szCs w:val="24"/>
                <w:lang w:val="uk-UA"/>
              </w:rPr>
              <w:t>Л</w:t>
            </w:r>
            <w:proofErr w:type="gramEnd"/>
            <w:r>
              <w:rPr>
                <w:sz w:val="24"/>
                <w:szCs w:val="24"/>
                <w:lang w:val="uk-UA"/>
              </w:rPr>
              <w:t>уганську</w:t>
            </w:r>
            <w:r>
              <w:rPr>
                <w:sz w:val="24"/>
                <w:szCs w:val="24"/>
              </w:rPr>
              <w:t xml:space="preserve"> Луганської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9519B4" w:rsidP="009519B4">
            <w:pPr>
              <w:pStyle w:val="a5"/>
              <w:keepNext/>
              <w:jc w:val="left"/>
              <w:outlineLvl w:val="2"/>
              <w:rPr>
                <w:sz w:val="24"/>
                <w:szCs w:val="24"/>
              </w:rPr>
            </w:pPr>
            <w:r>
              <w:rPr>
                <w:sz w:val="24"/>
                <w:szCs w:val="24"/>
              </w:rPr>
              <w:t>Видача довідки із звітності з кількісно</w:t>
            </w:r>
            <w:r w:rsidRPr="009519B4">
              <w:rPr>
                <w:sz w:val="24"/>
                <w:szCs w:val="24"/>
              </w:rPr>
              <w:t>-</w:t>
            </w:r>
            <w:r>
              <w:rPr>
                <w:sz w:val="24"/>
                <w:szCs w:val="24"/>
              </w:rPr>
              <w:t>го обліку земель про наявність земель та розподіл їх за власниками земель землекористувачами, угіддями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8</w:t>
            </w:r>
            <w:r>
              <w:rPr>
                <w:b/>
                <w:sz w:val="24"/>
                <w:szCs w:val="24"/>
                <w:lang w:val="en-US"/>
              </w:rPr>
              <w:t>1</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13-02.00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rPr>
              <w:t>Управління Держ</w:t>
            </w:r>
            <w:r>
              <w:rPr>
                <w:sz w:val="24"/>
                <w:szCs w:val="24"/>
                <w:lang w:val="uk-UA"/>
              </w:rPr>
              <w:t>геокадастру</w:t>
            </w:r>
            <w:r>
              <w:rPr>
                <w:sz w:val="24"/>
                <w:szCs w:val="24"/>
              </w:rPr>
              <w:t xml:space="preserve"> у м</w:t>
            </w:r>
            <w:proofErr w:type="gramStart"/>
            <w:r>
              <w:rPr>
                <w:sz w:val="24"/>
                <w:szCs w:val="24"/>
              </w:rPr>
              <w:t>.</w:t>
            </w:r>
            <w:r>
              <w:rPr>
                <w:sz w:val="24"/>
                <w:szCs w:val="24"/>
                <w:lang w:val="uk-UA"/>
              </w:rPr>
              <w:t>Л</w:t>
            </w:r>
            <w:proofErr w:type="gramEnd"/>
            <w:r>
              <w:rPr>
                <w:sz w:val="24"/>
                <w:szCs w:val="24"/>
                <w:lang w:val="uk-UA"/>
              </w:rPr>
              <w:t>уганську</w:t>
            </w:r>
            <w:r>
              <w:rPr>
                <w:sz w:val="24"/>
                <w:szCs w:val="24"/>
              </w:rPr>
              <w:t xml:space="preserve"> Луганської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8</w:t>
            </w:r>
            <w:r>
              <w:rPr>
                <w:b/>
                <w:sz w:val="24"/>
                <w:szCs w:val="24"/>
                <w:lang w:val="en-US"/>
              </w:rPr>
              <w:t>2</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rPr>
                <w:b/>
                <w:sz w:val="24"/>
                <w:szCs w:val="24"/>
                <w:lang w:val="uk-UA"/>
              </w:rPr>
            </w:pPr>
            <w:r>
              <w:rPr>
                <w:b/>
                <w:sz w:val="24"/>
                <w:szCs w:val="24"/>
                <w:lang w:val="uk-UA"/>
              </w:rPr>
              <w:t>8</w:t>
            </w:r>
            <w:r>
              <w:rPr>
                <w:b/>
                <w:sz w:val="24"/>
                <w:szCs w:val="24"/>
                <w:lang w:val="en-US"/>
              </w:rPr>
              <w:t>3</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A9439E" w:rsidP="00534CEA">
            <w:pPr>
              <w:rPr>
                <w:b/>
                <w:sz w:val="24"/>
                <w:szCs w:val="24"/>
                <w:lang w:val="uk-UA"/>
              </w:rPr>
            </w:pPr>
            <w:r>
              <w:rPr>
                <w:b/>
                <w:sz w:val="24"/>
                <w:szCs w:val="24"/>
                <w:lang w:val="uk-UA"/>
              </w:rPr>
              <w:t>8</w:t>
            </w:r>
            <w:r w:rsidR="00534CEA">
              <w:rPr>
                <w:b/>
                <w:sz w:val="24"/>
                <w:szCs w:val="24"/>
                <w:lang w:val="en-US"/>
              </w:rPr>
              <w:t>4</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en-US"/>
              </w:rPr>
              <w:t>85</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lang w:val="uk-UA"/>
              </w:rPr>
            </w:pPr>
            <w:r>
              <w:rPr>
                <w:sz w:val="24"/>
                <w:szCs w:val="24"/>
                <w:lang w:val="uk-UA"/>
              </w:rPr>
              <w:t>Дозвіл на проведення робіт на пам’</w:t>
            </w:r>
            <w:r>
              <w:rPr>
                <w:sz w:val="24"/>
                <w:szCs w:val="24"/>
              </w:rPr>
              <w:t>ятках місцевого значення (</w:t>
            </w:r>
            <w:r>
              <w:rPr>
                <w:sz w:val="24"/>
                <w:szCs w:val="24"/>
                <w:lang w:val="uk-UA"/>
              </w:rPr>
              <w:t>крім пам’</w:t>
            </w:r>
            <w:r>
              <w:rPr>
                <w:sz w:val="24"/>
                <w:szCs w:val="24"/>
              </w:rPr>
              <w:t>ят</w:t>
            </w:r>
            <w:r>
              <w:rPr>
                <w:sz w:val="24"/>
                <w:szCs w:val="24"/>
                <w:lang w:val="uk-UA"/>
              </w:rPr>
              <w:t>о</w:t>
            </w:r>
            <w:r>
              <w:rPr>
                <w:sz w:val="24"/>
                <w:szCs w:val="24"/>
              </w:rPr>
              <w:t>к</w:t>
            </w:r>
            <w:r>
              <w:rPr>
                <w:sz w:val="24"/>
                <w:szCs w:val="24"/>
                <w:lang w:val="uk-UA"/>
              </w:rPr>
              <w:t xml:space="preserve"> археології</w:t>
            </w:r>
            <w:r>
              <w:rPr>
                <w:sz w:val="24"/>
                <w:szCs w:val="24"/>
              </w:rPr>
              <w:t>)</w:t>
            </w:r>
            <w:r>
              <w:rPr>
                <w:sz w:val="24"/>
                <w:szCs w:val="24"/>
                <w:lang w:val="uk-UA"/>
              </w:rPr>
              <w:t>, їх територіях та в зонах охорони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en-US"/>
              </w:rPr>
              <w:t>86</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14-05.00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en-US"/>
              </w:rPr>
              <w:t>87</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14-06.00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lang w:val="uk-UA"/>
              </w:rPr>
            </w:pPr>
            <w:r>
              <w:rPr>
                <w:sz w:val="24"/>
                <w:szCs w:val="24"/>
                <w:lang w:val="uk-UA"/>
              </w:rPr>
              <w:t>Погодження відчуження або передачі пам’</w:t>
            </w:r>
            <w:r>
              <w:rPr>
                <w:sz w:val="24"/>
                <w:szCs w:val="24"/>
              </w:rPr>
              <w:t>ят</w:t>
            </w:r>
            <w:r>
              <w:rPr>
                <w:sz w:val="24"/>
                <w:szCs w:val="24"/>
                <w:lang w:val="uk-UA"/>
              </w:rPr>
              <w:t>о</w:t>
            </w:r>
            <w:r>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rPr>
                <w:b/>
                <w:sz w:val="24"/>
                <w:szCs w:val="24"/>
                <w:lang w:val="uk-UA"/>
              </w:rPr>
            </w:pPr>
            <w:r>
              <w:rPr>
                <w:b/>
                <w:sz w:val="24"/>
                <w:szCs w:val="24"/>
                <w:lang w:val="en-US"/>
              </w:rPr>
              <w:lastRenderedPageBreak/>
              <w:t>88</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14-07.00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jc w:val="both"/>
              <w:rPr>
                <w:sz w:val="24"/>
                <w:szCs w:val="24"/>
                <w:lang w:val="uk-UA"/>
              </w:rPr>
            </w:pPr>
            <w:r>
              <w:rPr>
                <w:sz w:val="24"/>
                <w:szCs w:val="24"/>
                <w:lang w:val="uk-UA"/>
              </w:rPr>
              <w:t>Управління культури, національностей та релігій Луганської обласної державної адміністрації</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lang w:val="uk-UA"/>
              </w:rPr>
            </w:pPr>
            <w:r>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rPr>
            </w:pPr>
            <w:r>
              <w:rPr>
                <w:b/>
                <w:sz w:val="24"/>
                <w:szCs w:val="24"/>
                <w:lang w:val="en-US"/>
              </w:rPr>
              <w:t>8</w:t>
            </w:r>
            <w:r>
              <w:rPr>
                <w:b/>
                <w:sz w:val="24"/>
                <w:szCs w:val="24"/>
                <w:lang w:val="uk-UA"/>
              </w:rPr>
              <w:t>9</w:t>
            </w:r>
            <w:r w:rsidR="00A9439E">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rPr>
            </w:pPr>
            <w:r>
              <w:rPr>
                <w:sz w:val="24"/>
                <w:szCs w:val="24"/>
              </w:rPr>
              <w:t>1</w:t>
            </w:r>
            <w:r>
              <w:rPr>
                <w:sz w:val="24"/>
                <w:szCs w:val="24"/>
                <w:lang w:val="uk-UA"/>
              </w:rPr>
              <w:t>5</w:t>
            </w:r>
            <w:r>
              <w:rPr>
                <w:sz w:val="24"/>
                <w:szCs w:val="24"/>
              </w:rPr>
              <w:t>-01.00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lang w:val="uk-UA"/>
              </w:rPr>
            </w:pPr>
            <w:r>
              <w:rPr>
                <w:sz w:val="24"/>
                <w:szCs w:val="24"/>
                <w:lang w:val="uk-UA"/>
              </w:rPr>
              <w:t>Висновок щодо видачі дозволу на переведення земельних лісових ділянок до нелісових земель у цілях, пов’</w:t>
            </w:r>
            <w:r>
              <w:rPr>
                <w:sz w:val="24"/>
                <w:szCs w:val="24"/>
              </w:rPr>
              <w:t>язаних з веденням лісового господарства, без ї</w:t>
            </w:r>
            <w:r>
              <w:rPr>
                <w:sz w:val="24"/>
                <w:szCs w:val="24"/>
                <w:lang w:val="uk-UA"/>
              </w:rPr>
              <w:t>х</w:t>
            </w:r>
            <w:r>
              <w:rPr>
                <w:sz w:val="24"/>
                <w:szCs w:val="24"/>
              </w:rPr>
              <w:t xml:space="preserve"> вилучення у постійного лісокористувача</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uk-UA"/>
              </w:rPr>
              <w:t>9</w:t>
            </w:r>
            <w:r>
              <w:rPr>
                <w:b/>
                <w:sz w:val="24"/>
                <w:szCs w:val="24"/>
                <w:lang w:val="en-US"/>
              </w:rPr>
              <w:t>0</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15-02.00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BB4C06">
            <w:pPr>
              <w:widowControl/>
              <w:shd w:val="clear" w:color="auto" w:fill="FFFFFF"/>
              <w:autoSpaceDE/>
              <w:adjustRightInd/>
              <w:jc w:val="both"/>
              <w:rPr>
                <w:sz w:val="24"/>
                <w:szCs w:val="24"/>
                <w:lang w:val="uk-UA"/>
              </w:rPr>
            </w:pPr>
            <w:hyperlink r:id="rId16" w:history="1">
              <w:r w:rsidR="00A9439E">
                <w:rPr>
                  <w:rStyle w:val="aa"/>
                  <w:color w:val="auto"/>
                  <w:sz w:val="24"/>
                  <w:szCs w:val="24"/>
                  <w:u w:val="none"/>
                  <w:lang w:val="uk-UA"/>
                </w:rPr>
                <w:t xml:space="preserve">Погодження зміни цільового призначення земельних лісових ділянок </w:t>
              </w:r>
            </w:hyperlink>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uk-UA"/>
              </w:rPr>
              <w:t>9</w:t>
            </w:r>
            <w:r>
              <w:rPr>
                <w:b/>
                <w:sz w:val="24"/>
                <w:szCs w:val="24"/>
                <w:lang w:val="en-US"/>
              </w:rPr>
              <w:t>1</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15-03.00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jc w:val="both"/>
              <w:rPr>
                <w:sz w:val="24"/>
                <w:szCs w:val="24"/>
              </w:rPr>
            </w:pPr>
            <w:r>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uk-UA"/>
              </w:rPr>
              <w:t>9</w:t>
            </w:r>
            <w:r>
              <w:rPr>
                <w:b/>
                <w:sz w:val="24"/>
                <w:szCs w:val="24"/>
                <w:lang w:val="en-US"/>
              </w:rPr>
              <w:t>2</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15-04.00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uk-UA"/>
              </w:rPr>
              <w:t>9</w:t>
            </w:r>
            <w:r>
              <w:rPr>
                <w:b/>
                <w:sz w:val="24"/>
                <w:szCs w:val="24"/>
                <w:lang w:val="en-US"/>
              </w:rPr>
              <w:t>3</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15-05.00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uk-UA"/>
              </w:rPr>
              <w:t>9</w:t>
            </w:r>
            <w:r>
              <w:rPr>
                <w:b/>
                <w:sz w:val="24"/>
                <w:szCs w:val="24"/>
                <w:lang w:val="en-US"/>
              </w:rPr>
              <w:t>4</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15-06.00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1135EC" w:rsidRPr="009237A7"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jc w:val="center"/>
              <w:rPr>
                <w:b/>
                <w:sz w:val="24"/>
                <w:szCs w:val="24"/>
                <w:lang w:val="uk-UA"/>
              </w:rPr>
            </w:pPr>
            <w:r>
              <w:rPr>
                <w:b/>
                <w:sz w:val="24"/>
                <w:szCs w:val="24"/>
                <w:lang w:val="en-US"/>
              </w:rPr>
              <w:t>95</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16-01.00</w:t>
            </w:r>
          </w:p>
        </w:tc>
        <w:tc>
          <w:tcPr>
            <w:tcW w:w="3380" w:type="dxa"/>
            <w:tcBorders>
              <w:top w:val="single" w:sz="4" w:space="0" w:color="auto"/>
              <w:left w:val="single" w:sz="4" w:space="0" w:color="auto"/>
              <w:bottom w:val="single" w:sz="4" w:space="0" w:color="auto"/>
              <w:right w:val="single" w:sz="4" w:space="0" w:color="auto"/>
            </w:tcBorders>
            <w:hideMark/>
          </w:tcPr>
          <w:p w:rsidR="00A9439E" w:rsidRPr="007776E0" w:rsidRDefault="00A9439E" w:rsidP="006B1339">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Pr="006C744E" w:rsidRDefault="00A9439E" w:rsidP="006B1339">
            <w:pPr>
              <w:jc w:val="both"/>
              <w:rPr>
                <w:sz w:val="28"/>
                <w:szCs w:val="28"/>
              </w:rPr>
            </w:pPr>
            <w:r w:rsidRPr="006B1339">
              <w:rPr>
                <w:sz w:val="24"/>
                <w:szCs w:val="24"/>
                <w:lang w:val="uk-UA"/>
              </w:rPr>
              <w:t>В</w:t>
            </w:r>
            <w:r w:rsidRPr="006B1339">
              <w:rPr>
                <w:sz w:val="24"/>
                <w:szCs w:val="24"/>
              </w:rPr>
              <w:t>идач</w:t>
            </w:r>
            <w:r w:rsidRPr="006B1339">
              <w:rPr>
                <w:sz w:val="24"/>
                <w:szCs w:val="24"/>
                <w:lang w:val="uk-UA"/>
              </w:rPr>
              <w:t>а</w:t>
            </w:r>
            <w:r w:rsidRPr="006B1339">
              <w:rPr>
                <w:sz w:val="24"/>
                <w:szCs w:val="24"/>
              </w:rPr>
              <w:t xml:space="preserve"> дозволу (санітарного паспорт</w:t>
            </w:r>
            <w:r w:rsidRPr="006B1339">
              <w:rPr>
                <w:sz w:val="24"/>
                <w:szCs w:val="24"/>
                <w:lang w:val="uk-UA"/>
              </w:rPr>
              <w:t>у</w:t>
            </w:r>
            <w:r w:rsidRPr="006B1339">
              <w:rPr>
                <w:sz w:val="24"/>
                <w:szCs w:val="24"/>
              </w:rPr>
              <w:t>) на роботи з радіоактивними речовинами та іншими джерелами іонізуючого випромінювання</w:t>
            </w:r>
          </w:p>
          <w:p w:rsidR="00A9439E" w:rsidRDefault="00A9439E">
            <w:pPr>
              <w:jc w:val="both"/>
              <w:rPr>
                <w:sz w:val="24"/>
                <w:szCs w:val="24"/>
                <w:lang w:val="uk-UA"/>
              </w:rPr>
            </w:pP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en-US"/>
              </w:rPr>
              <w:t>96</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16-02.00</w:t>
            </w:r>
          </w:p>
        </w:tc>
        <w:tc>
          <w:tcPr>
            <w:tcW w:w="3380" w:type="dxa"/>
            <w:tcBorders>
              <w:top w:val="single" w:sz="4" w:space="0" w:color="auto"/>
              <w:left w:val="single" w:sz="4" w:space="0" w:color="auto"/>
              <w:bottom w:val="single" w:sz="4" w:space="0" w:color="auto"/>
              <w:right w:val="single" w:sz="4" w:space="0" w:color="auto"/>
            </w:tcBorders>
            <w:hideMark/>
          </w:tcPr>
          <w:p w:rsidR="00A9439E" w:rsidRPr="007776E0" w:rsidRDefault="00A9439E">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Pr="006B0FA7" w:rsidRDefault="00A9439E" w:rsidP="006B0FA7">
            <w:pPr>
              <w:jc w:val="both"/>
              <w:rPr>
                <w:sz w:val="24"/>
                <w:szCs w:val="24"/>
                <w:lang w:val="uk-UA"/>
              </w:rPr>
            </w:pPr>
            <w:r w:rsidRPr="006B0FA7">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1135EC" w:rsidRPr="009237A7"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en-US"/>
              </w:rPr>
              <w:t>97</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16-03.00</w:t>
            </w:r>
          </w:p>
        </w:tc>
        <w:tc>
          <w:tcPr>
            <w:tcW w:w="3380" w:type="dxa"/>
            <w:tcBorders>
              <w:top w:val="single" w:sz="4" w:space="0" w:color="auto"/>
              <w:left w:val="single" w:sz="4" w:space="0" w:color="auto"/>
              <w:bottom w:val="single" w:sz="4" w:space="0" w:color="auto"/>
              <w:right w:val="single" w:sz="4" w:space="0" w:color="auto"/>
            </w:tcBorders>
            <w:hideMark/>
          </w:tcPr>
          <w:p w:rsidR="00A9439E" w:rsidRPr="007776E0" w:rsidRDefault="00A9439E">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Pr="006B0FA7" w:rsidRDefault="00A9439E" w:rsidP="006B0FA7">
            <w:pPr>
              <w:jc w:val="both"/>
              <w:rPr>
                <w:sz w:val="24"/>
                <w:szCs w:val="24"/>
                <w:lang w:val="uk-UA"/>
              </w:rPr>
            </w:pPr>
            <w:r w:rsidRPr="006B0FA7">
              <w:rPr>
                <w:sz w:val="24"/>
                <w:szCs w:val="24"/>
                <w:lang w:val="uk-UA"/>
              </w:rPr>
              <w:t>В</w:t>
            </w:r>
            <w:r w:rsidRPr="006B0FA7">
              <w:rPr>
                <w:sz w:val="24"/>
                <w:szCs w:val="24"/>
              </w:rPr>
              <w:t>идач</w:t>
            </w:r>
            <w:r w:rsidRPr="006B0FA7">
              <w:rPr>
                <w:sz w:val="24"/>
                <w:szCs w:val="24"/>
                <w:lang w:val="uk-UA"/>
              </w:rPr>
              <w:t>а</w:t>
            </w:r>
            <w:r w:rsidRPr="006B0FA7">
              <w:rPr>
                <w:sz w:val="24"/>
                <w:szCs w:val="24"/>
              </w:rPr>
              <w:t xml:space="preserve"> фітосанітарного сертифіката партії вантажу</w:t>
            </w:r>
          </w:p>
          <w:p w:rsidR="00A9439E" w:rsidRPr="006B0FA7" w:rsidRDefault="00A9439E">
            <w:pPr>
              <w:jc w:val="both"/>
              <w:rPr>
                <w:sz w:val="24"/>
                <w:szCs w:val="24"/>
              </w:rPr>
            </w:pPr>
          </w:p>
        </w:tc>
      </w:tr>
      <w:tr w:rsidR="001135EC" w:rsidRPr="009237A7"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pPr>
              <w:jc w:val="center"/>
              <w:rPr>
                <w:b/>
                <w:sz w:val="24"/>
                <w:szCs w:val="24"/>
                <w:lang w:val="uk-UA"/>
              </w:rPr>
            </w:pPr>
            <w:r>
              <w:rPr>
                <w:b/>
                <w:sz w:val="24"/>
                <w:szCs w:val="24"/>
                <w:lang w:val="en-US"/>
              </w:rPr>
              <w:lastRenderedPageBreak/>
              <w:t>98</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16-04.00</w:t>
            </w:r>
          </w:p>
        </w:tc>
        <w:tc>
          <w:tcPr>
            <w:tcW w:w="3380" w:type="dxa"/>
            <w:tcBorders>
              <w:top w:val="single" w:sz="4" w:space="0" w:color="auto"/>
              <w:left w:val="single" w:sz="4" w:space="0" w:color="auto"/>
              <w:bottom w:val="single" w:sz="4" w:space="0" w:color="auto"/>
              <w:right w:val="single" w:sz="4" w:space="0" w:color="auto"/>
            </w:tcBorders>
            <w:hideMark/>
          </w:tcPr>
          <w:p w:rsidR="00A9439E" w:rsidRPr="007776E0" w:rsidRDefault="00A9439E">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Pr="006B0FA7" w:rsidRDefault="00A9439E" w:rsidP="006B0FA7">
            <w:pPr>
              <w:jc w:val="both"/>
              <w:rPr>
                <w:sz w:val="24"/>
                <w:szCs w:val="24"/>
                <w:lang w:val="uk-UA"/>
              </w:rPr>
            </w:pPr>
            <w:r w:rsidRPr="006B0FA7">
              <w:rPr>
                <w:sz w:val="24"/>
                <w:szCs w:val="24"/>
                <w:lang w:val="uk-UA"/>
              </w:rPr>
              <w:t>В</w:t>
            </w:r>
            <w:r w:rsidRPr="006B0FA7">
              <w:rPr>
                <w:sz w:val="24"/>
                <w:szCs w:val="24"/>
              </w:rPr>
              <w:t>идач</w:t>
            </w:r>
            <w:r w:rsidRPr="006B0FA7">
              <w:rPr>
                <w:sz w:val="24"/>
                <w:szCs w:val="24"/>
                <w:lang w:val="uk-UA"/>
              </w:rPr>
              <w:t>а</w:t>
            </w:r>
            <w:r w:rsidRPr="006B0FA7">
              <w:rPr>
                <w:sz w:val="24"/>
                <w:szCs w:val="24"/>
              </w:rPr>
              <w:t xml:space="preserve"> фітосанітарного сертифіката на реекспорт партії вантажу</w:t>
            </w:r>
          </w:p>
        </w:tc>
      </w:tr>
      <w:tr w:rsidR="001135EC" w:rsidRPr="009237A7"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534CEA" w:rsidP="00BF2E52">
            <w:pPr>
              <w:jc w:val="center"/>
              <w:rPr>
                <w:b/>
                <w:sz w:val="24"/>
                <w:szCs w:val="24"/>
                <w:lang w:val="uk-UA"/>
              </w:rPr>
            </w:pPr>
            <w:r>
              <w:rPr>
                <w:b/>
                <w:sz w:val="24"/>
                <w:szCs w:val="24"/>
                <w:lang w:val="en-US"/>
              </w:rPr>
              <w:t>99</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pPr>
              <w:ind w:left="33"/>
              <w:jc w:val="center"/>
              <w:rPr>
                <w:sz w:val="24"/>
                <w:szCs w:val="24"/>
                <w:lang w:val="uk-UA"/>
              </w:rPr>
            </w:pPr>
            <w:r>
              <w:rPr>
                <w:sz w:val="24"/>
                <w:szCs w:val="24"/>
                <w:lang w:val="uk-UA"/>
              </w:rPr>
              <w:t>16-05.00</w:t>
            </w:r>
          </w:p>
        </w:tc>
        <w:tc>
          <w:tcPr>
            <w:tcW w:w="3380" w:type="dxa"/>
            <w:tcBorders>
              <w:top w:val="single" w:sz="4" w:space="0" w:color="auto"/>
              <w:left w:val="single" w:sz="4" w:space="0" w:color="auto"/>
              <w:bottom w:val="single" w:sz="4" w:space="0" w:color="auto"/>
              <w:right w:val="single" w:sz="4" w:space="0" w:color="auto"/>
            </w:tcBorders>
            <w:hideMark/>
          </w:tcPr>
          <w:p w:rsidR="00A9439E" w:rsidRPr="007776E0" w:rsidRDefault="00A9439E">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9439E" w:rsidRPr="006B0FA7" w:rsidRDefault="00A9439E">
            <w:pPr>
              <w:jc w:val="both"/>
              <w:rPr>
                <w:sz w:val="24"/>
                <w:szCs w:val="24"/>
                <w:lang w:val="uk-UA"/>
              </w:rPr>
            </w:pPr>
            <w:r w:rsidRPr="006B0FA7">
              <w:rPr>
                <w:sz w:val="24"/>
                <w:szCs w:val="24"/>
                <w:lang w:val="uk-UA"/>
              </w:rPr>
              <w:t>В</w:t>
            </w:r>
            <w:r w:rsidRPr="006B0FA7">
              <w:rPr>
                <w:sz w:val="24"/>
                <w:szCs w:val="24"/>
              </w:rPr>
              <w:t>идач</w:t>
            </w:r>
            <w:r w:rsidRPr="006B0FA7">
              <w:rPr>
                <w:sz w:val="24"/>
                <w:szCs w:val="24"/>
                <w:lang w:val="uk-UA"/>
              </w:rPr>
              <w:t>а</w:t>
            </w:r>
            <w:r w:rsidRPr="006B0FA7">
              <w:rPr>
                <w:sz w:val="24"/>
                <w:szCs w:val="24"/>
              </w:rPr>
              <w:t xml:space="preserve"> карантинного сертифіката партії вантажу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Pr="0090057A" w:rsidRDefault="001135EC" w:rsidP="0090057A">
            <w:pPr>
              <w:jc w:val="center"/>
              <w:rPr>
                <w:b/>
                <w:sz w:val="24"/>
                <w:szCs w:val="24"/>
                <w:lang w:val="uk-UA"/>
              </w:rPr>
            </w:pPr>
            <w:r>
              <w:rPr>
                <w:b/>
                <w:sz w:val="24"/>
                <w:szCs w:val="24"/>
                <w:lang w:val="uk-UA"/>
              </w:rPr>
              <w:t>10</w:t>
            </w:r>
            <w:r>
              <w:rPr>
                <w:b/>
                <w:sz w:val="24"/>
                <w:szCs w:val="24"/>
                <w:lang w:val="en-US"/>
              </w:rPr>
              <w:t>0</w:t>
            </w:r>
            <w:r w:rsidR="00A9439E" w:rsidRPr="0090057A">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A9439E">
            <w:pPr>
              <w:jc w:val="center"/>
              <w:rPr>
                <w:sz w:val="24"/>
                <w:szCs w:val="24"/>
                <w:lang w:val="uk-UA"/>
              </w:rPr>
            </w:pPr>
            <w:r>
              <w:rPr>
                <w:sz w:val="24"/>
                <w:szCs w:val="24"/>
                <w:lang w:val="uk-UA"/>
              </w:rPr>
              <w:t>17-01.00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pStyle w:val="a3"/>
              <w:spacing w:before="60" w:beforeAutospacing="0" w:after="60" w:afterAutospacing="0"/>
              <w:jc w:val="both"/>
              <w:rPr>
                <w:lang w:val="uk-UA"/>
              </w:rPr>
            </w:pPr>
            <w:r>
              <w:t xml:space="preserve">Державна </w:t>
            </w:r>
            <w:r>
              <w:rPr>
                <w:color w:val="000000"/>
                <w:lang w:val="uk-UA" w:eastAsia="uk-UA"/>
              </w:rPr>
              <w:t>ре</w:t>
            </w:r>
            <w:r>
              <w:rPr>
                <w:color w:val="000000"/>
                <w:lang w:eastAsia="uk-UA"/>
              </w:rPr>
              <w:t>єстрація права власності на нерухоме майно</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Pr="001135EC" w:rsidRDefault="00A9439E" w:rsidP="0090057A">
            <w:pPr>
              <w:jc w:val="center"/>
              <w:rPr>
                <w:b/>
                <w:sz w:val="24"/>
                <w:szCs w:val="24"/>
                <w:lang w:val="en-US"/>
              </w:rPr>
            </w:pPr>
            <w:r w:rsidRPr="0090057A">
              <w:rPr>
                <w:b/>
                <w:sz w:val="24"/>
                <w:szCs w:val="24"/>
                <w:lang w:val="en-US"/>
              </w:rPr>
              <w:t>1</w:t>
            </w:r>
            <w:r w:rsidRPr="0090057A">
              <w:rPr>
                <w:b/>
                <w:sz w:val="24"/>
                <w:szCs w:val="24"/>
                <w:lang w:val="uk-UA"/>
              </w:rPr>
              <w:t>0</w:t>
            </w:r>
            <w:r w:rsidR="001135EC">
              <w:rPr>
                <w:b/>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A9439E">
            <w:pPr>
              <w:jc w:val="center"/>
              <w:rPr>
                <w:sz w:val="24"/>
                <w:szCs w:val="24"/>
                <w:lang w:val="en-US"/>
              </w:rPr>
            </w:pPr>
            <w:r>
              <w:rPr>
                <w:sz w:val="24"/>
                <w:szCs w:val="24"/>
                <w:lang w:val="uk-UA"/>
              </w:rPr>
              <w:t>17</w:t>
            </w:r>
            <w:r>
              <w:rPr>
                <w:sz w:val="24"/>
                <w:szCs w:val="24"/>
                <w:lang w:val="en-US"/>
              </w:rPr>
              <w:t>-0</w:t>
            </w:r>
            <w:r>
              <w:rPr>
                <w:sz w:val="24"/>
                <w:szCs w:val="24"/>
                <w:lang w:val="uk-UA"/>
              </w:rPr>
              <w:t>2.</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lang w:val="en-US"/>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sz w:val="24"/>
                <w:szCs w:val="24"/>
                <w:lang w:val="uk-UA"/>
              </w:rPr>
            </w:pPr>
            <w:r>
              <w:rPr>
                <w:color w:val="000000"/>
                <w:sz w:val="24"/>
                <w:szCs w:val="24"/>
                <w:lang w:val="uk-UA" w:eastAsia="uk-UA"/>
              </w:rPr>
              <w:t>Д</w:t>
            </w:r>
            <w:r>
              <w:rPr>
                <w:color w:val="000000"/>
                <w:sz w:val="24"/>
                <w:szCs w:val="24"/>
                <w:lang w:eastAsia="uk-UA"/>
              </w:rPr>
              <w:t>ержавна реєстрація іншого речового права на нерухоме майно, обтяження права на нерухоме майно</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Pr="0090057A" w:rsidRDefault="00A9439E" w:rsidP="0090057A">
            <w:pPr>
              <w:jc w:val="center"/>
              <w:rPr>
                <w:b/>
                <w:sz w:val="24"/>
                <w:szCs w:val="24"/>
                <w:lang w:val="uk-UA"/>
              </w:rPr>
            </w:pPr>
            <w:r w:rsidRPr="0090057A">
              <w:rPr>
                <w:b/>
                <w:sz w:val="24"/>
                <w:szCs w:val="24"/>
                <w:lang w:val="uk-UA"/>
              </w:rPr>
              <w:t>1</w:t>
            </w:r>
            <w:r w:rsidR="001135EC">
              <w:rPr>
                <w:b/>
                <w:sz w:val="24"/>
                <w:szCs w:val="24"/>
                <w:lang w:val="uk-UA"/>
              </w:rPr>
              <w:t>0</w:t>
            </w:r>
            <w:r w:rsidR="001135EC">
              <w:rPr>
                <w:b/>
                <w:sz w:val="24"/>
                <w:szCs w:val="24"/>
                <w:lang w:val="en-US"/>
              </w:rPr>
              <w:t>2</w:t>
            </w:r>
            <w:r w:rsidRPr="0090057A">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center"/>
              <w:rPr>
                <w:sz w:val="24"/>
                <w:szCs w:val="24"/>
              </w:rPr>
            </w:pPr>
            <w:r>
              <w:rPr>
                <w:sz w:val="24"/>
                <w:szCs w:val="24"/>
                <w:lang w:val="uk-UA"/>
              </w:rPr>
              <w:t>17</w:t>
            </w:r>
            <w:r>
              <w:rPr>
                <w:sz w:val="24"/>
                <w:szCs w:val="24"/>
                <w:lang w:val="en-US"/>
              </w:rPr>
              <w:t>-0</w:t>
            </w:r>
            <w:r>
              <w:rPr>
                <w:sz w:val="24"/>
                <w:szCs w:val="24"/>
                <w:lang w:val="uk-UA"/>
              </w:rPr>
              <w:t>3.</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color w:val="000000"/>
                <w:sz w:val="24"/>
                <w:szCs w:val="24"/>
                <w:lang w:val="uk-UA" w:eastAsia="uk-UA"/>
              </w:rPr>
            </w:pPr>
            <w:r>
              <w:rPr>
                <w:color w:val="000000"/>
                <w:sz w:val="24"/>
                <w:szCs w:val="24"/>
                <w:lang w:val="uk-UA" w:eastAsia="uk-UA"/>
              </w:rPr>
              <w:t>В</w:t>
            </w:r>
            <w:r>
              <w:rPr>
                <w:color w:val="000000"/>
                <w:sz w:val="24"/>
                <w:szCs w:val="24"/>
                <w:lang w:eastAsia="uk-UA"/>
              </w:rPr>
              <w:t>зяття на облік безхазяйного нерухомого майна</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1135EC" w:rsidP="0090057A">
            <w:pPr>
              <w:jc w:val="center"/>
              <w:rPr>
                <w:b/>
                <w:sz w:val="24"/>
                <w:szCs w:val="24"/>
                <w:lang w:val="uk-UA"/>
              </w:rPr>
            </w:pPr>
            <w:r>
              <w:rPr>
                <w:b/>
                <w:sz w:val="24"/>
                <w:szCs w:val="24"/>
                <w:lang w:val="uk-UA"/>
              </w:rPr>
              <w:t>1</w:t>
            </w:r>
            <w:r>
              <w:rPr>
                <w:b/>
                <w:sz w:val="24"/>
                <w:szCs w:val="24"/>
                <w:lang w:val="en-US"/>
              </w:rPr>
              <w:t>03</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A9439E">
            <w:pPr>
              <w:jc w:val="center"/>
              <w:rPr>
                <w:sz w:val="24"/>
                <w:szCs w:val="24"/>
              </w:rPr>
            </w:pPr>
            <w:r>
              <w:rPr>
                <w:sz w:val="24"/>
                <w:szCs w:val="24"/>
                <w:lang w:val="uk-UA"/>
              </w:rPr>
              <w:t>17</w:t>
            </w:r>
            <w:r>
              <w:rPr>
                <w:sz w:val="24"/>
                <w:szCs w:val="24"/>
                <w:lang w:val="en-US"/>
              </w:rPr>
              <w:t>-0</w:t>
            </w:r>
            <w:r>
              <w:rPr>
                <w:sz w:val="24"/>
                <w:szCs w:val="24"/>
                <w:lang w:val="uk-UA"/>
              </w:rPr>
              <w:t>4.</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color w:val="000000"/>
                <w:sz w:val="24"/>
                <w:szCs w:val="24"/>
                <w:lang w:eastAsia="uk-UA"/>
              </w:rPr>
            </w:pPr>
            <w:r>
              <w:rPr>
                <w:color w:val="000000"/>
                <w:sz w:val="24"/>
                <w:szCs w:val="24"/>
                <w:lang w:val="uk-UA" w:eastAsia="uk-UA"/>
              </w:rPr>
              <w:t>В</w:t>
            </w:r>
            <w:r>
              <w:rPr>
                <w:color w:val="000000"/>
                <w:sz w:val="24"/>
                <w:szCs w:val="24"/>
                <w:lang w:eastAsia="uk-UA"/>
              </w:rPr>
              <w:t>несення запису про скасування державної реєстрації прав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1135EC">
            <w:pPr>
              <w:jc w:val="center"/>
              <w:rPr>
                <w:b/>
                <w:sz w:val="24"/>
                <w:szCs w:val="24"/>
                <w:lang w:val="uk-UA"/>
              </w:rPr>
            </w:pPr>
            <w:r>
              <w:rPr>
                <w:b/>
                <w:sz w:val="24"/>
                <w:szCs w:val="24"/>
                <w:lang w:val="uk-UA"/>
              </w:rPr>
              <w:t>1</w:t>
            </w:r>
            <w:r>
              <w:rPr>
                <w:b/>
                <w:sz w:val="24"/>
                <w:szCs w:val="24"/>
                <w:lang w:val="en-US"/>
              </w:rPr>
              <w:t>04</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center"/>
              <w:rPr>
                <w:sz w:val="24"/>
                <w:szCs w:val="24"/>
              </w:rPr>
            </w:pPr>
            <w:r>
              <w:rPr>
                <w:sz w:val="24"/>
                <w:szCs w:val="24"/>
                <w:lang w:val="uk-UA"/>
              </w:rPr>
              <w:t>17</w:t>
            </w:r>
            <w:r>
              <w:rPr>
                <w:sz w:val="24"/>
                <w:szCs w:val="24"/>
                <w:lang w:val="en-US"/>
              </w:rPr>
              <w:t>-0</w:t>
            </w:r>
            <w:r>
              <w:rPr>
                <w:sz w:val="24"/>
                <w:szCs w:val="24"/>
                <w:lang w:val="uk-UA"/>
              </w:rPr>
              <w:t>5.</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color w:val="000000"/>
                <w:sz w:val="24"/>
                <w:szCs w:val="24"/>
                <w:lang w:eastAsia="uk-UA"/>
              </w:rPr>
            </w:pPr>
            <w:r>
              <w:rPr>
                <w:color w:val="000000"/>
                <w:sz w:val="24"/>
                <w:szCs w:val="24"/>
                <w:lang w:val="uk-UA" w:eastAsia="uk-UA"/>
              </w:rPr>
              <w:t>Н</w:t>
            </w:r>
            <w:r>
              <w:rPr>
                <w:color w:val="000000"/>
                <w:sz w:val="24"/>
                <w:szCs w:val="24"/>
                <w:lang w:eastAsia="uk-UA"/>
              </w:rPr>
              <w:t>адання інформації з Державного реєстру речових прав на нерухоме майно</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9439E" w:rsidRDefault="001135EC">
            <w:pPr>
              <w:jc w:val="center"/>
              <w:rPr>
                <w:b/>
                <w:sz w:val="24"/>
                <w:szCs w:val="24"/>
                <w:lang w:val="uk-UA"/>
              </w:rPr>
            </w:pPr>
            <w:r>
              <w:rPr>
                <w:b/>
                <w:sz w:val="24"/>
                <w:szCs w:val="24"/>
                <w:lang w:val="uk-UA"/>
              </w:rPr>
              <w:t>1</w:t>
            </w:r>
            <w:r>
              <w:rPr>
                <w:b/>
                <w:sz w:val="24"/>
                <w:szCs w:val="24"/>
                <w:lang w:val="en-US"/>
              </w:rPr>
              <w:t>05</w:t>
            </w:r>
            <w:r w:rsidR="00A9439E">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9439E" w:rsidRDefault="00A9439E" w:rsidP="00A9439E">
            <w:pPr>
              <w:jc w:val="center"/>
              <w:rPr>
                <w:sz w:val="24"/>
                <w:szCs w:val="24"/>
              </w:rPr>
            </w:pPr>
            <w:r>
              <w:rPr>
                <w:sz w:val="24"/>
                <w:szCs w:val="24"/>
                <w:lang w:val="uk-UA"/>
              </w:rPr>
              <w:t>17</w:t>
            </w:r>
            <w:r>
              <w:rPr>
                <w:sz w:val="24"/>
                <w:szCs w:val="24"/>
                <w:lang w:val="en-US"/>
              </w:rPr>
              <w:t>-0</w:t>
            </w:r>
            <w:r>
              <w:rPr>
                <w:sz w:val="24"/>
                <w:szCs w:val="24"/>
                <w:lang w:val="uk-UA"/>
              </w:rPr>
              <w:t>6.</w:t>
            </w:r>
            <w:r>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9439E" w:rsidRDefault="00A9439E" w:rsidP="00B67B82">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9439E" w:rsidRDefault="00A9439E" w:rsidP="00B67B82">
            <w:pPr>
              <w:jc w:val="both"/>
              <w:rPr>
                <w:color w:val="000000"/>
                <w:sz w:val="24"/>
                <w:szCs w:val="24"/>
                <w:lang w:eastAsia="uk-UA"/>
              </w:rPr>
            </w:pPr>
            <w:r>
              <w:rPr>
                <w:sz w:val="24"/>
                <w:szCs w:val="24"/>
                <w:lang w:val="uk-UA"/>
              </w:rPr>
              <w:t>В</w:t>
            </w:r>
            <w:r>
              <w:rPr>
                <w:sz w:val="24"/>
                <w:szCs w:val="24"/>
              </w:rPr>
              <w:t>несення змін до записів до Державного реєстру речових прав на нерухоме майно</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Pr="001135EC" w:rsidRDefault="001135EC">
            <w:pPr>
              <w:jc w:val="center"/>
              <w:rPr>
                <w:b/>
                <w:sz w:val="24"/>
                <w:szCs w:val="24"/>
                <w:lang w:val="uk-UA"/>
              </w:rPr>
            </w:pPr>
            <w:r>
              <w:rPr>
                <w:b/>
                <w:sz w:val="24"/>
                <w:szCs w:val="24"/>
                <w:lang w:val="en-US"/>
              </w:rPr>
              <w:t>106.</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rsidP="00B67B82">
            <w:pPr>
              <w:ind w:left="33"/>
              <w:jc w:val="center"/>
              <w:rPr>
                <w:sz w:val="24"/>
                <w:szCs w:val="24"/>
                <w:lang w:val="uk-UA"/>
              </w:rPr>
            </w:pPr>
            <w:r>
              <w:rPr>
                <w:sz w:val="24"/>
                <w:szCs w:val="24"/>
                <w:lang w:val="uk-UA" w:eastAsia="uk-UA"/>
              </w:rPr>
              <w:t>18-01.00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674C53" w:rsidP="00B67B82">
            <w:pPr>
              <w:tabs>
                <w:tab w:val="left" w:pos="6776"/>
              </w:tabs>
              <w:jc w:val="both"/>
              <w:rPr>
                <w:sz w:val="24"/>
                <w:szCs w:val="24"/>
                <w:lang w:val="uk-UA"/>
              </w:rPr>
            </w:pPr>
            <w:r>
              <w:rPr>
                <w:sz w:val="24"/>
                <w:szCs w:val="24"/>
                <w:lang w:val="uk-UA" w:eastAsia="uk-UA"/>
              </w:rPr>
              <w:t>Управління превентивної діяльності Головного управління Національної поліції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rsidP="00B67B82">
            <w:pPr>
              <w:tabs>
                <w:tab w:val="left" w:pos="6776"/>
              </w:tabs>
              <w:jc w:val="both"/>
              <w:rPr>
                <w:sz w:val="24"/>
                <w:szCs w:val="24"/>
                <w:lang w:val="uk-UA"/>
              </w:rPr>
            </w:pPr>
            <w:r>
              <w:rPr>
                <w:sz w:val="24"/>
                <w:szCs w:val="24"/>
                <w:lang w:val="uk-UA" w:eastAsia="uk-UA"/>
              </w:rPr>
              <w:t>Дозвіл на участь у дорожному русі транспортних засобів, вагові або габаритні параметри яких перевищують нормативні</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Pr="001135EC" w:rsidRDefault="001135EC">
            <w:pPr>
              <w:jc w:val="center"/>
              <w:rPr>
                <w:b/>
                <w:sz w:val="24"/>
                <w:szCs w:val="24"/>
                <w:lang w:val="uk-UA"/>
              </w:rPr>
            </w:pPr>
            <w:r>
              <w:rPr>
                <w:b/>
                <w:sz w:val="24"/>
                <w:szCs w:val="24"/>
                <w:lang w:val="en-US"/>
              </w:rPr>
              <w:t>107</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rsidP="00B67B82">
            <w:pPr>
              <w:ind w:left="33"/>
              <w:jc w:val="center"/>
              <w:rPr>
                <w:sz w:val="24"/>
                <w:szCs w:val="24"/>
                <w:lang w:val="uk-UA"/>
              </w:rPr>
            </w:pPr>
            <w:r>
              <w:rPr>
                <w:sz w:val="24"/>
                <w:szCs w:val="24"/>
                <w:lang w:val="uk-UA" w:eastAsia="uk-UA"/>
              </w:rPr>
              <w:t>18-02.00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rsidP="00674C53">
            <w:pPr>
              <w:tabs>
                <w:tab w:val="left" w:pos="6776"/>
              </w:tabs>
              <w:jc w:val="both"/>
              <w:rPr>
                <w:sz w:val="24"/>
                <w:szCs w:val="24"/>
                <w:lang w:val="uk-UA"/>
              </w:rPr>
            </w:pPr>
            <w:r>
              <w:rPr>
                <w:sz w:val="24"/>
                <w:szCs w:val="24"/>
                <w:lang w:val="uk-UA" w:eastAsia="uk-UA"/>
              </w:rPr>
              <w:t xml:space="preserve">Управління </w:t>
            </w:r>
            <w:r w:rsidR="00674C53">
              <w:rPr>
                <w:sz w:val="24"/>
                <w:szCs w:val="24"/>
                <w:lang w:val="uk-UA" w:eastAsia="uk-UA"/>
              </w:rPr>
              <w:t>превентивної діяльності Головного управління Національної поліції в</w:t>
            </w:r>
            <w:r>
              <w:rPr>
                <w:sz w:val="24"/>
                <w:szCs w:val="24"/>
                <w:lang w:val="uk-UA" w:eastAsia="uk-UA"/>
              </w:rPr>
              <w:t xml:space="preserve">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rsidP="00B67B82">
            <w:pPr>
              <w:tabs>
                <w:tab w:val="left" w:pos="6776"/>
              </w:tabs>
              <w:jc w:val="both"/>
              <w:rPr>
                <w:sz w:val="24"/>
                <w:szCs w:val="24"/>
                <w:lang w:val="uk-UA"/>
              </w:rPr>
            </w:pPr>
            <w:r>
              <w:rPr>
                <w:sz w:val="24"/>
                <w:szCs w:val="24"/>
                <w:lang w:val="uk-UA" w:eastAsia="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pPr>
              <w:jc w:val="center"/>
              <w:rPr>
                <w:b/>
                <w:sz w:val="24"/>
                <w:szCs w:val="24"/>
                <w:lang w:val="uk-UA"/>
              </w:rPr>
            </w:pPr>
            <w:r>
              <w:rPr>
                <w:b/>
                <w:sz w:val="24"/>
                <w:szCs w:val="24"/>
                <w:lang w:val="uk-UA"/>
              </w:rPr>
              <w:t>108.</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rsidP="00B67B82">
            <w:pPr>
              <w:ind w:left="33"/>
              <w:jc w:val="center"/>
              <w:rPr>
                <w:sz w:val="24"/>
                <w:szCs w:val="24"/>
                <w:lang w:val="uk-UA"/>
              </w:rPr>
            </w:pPr>
            <w:r>
              <w:rPr>
                <w:sz w:val="24"/>
                <w:szCs w:val="24"/>
                <w:lang w:val="uk-UA" w:eastAsia="uk-UA"/>
              </w:rPr>
              <w:t>19-01.00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D25E19" w:rsidP="00B67B82">
            <w:pPr>
              <w:tabs>
                <w:tab w:val="left" w:pos="6776"/>
              </w:tabs>
              <w:jc w:val="both"/>
              <w:rPr>
                <w:sz w:val="24"/>
                <w:szCs w:val="24"/>
                <w:lang w:val="uk-UA"/>
              </w:rPr>
            </w:pPr>
            <w:r w:rsidRPr="00AD7F51">
              <w:rPr>
                <w:sz w:val="24"/>
                <w:szCs w:val="24"/>
                <w:lang w:eastAsia="uk-UA"/>
              </w:rPr>
              <w:t xml:space="preserve">Головне </w:t>
            </w:r>
            <w:r>
              <w:rPr>
                <w:sz w:val="24"/>
                <w:szCs w:val="24"/>
                <w:lang w:val="uk-UA" w:eastAsia="uk-UA"/>
              </w:rPr>
              <w:t>у</w:t>
            </w:r>
            <w:r w:rsidRPr="00AD7F51">
              <w:rPr>
                <w:sz w:val="24"/>
                <w:szCs w:val="24"/>
                <w:lang w:eastAsia="uk-UA"/>
              </w:rPr>
              <w:t>правління</w:t>
            </w:r>
            <w:r>
              <w:rPr>
                <w:sz w:val="24"/>
                <w:szCs w:val="24"/>
                <w:lang w:val="uk-UA" w:eastAsia="uk-UA"/>
              </w:rPr>
              <w:t xml:space="preserve"> Держпраці </w:t>
            </w:r>
            <w:r w:rsidR="00AA0ED0" w:rsidRPr="007776E0">
              <w:rPr>
                <w:sz w:val="24"/>
                <w:szCs w:val="24"/>
                <w:lang w:val="uk-UA" w:eastAsia="uk-UA"/>
              </w:rPr>
              <w:t>у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rsidP="00B67B82">
            <w:pPr>
              <w:tabs>
                <w:tab w:val="left" w:pos="6776"/>
              </w:tabs>
              <w:jc w:val="both"/>
              <w:rPr>
                <w:sz w:val="24"/>
                <w:szCs w:val="24"/>
                <w:lang w:val="uk-UA"/>
              </w:rPr>
            </w:pPr>
            <w:r>
              <w:rPr>
                <w:sz w:val="24"/>
                <w:szCs w:val="24"/>
                <w:lang w:val="uk-UA" w:eastAsia="uk-UA"/>
              </w:rPr>
              <w:t>Надання дозволу (переоформлення, видачі дубліката, анулювання) на виконання робіт підвищеної небезпеки та на експлуатацію (застосування) машин, механізмів, устаткування підвищеної небезпеки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pPr>
              <w:jc w:val="center"/>
              <w:rPr>
                <w:b/>
                <w:sz w:val="24"/>
                <w:szCs w:val="24"/>
                <w:lang w:val="uk-UA"/>
              </w:rPr>
            </w:pPr>
            <w:r>
              <w:rPr>
                <w:b/>
                <w:sz w:val="24"/>
                <w:szCs w:val="24"/>
                <w:lang w:val="uk-UA"/>
              </w:rPr>
              <w:t>109.</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rsidP="00B67B82">
            <w:pPr>
              <w:ind w:left="33"/>
              <w:jc w:val="center"/>
              <w:rPr>
                <w:sz w:val="24"/>
                <w:szCs w:val="24"/>
                <w:lang w:val="uk-UA"/>
              </w:rPr>
            </w:pPr>
            <w:r>
              <w:rPr>
                <w:sz w:val="24"/>
                <w:szCs w:val="24"/>
                <w:lang w:val="uk-UA" w:eastAsia="uk-UA"/>
              </w:rPr>
              <w:t>20-01.00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rsidP="00B67B82">
            <w:pPr>
              <w:jc w:val="both"/>
              <w:rPr>
                <w:sz w:val="24"/>
                <w:szCs w:val="24"/>
                <w:lang w:val="uk-UA"/>
              </w:rPr>
            </w:pPr>
            <w:r>
              <w:rPr>
                <w:sz w:val="24"/>
                <w:szCs w:val="24"/>
                <w:lang w:val="uk-UA" w:eastAsia="uk-UA"/>
              </w:rPr>
              <w:t>Державна інспекція сільського господарства в Луганській області</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rsidP="00B67B82">
            <w:pPr>
              <w:jc w:val="both"/>
              <w:rPr>
                <w:sz w:val="24"/>
                <w:szCs w:val="24"/>
              </w:rPr>
            </w:pPr>
            <w:r>
              <w:rPr>
                <w:sz w:val="24"/>
                <w:szCs w:val="24"/>
                <w:lang w:eastAsia="uk-UA"/>
              </w:rPr>
              <w:t xml:space="preserve">Видача дозволу на зняття та перенесення </w:t>
            </w:r>
            <w:r>
              <w:rPr>
                <w:sz w:val="24"/>
                <w:szCs w:val="24"/>
                <w:lang w:val="uk-UA" w:eastAsia="uk-UA"/>
              </w:rPr>
              <w:t>ґ</w:t>
            </w:r>
            <w:r>
              <w:rPr>
                <w:sz w:val="24"/>
                <w:szCs w:val="24"/>
                <w:lang w:eastAsia="uk-UA"/>
              </w:rPr>
              <w:t>рунтового покриву (</w:t>
            </w:r>
            <w:r>
              <w:rPr>
                <w:sz w:val="24"/>
                <w:szCs w:val="24"/>
                <w:lang w:val="uk-UA" w:eastAsia="uk-UA"/>
              </w:rPr>
              <w:t>родючого шару ґрунту</w:t>
            </w:r>
            <w:r>
              <w:rPr>
                <w:sz w:val="24"/>
                <w:szCs w:val="24"/>
                <w:lang w:eastAsia="uk-UA"/>
              </w:rPr>
              <w:t>)</w:t>
            </w:r>
            <w:r>
              <w:rPr>
                <w:sz w:val="24"/>
                <w:szCs w:val="24"/>
                <w:lang w:val="uk-UA" w:eastAsia="uk-UA"/>
              </w:rPr>
              <w:t xml:space="preserve"> земельної ділянки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jc w:val="center"/>
              <w:rPr>
                <w:b/>
                <w:sz w:val="24"/>
                <w:szCs w:val="24"/>
                <w:lang w:val="uk-UA"/>
              </w:rPr>
            </w:pPr>
            <w:r>
              <w:rPr>
                <w:b/>
                <w:sz w:val="24"/>
                <w:szCs w:val="24"/>
                <w:lang w:val="uk-UA"/>
              </w:rPr>
              <w:t>110.</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21-01.00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Відділ цивільного захисту, екологічної безпеки та охорони праці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Дозвіл на відособлене спеціальне використання природних ресурсів місцевого значення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jc w:val="center"/>
              <w:rPr>
                <w:b/>
                <w:sz w:val="24"/>
                <w:szCs w:val="24"/>
                <w:lang w:val="uk-UA"/>
              </w:rPr>
            </w:pPr>
            <w:r>
              <w:rPr>
                <w:b/>
                <w:sz w:val="24"/>
                <w:szCs w:val="24"/>
                <w:lang w:val="uk-UA"/>
              </w:rPr>
              <w:t>111.</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jc w:val="center"/>
              <w:rPr>
                <w:b/>
                <w:sz w:val="24"/>
                <w:szCs w:val="24"/>
                <w:lang w:val="uk-UA"/>
              </w:rPr>
            </w:pPr>
            <w:r>
              <w:rPr>
                <w:b/>
                <w:sz w:val="24"/>
                <w:szCs w:val="24"/>
                <w:lang w:val="uk-UA"/>
              </w:rPr>
              <w:t>112.</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lastRenderedPageBreak/>
              <w:t xml:space="preserve">Зняття з реєстрації місця проживання </w:t>
            </w:r>
            <w:r>
              <w:rPr>
                <w:sz w:val="24"/>
                <w:szCs w:val="24"/>
                <w:lang w:val="uk-UA"/>
              </w:rPr>
              <w:lastRenderedPageBreak/>
              <w:t>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jc w:val="center"/>
              <w:rPr>
                <w:b/>
                <w:sz w:val="24"/>
                <w:szCs w:val="24"/>
                <w:lang w:val="uk-UA"/>
              </w:rPr>
            </w:pPr>
            <w:r>
              <w:rPr>
                <w:b/>
                <w:sz w:val="24"/>
                <w:szCs w:val="24"/>
                <w:lang w:val="uk-UA"/>
              </w:rPr>
              <w:lastRenderedPageBreak/>
              <w:t>11</w:t>
            </w:r>
            <w:r w:rsidR="001135EC">
              <w:rPr>
                <w:b/>
                <w:sz w:val="24"/>
                <w:szCs w:val="24"/>
                <w:lang w:val="uk-UA"/>
              </w:rPr>
              <w:t>3</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22-03.00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jc w:val="center"/>
              <w:rPr>
                <w:b/>
                <w:sz w:val="24"/>
                <w:szCs w:val="24"/>
                <w:lang w:val="uk-UA"/>
              </w:rPr>
            </w:pPr>
            <w:r>
              <w:rPr>
                <w:b/>
                <w:sz w:val="24"/>
                <w:szCs w:val="24"/>
                <w:lang w:val="uk-UA"/>
              </w:rPr>
              <w:t>11</w:t>
            </w:r>
            <w:r w:rsidR="001135EC">
              <w:rPr>
                <w:b/>
                <w:sz w:val="24"/>
                <w:szCs w:val="24"/>
                <w:lang w:val="uk-UA"/>
              </w:rPr>
              <w:t>4</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22-04.00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jc w:val="center"/>
              <w:rPr>
                <w:b/>
                <w:sz w:val="24"/>
                <w:szCs w:val="24"/>
                <w:lang w:val="uk-UA"/>
              </w:rPr>
            </w:pPr>
            <w:r>
              <w:rPr>
                <w:b/>
                <w:sz w:val="24"/>
                <w:szCs w:val="24"/>
                <w:lang w:val="uk-UA"/>
              </w:rPr>
              <w:t>115</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22-05.00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Реєстрація місця перебування особи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jc w:val="center"/>
              <w:rPr>
                <w:b/>
                <w:sz w:val="24"/>
                <w:szCs w:val="24"/>
                <w:lang w:val="uk-UA"/>
              </w:rPr>
            </w:pPr>
            <w:r>
              <w:rPr>
                <w:b/>
                <w:sz w:val="24"/>
                <w:szCs w:val="24"/>
                <w:lang w:val="uk-UA"/>
              </w:rPr>
              <w:t>116</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ind w:left="33"/>
              <w:jc w:val="center"/>
              <w:rPr>
                <w:sz w:val="24"/>
                <w:szCs w:val="24"/>
                <w:lang w:val="uk-UA"/>
              </w:rPr>
            </w:pPr>
            <w:r>
              <w:rPr>
                <w:sz w:val="24"/>
                <w:szCs w:val="24"/>
                <w:lang w:val="uk-UA"/>
              </w:rPr>
              <w:t>22-06.00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6776"/>
              </w:tabs>
              <w:jc w:val="both"/>
              <w:rPr>
                <w:sz w:val="24"/>
                <w:szCs w:val="24"/>
                <w:lang w:val="uk-UA"/>
              </w:rPr>
            </w:pPr>
            <w:r>
              <w:rPr>
                <w:sz w:val="24"/>
                <w:szCs w:val="24"/>
                <w:lang w:val="uk-UA"/>
              </w:rPr>
              <w:t>Видача довідки про реєстрацію місця проживання/перебування особи</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jc w:val="center"/>
              <w:rPr>
                <w:b/>
                <w:sz w:val="24"/>
                <w:szCs w:val="24"/>
                <w:lang w:val="uk-UA"/>
              </w:rPr>
            </w:pPr>
            <w:r>
              <w:rPr>
                <w:b/>
                <w:sz w:val="24"/>
                <w:szCs w:val="24"/>
                <w:lang w:val="uk-UA"/>
              </w:rPr>
              <w:t>1</w:t>
            </w:r>
            <w:r w:rsidR="001135EC">
              <w:rPr>
                <w:b/>
                <w:sz w:val="24"/>
                <w:szCs w:val="24"/>
                <w:lang w:val="uk-UA"/>
              </w:rPr>
              <w:t>17</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ind w:left="46" w:right="-1"/>
              <w:jc w:val="both"/>
              <w:rPr>
                <w:sz w:val="24"/>
                <w:szCs w:val="24"/>
                <w:lang w:val="uk-UA"/>
              </w:rPr>
            </w:pPr>
            <w:r>
              <w:rPr>
                <w:sz w:val="24"/>
                <w:szCs w:val="24"/>
                <w:lang w:val="uk-UA"/>
              </w:rPr>
              <w:t>Видача витягу з Єдиного державного реєстру юридичних осіб, фізичних осіб – підприємців та громадських формувань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rPr>
                <w:b/>
                <w:sz w:val="24"/>
                <w:szCs w:val="24"/>
                <w:lang w:val="uk-UA"/>
              </w:rPr>
            </w:pPr>
            <w:r>
              <w:rPr>
                <w:b/>
                <w:sz w:val="24"/>
                <w:szCs w:val="24"/>
                <w:lang w:val="uk-UA"/>
              </w:rPr>
              <w:t>11</w:t>
            </w:r>
            <w:r w:rsidR="001135EC">
              <w:rPr>
                <w:b/>
                <w:sz w:val="24"/>
                <w:szCs w:val="24"/>
                <w:lang w:val="uk-UA"/>
              </w:rPr>
              <w:t>8</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spacing w:before="110"/>
              <w:ind w:right="-1"/>
              <w:jc w:val="both"/>
              <w:rPr>
                <w:sz w:val="24"/>
                <w:szCs w:val="24"/>
              </w:rPr>
            </w:pPr>
            <w:r>
              <w:rPr>
                <w:sz w:val="24"/>
                <w:szCs w:val="24"/>
              </w:rPr>
              <w:t>Державна реєстрація створення   юридичної   особи (</w:t>
            </w:r>
            <w:proofErr w:type="gramStart"/>
            <w:r>
              <w:rPr>
                <w:sz w:val="24"/>
                <w:szCs w:val="24"/>
              </w:rPr>
              <w:t>у</w:t>
            </w:r>
            <w:proofErr w:type="gramEnd"/>
            <w:r>
              <w:rPr>
                <w:sz w:val="24"/>
                <w:szCs w:val="24"/>
              </w:rPr>
              <w:t xml:space="preserve"> </w:t>
            </w:r>
            <w:r>
              <w:rPr>
                <w:spacing w:val="-3"/>
                <w:sz w:val="24"/>
                <w:szCs w:val="24"/>
              </w:rPr>
              <w:t xml:space="preserve">тому </w:t>
            </w:r>
            <w:r>
              <w:rPr>
                <w:sz w:val="24"/>
                <w:szCs w:val="24"/>
              </w:rPr>
              <w:t xml:space="preserve">числі в </w:t>
            </w:r>
            <w:r>
              <w:rPr>
                <w:spacing w:val="-3"/>
                <w:sz w:val="24"/>
                <w:szCs w:val="24"/>
              </w:rPr>
              <w:t xml:space="preserve">результаті </w:t>
            </w:r>
            <w:r>
              <w:rPr>
                <w:spacing w:val="-5"/>
                <w:sz w:val="24"/>
                <w:szCs w:val="24"/>
              </w:rPr>
              <w:t xml:space="preserve">виділу, </w:t>
            </w:r>
            <w:r>
              <w:rPr>
                <w:sz w:val="24"/>
                <w:szCs w:val="24"/>
              </w:rPr>
              <w:t>злиття, перетворення,</w:t>
            </w:r>
            <w:r>
              <w:rPr>
                <w:spacing w:val="-13"/>
                <w:sz w:val="24"/>
                <w:szCs w:val="24"/>
              </w:rPr>
              <w:t xml:space="preserve"> </w:t>
            </w:r>
            <w:r>
              <w:rPr>
                <w:sz w:val="24"/>
                <w:szCs w:val="24"/>
              </w:rPr>
              <w:t>поділу)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rPr>
                <w:b/>
                <w:sz w:val="24"/>
                <w:szCs w:val="24"/>
                <w:lang w:val="uk-UA"/>
              </w:rPr>
            </w:pPr>
            <w:r>
              <w:rPr>
                <w:b/>
                <w:sz w:val="24"/>
                <w:szCs w:val="24"/>
                <w:lang w:val="uk-UA"/>
              </w:rPr>
              <w:t>1</w:t>
            </w:r>
            <w:r w:rsidR="001135EC">
              <w:rPr>
                <w:b/>
                <w:sz w:val="24"/>
                <w:szCs w:val="24"/>
                <w:lang w:val="uk-UA"/>
              </w:rPr>
              <w:t>19</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23-03.00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rsidP="009E64E9">
            <w:pPr>
              <w:pStyle w:val="a5"/>
              <w:tabs>
                <w:tab w:val="left" w:pos="3305"/>
              </w:tabs>
              <w:ind w:left="46" w:right="202"/>
              <w:rPr>
                <w:color w:val="000000"/>
                <w:sz w:val="24"/>
                <w:szCs w:val="24"/>
                <w:lang w:eastAsia="uk-UA"/>
              </w:rPr>
            </w:pPr>
            <w:r>
              <w:rPr>
                <w:sz w:val="24"/>
                <w:szCs w:val="24"/>
              </w:rPr>
              <w:t>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01.07.2004р.</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rPr>
                <w:b/>
                <w:sz w:val="24"/>
                <w:szCs w:val="24"/>
                <w:lang w:val="uk-UA"/>
              </w:rPr>
            </w:pPr>
            <w:r>
              <w:rPr>
                <w:b/>
                <w:sz w:val="24"/>
                <w:szCs w:val="24"/>
                <w:lang w:val="uk-UA"/>
              </w:rPr>
              <w:t>120</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23-04.00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jc w:val="both"/>
              <w:rPr>
                <w:color w:val="000000"/>
                <w:sz w:val="24"/>
                <w:szCs w:val="24"/>
                <w:lang w:val="uk-UA" w:eastAsia="uk-UA"/>
              </w:rPr>
            </w:pPr>
            <w:r>
              <w:rPr>
                <w:sz w:val="24"/>
                <w:szCs w:val="24"/>
                <w:lang w:val="uk-UA"/>
              </w:rPr>
              <w:t xml:space="preserve">Державна реєстрація змін до відомостей про юридичну </w:t>
            </w:r>
            <w:r>
              <w:rPr>
                <w:spacing w:val="-7"/>
                <w:sz w:val="24"/>
                <w:szCs w:val="24"/>
                <w:lang w:val="uk-UA"/>
              </w:rPr>
              <w:t xml:space="preserve">особу, </w:t>
            </w:r>
            <w:r>
              <w:rPr>
                <w:sz w:val="24"/>
                <w:szCs w:val="24"/>
                <w:lang w:val="uk-UA"/>
              </w:rPr>
              <w:t>що містяться в Єдиному державному реєстрі юридичних осіб, фізичних осіб –</w:t>
            </w:r>
            <w:r>
              <w:rPr>
                <w:spacing w:val="-35"/>
                <w:sz w:val="24"/>
                <w:szCs w:val="24"/>
                <w:lang w:val="uk-UA"/>
              </w:rPr>
              <w:t xml:space="preserve"> </w:t>
            </w:r>
            <w:r>
              <w:rPr>
                <w:sz w:val="24"/>
                <w:szCs w:val="24"/>
                <w:lang w:val="uk-UA"/>
              </w:rPr>
              <w:t xml:space="preserve">підприємців </w:t>
            </w:r>
            <w:r>
              <w:rPr>
                <w:spacing w:val="3"/>
                <w:sz w:val="24"/>
                <w:szCs w:val="24"/>
                <w:lang w:val="uk-UA"/>
              </w:rPr>
              <w:t xml:space="preserve">та </w:t>
            </w:r>
            <w:r>
              <w:rPr>
                <w:sz w:val="24"/>
                <w:szCs w:val="24"/>
                <w:lang w:val="uk-UA"/>
              </w:rPr>
              <w:t xml:space="preserve">громадських формувань у </w:t>
            </w:r>
            <w:r>
              <w:rPr>
                <w:spacing w:val="-3"/>
                <w:sz w:val="24"/>
                <w:szCs w:val="24"/>
                <w:lang w:val="uk-UA"/>
              </w:rPr>
              <w:t xml:space="preserve">тому </w:t>
            </w:r>
            <w:r>
              <w:rPr>
                <w:sz w:val="24"/>
                <w:szCs w:val="24"/>
                <w:lang w:val="uk-UA"/>
              </w:rPr>
              <w:t>числі змін до установчих документів юридичної</w:t>
            </w:r>
            <w:r>
              <w:rPr>
                <w:spacing w:val="-12"/>
                <w:sz w:val="24"/>
                <w:szCs w:val="24"/>
                <w:lang w:val="uk-UA"/>
              </w:rPr>
              <w:t xml:space="preserve"> </w:t>
            </w:r>
            <w:r>
              <w:rPr>
                <w:sz w:val="24"/>
                <w:szCs w:val="24"/>
                <w:lang w:val="uk-UA"/>
              </w:rPr>
              <w:t>особи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rPr>
                <w:b/>
                <w:sz w:val="24"/>
                <w:szCs w:val="24"/>
                <w:lang w:val="uk-UA"/>
              </w:rPr>
            </w:pPr>
            <w:r>
              <w:rPr>
                <w:b/>
                <w:sz w:val="24"/>
                <w:szCs w:val="24"/>
                <w:lang w:val="uk-UA"/>
              </w:rPr>
              <w:t>12</w:t>
            </w:r>
            <w:r w:rsidR="001135EC">
              <w:rPr>
                <w:b/>
                <w:sz w:val="24"/>
                <w:szCs w:val="24"/>
                <w:lang w:val="uk-UA"/>
              </w:rPr>
              <w:t>1</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23-05.00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3305"/>
              </w:tabs>
              <w:spacing w:before="115"/>
              <w:ind w:left="46" w:right="-1"/>
              <w:jc w:val="both"/>
              <w:rPr>
                <w:color w:val="000000"/>
                <w:sz w:val="24"/>
                <w:szCs w:val="24"/>
                <w:lang w:val="uk-UA" w:eastAsia="uk-UA"/>
              </w:rPr>
            </w:pPr>
            <w:r>
              <w:rPr>
                <w:sz w:val="24"/>
                <w:szCs w:val="24"/>
              </w:rPr>
              <w:t xml:space="preserve">Державна реєстрація  створення відокремленого </w:t>
            </w:r>
            <w:proofErr w:type="gramStart"/>
            <w:r>
              <w:rPr>
                <w:sz w:val="24"/>
                <w:szCs w:val="24"/>
              </w:rPr>
              <w:t>п</w:t>
            </w:r>
            <w:proofErr w:type="gramEnd"/>
            <w:r>
              <w:rPr>
                <w:sz w:val="24"/>
                <w:szCs w:val="24"/>
              </w:rPr>
              <w:t>ідрозділу юридичної особи</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rPr>
                <w:b/>
                <w:sz w:val="24"/>
                <w:szCs w:val="24"/>
                <w:lang w:val="uk-UA"/>
              </w:rPr>
            </w:pPr>
            <w:r>
              <w:rPr>
                <w:b/>
                <w:sz w:val="24"/>
                <w:szCs w:val="24"/>
                <w:lang w:val="uk-UA"/>
              </w:rPr>
              <w:t>122</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23-06.00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3305"/>
              </w:tabs>
              <w:spacing w:before="115"/>
              <w:ind w:left="46" w:right="-1"/>
              <w:jc w:val="both"/>
              <w:rPr>
                <w:color w:val="000000"/>
                <w:sz w:val="24"/>
                <w:szCs w:val="24"/>
                <w:lang w:val="uk-UA" w:eastAsia="uk-UA"/>
              </w:rPr>
            </w:pPr>
            <w:r>
              <w:rPr>
                <w:sz w:val="24"/>
                <w:szCs w:val="24"/>
                <w:lang w:val="uk-UA"/>
              </w:rPr>
              <w:t xml:space="preserve">Державна реєстрація припинення юридичної особи в результаті її ліквідації на підставі рішення про припинення юридичної особи (або </w:t>
            </w:r>
            <w:r>
              <w:rPr>
                <w:spacing w:val="-4"/>
                <w:sz w:val="24"/>
                <w:szCs w:val="24"/>
                <w:lang w:val="uk-UA"/>
              </w:rPr>
              <w:t xml:space="preserve">судового </w:t>
            </w:r>
            <w:r>
              <w:rPr>
                <w:sz w:val="24"/>
                <w:szCs w:val="24"/>
                <w:lang w:val="uk-UA"/>
              </w:rPr>
              <w:t>рішення про припинення не пов’язаного з банкрутством)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rPr>
                <w:b/>
                <w:sz w:val="24"/>
                <w:szCs w:val="24"/>
                <w:lang w:val="uk-UA"/>
              </w:rPr>
            </w:pPr>
            <w:r>
              <w:rPr>
                <w:b/>
                <w:sz w:val="24"/>
                <w:szCs w:val="24"/>
                <w:lang w:val="uk-UA"/>
              </w:rPr>
              <w:t>123</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23-07.00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spacing w:before="115"/>
              <w:ind w:right="-1"/>
              <w:jc w:val="both"/>
              <w:rPr>
                <w:color w:val="000000"/>
                <w:sz w:val="24"/>
                <w:szCs w:val="24"/>
                <w:lang w:eastAsia="uk-UA"/>
              </w:rPr>
            </w:pPr>
            <w:r>
              <w:rPr>
                <w:sz w:val="24"/>
                <w:szCs w:val="24"/>
              </w:rPr>
              <w:t>Державна реєстрація припинення юридичної особи в результаті її реорганізації</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rPr>
                <w:b/>
                <w:sz w:val="24"/>
                <w:szCs w:val="24"/>
                <w:lang w:val="uk-UA"/>
              </w:rPr>
            </w:pPr>
            <w:r>
              <w:rPr>
                <w:b/>
                <w:sz w:val="24"/>
                <w:szCs w:val="24"/>
                <w:lang w:val="uk-UA"/>
              </w:rPr>
              <w:t>124</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23-08.00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tabs>
                <w:tab w:val="left" w:pos="3305"/>
              </w:tabs>
              <w:ind w:left="46" w:right="-1"/>
              <w:jc w:val="both"/>
              <w:rPr>
                <w:sz w:val="24"/>
                <w:szCs w:val="24"/>
                <w:u w:val="single"/>
                <w:lang w:val="uk-UA"/>
              </w:rPr>
            </w:pPr>
            <w:r>
              <w:rPr>
                <w:sz w:val="24"/>
                <w:szCs w:val="24"/>
                <w:lang w:val="uk-UA"/>
              </w:rPr>
              <w:lastRenderedPageBreak/>
              <w:t>Державна реєстрація фізичної особи -</w:t>
            </w:r>
            <w:r>
              <w:rPr>
                <w:spacing w:val="50"/>
                <w:sz w:val="24"/>
                <w:szCs w:val="24"/>
                <w:lang w:val="uk-UA"/>
              </w:rPr>
              <w:t xml:space="preserve"> </w:t>
            </w:r>
            <w:r>
              <w:rPr>
                <w:sz w:val="24"/>
                <w:szCs w:val="24"/>
                <w:lang w:val="uk-UA"/>
              </w:rPr>
              <w:lastRenderedPageBreak/>
              <w:t>підприємця</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1135EC" w:rsidP="0090057A">
            <w:pPr>
              <w:rPr>
                <w:b/>
                <w:sz w:val="24"/>
                <w:szCs w:val="24"/>
                <w:lang w:val="uk-UA"/>
              </w:rPr>
            </w:pPr>
            <w:r>
              <w:rPr>
                <w:b/>
                <w:sz w:val="24"/>
                <w:szCs w:val="24"/>
                <w:lang w:val="uk-UA"/>
              </w:rPr>
              <w:lastRenderedPageBreak/>
              <w:t>125</w:t>
            </w:r>
            <w:r w:rsidR="00AA0ED0">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23-09.00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ind w:left="46" w:right="-1"/>
              <w:rPr>
                <w:sz w:val="24"/>
                <w:szCs w:val="24"/>
                <w:u w:val="single"/>
              </w:rPr>
            </w:pPr>
            <w:r>
              <w:rPr>
                <w:sz w:val="24"/>
                <w:szCs w:val="24"/>
              </w:rPr>
              <w:t>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rPr>
                <w:b/>
                <w:sz w:val="24"/>
                <w:szCs w:val="24"/>
                <w:lang w:val="uk-UA"/>
              </w:rPr>
            </w:pPr>
            <w:r>
              <w:rPr>
                <w:b/>
                <w:sz w:val="24"/>
                <w:szCs w:val="24"/>
                <w:lang w:val="uk-UA"/>
              </w:rPr>
              <w:t>12</w:t>
            </w:r>
            <w:r w:rsidR="001135EC">
              <w:rPr>
                <w:b/>
                <w:sz w:val="24"/>
                <w:szCs w:val="24"/>
                <w:lang w:val="uk-UA"/>
              </w:rPr>
              <w:t>6</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23-10.00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tabs>
                <w:tab w:val="left" w:pos="3305"/>
              </w:tabs>
              <w:ind w:left="46" w:right="-1"/>
              <w:rPr>
                <w:b/>
                <w:sz w:val="24"/>
                <w:szCs w:val="24"/>
                <w:lang w:val="ru-RU"/>
              </w:rPr>
            </w:pPr>
            <w:r>
              <w:rPr>
                <w:sz w:val="24"/>
                <w:szCs w:val="24"/>
                <w:lang w:val="ru-RU"/>
              </w:rPr>
              <w:t xml:space="preserve">Державна реєстрація змін до відомостей про фізичну особу – </w:t>
            </w:r>
            <w:proofErr w:type="gramStart"/>
            <w:r>
              <w:rPr>
                <w:sz w:val="24"/>
                <w:szCs w:val="24"/>
                <w:lang w:val="ru-RU"/>
              </w:rPr>
              <w:t>п</w:t>
            </w:r>
            <w:proofErr w:type="gramEnd"/>
            <w:r>
              <w:rPr>
                <w:sz w:val="24"/>
                <w:szCs w:val="24"/>
                <w:lang w:val="ru-RU"/>
              </w:rPr>
              <w:t>ідприємця, які містяться в Єдиному державному реєстрі юридичних осіб,</w:t>
            </w:r>
          </w:p>
          <w:p w:rsidR="00AA0ED0" w:rsidRDefault="00AA0ED0">
            <w:pPr>
              <w:pStyle w:val="a5"/>
              <w:tabs>
                <w:tab w:val="left" w:pos="3305"/>
              </w:tabs>
              <w:ind w:left="46" w:right="-1"/>
              <w:rPr>
                <w:b/>
                <w:sz w:val="24"/>
                <w:szCs w:val="24"/>
              </w:rPr>
            </w:pPr>
            <w:r>
              <w:rPr>
                <w:sz w:val="24"/>
                <w:szCs w:val="24"/>
                <w:lang w:val="ru-RU"/>
              </w:rPr>
              <w:t xml:space="preserve">фізичних осіб – </w:t>
            </w:r>
            <w:proofErr w:type="gramStart"/>
            <w:r>
              <w:rPr>
                <w:sz w:val="24"/>
                <w:szCs w:val="24"/>
                <w:lang w:val="ru-RU"/>
              </w:rPr>
              <w:t>п</w:t>
            </w:r>
            <w:proofErr w:type="gramEnd"/>
            <w:r>
              <w:rPr>
                <w:sz w:val="24"/>
                <w:szCs w:val="24"/>
                <w:lang w:val="ru-RU"/>
              </w:rPr>
              <w:t>ідприємців та громадських формувань</w:t>
            </w:r>
          </w:p>
        </w:tc>
      </w:tr>
      <w:tr w:rsidR="001135EC" w:rsidRPr="00AD7F51"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1135EC">
            <w:pPr>
              <w:rPr>
                <w:b/>
                <w:sz w:val="24"/>
                <w:szCs w:val="24"/>
                <w:lang w:val="uk-UA"/>
              </w:rPr>
            </w:pPr>
            <w:r>
              <w:rPr>
                <w:b/>
                <w:sz w:val="24"/>
                <w:szCs w:val="24"/>
                <w:lang w:val="uk-UA"/>
              </w:rPr>
              <w:t>1</w:t>
            </w:r>
            <w:r w:rsidR="001135EC">
              <w:rPr>
                <w:b/>
                <w:sz w:val="24"/>
                <w:szCs w:val="24"/>
                <w:lang w:val="uk-UA"/>
              </w:rPr>
              <w:t>27</w:t>
            </w:r>
            <w:r>
              <w:rPr>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sz w:val="24"/>
                <w:szCs w:val="24"/>
                <w:lang w:val="uk-UA"/>
              </w:rPr>
              <w:t>23-11.00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spacing w:before="1"/>
              <w:ind w:left="46" w:right="-1"/>
              <w:jc w:val="both"/>
              <w:rPr>
                <w:b/>
                <w:sz w:val="24"/>
                <w:szCs w:val="24"/>
                <w:lang w:val="uk-UA"/>
              </w:rPr>
            </w:pPr>
            <w:r>
              <w:rPr>
                <w:sz w:val="24"/>
                <w:szCs w:val="24"/>
                <w:lang w:val="uk-UA"/>
              </w:rPr>
              <w:t>Державна реєстрація припинення підприємницької діяльності фізичної особи – підприємця</w:t>
            </w:r>
          </w:p>
        </w:tc>
      </w:tr>
      <w:tr w:rsidR="001135EC" w:rsidRPr="007A3B38" w:rsidTr="000903FD">
        <w:tc>
          <w:tcPr>
            <w:tcW w:w="636" w:type="dxa"/>
            <w:tcBorders>
              <w:top w:val="single" w:sz="4" w:space="0" w:color="auto"/>
              <w:left w:val="single" w:sz="4" w:space="0" w:color="auto"/>
              <w:bottom w:val="single" w:sz="4" w:space="0" w:color="auto"/>
              <w:right w:val="single" w:sz="4" w:space="0" w:color="auto"/>
            </w:tcBorders>
            <w:hideMark/>
          </w:tcPr>
          <w:p w:rsidR="00AA0ED0" w:rsidRPr="009237A7" w:rsidRDefault="00AA0ED0" w:rsidP="001135EC">
            <w:pPr>
              <w:rPr>
                <w:b/>
                <w:sz w:val="24"/>
                <w:szCs w:val="24"/>
                <w:lang w:val="en-US"/>
              </w:rPr>
            </w:pPr>
            <w:r w:rsidRPr="009237A7">
              <w:rPr>
                <w:b/>
                <w:sz w:val="24"/>
                <w:szCs w:val="24"/>
                <w:lang w:val="uk-UA"/>
              </w:rPr>
              <w:t>1</w:t>
            </w:r>
            <w:r w:rsidR="001135EC">
              <w:rPr>
                <w:b/>
                <w:sz w:val="24"/>
                <w:szCs w:val="24"/>
                <w:lang w:val="uk-UA"/>
              </w:rPr>
              <w:t>28.</w:t>
            </w:r>
          </w:p>
        </w:tc>
        <w:tc>
          <w:tcPr>
            <w:tcW w:w="1418" w:type="dxa"/>
            <w:tcBorders>
              <w:top w:val="single" w:sz="4" w:space="0" w:color="auto"/>
              <w:left w:val="single" w:sz="4" w:space="0" w:color="auto"/>
              <w:bottom w:val="single" w:sz="4" w:space="0" w:color="auto"/>
              <w:right w:val="single" w:sz="4" w:space="0" w:color="auto"/>
            </w:tcBorders>
            <w:hideMark/>
          </w:tcPr>
          <w:p w:rsidR="00AA0ED0" w:rsidRPr="007A3B38" w:rsidRDefault="00AA0ED0">
            <w:pPr>
              <w:jc w:val="center"/>
              <w:rPr>
                <w:sz w:val="24"/>
                <w:szCs w:val="24"/>
                <w:lang w:val="en-US"/>
              </w:rPr>
            </w:pPr>
            <w:r w:rsidRPr="007776E0">
              <w:rPr>
                <w:sz w:val="24"/>
                <w:szCs w:val="24"/>
                <w:lang w:val="en-US"/>
              </w:rPr>
              <w:t>23-12</w:t>
            </w:r>
            <w:r w:rsidRPr="007776E0">
              <w:rPr>
                <w:sz w:val="24"/>
                <w:szCs w:val="24"/>
                <w:lang w:val="uk-UA"/>
              </w:rPr>
              <w:t>.</w:t>
            </w:r>
            <w:r w:rsidRPr="007776E0">
              <w:rPr>
                <w:sz w:val="24"/>
                <w:szCs w:val="24"/>
                <w:lang w:val="en-US"/>
              </w:rPr>
              <w:t>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lang w:val="uk-UA"/>
              </w:rPr>
            </w:pPr>
            <w:r>
              <w:rPr>
                <w:sz w:val="24"/>
                <w:szCs w:val="24"/>
                <w:lang w:val="uk-UA"/>
              </w:rPr>
              <w:t>Відділ адміністративних послуг Сєвєродонецької міської ради</w:t>
            </w:r>
          </w:p>
        </w:tc>
        <w:tc>
          <w:tcPr>
            <w:tcW w:w="4313" w:type="dxa"/>
            <w:tcBorders>
              <w:top w:val="single" w:sz="4" w:space="0" w:color="auto"/>
              <w:left w:val="single" w:sz="4" w:space="0" w:color="auto"/>
              <w:bottom w:val="single" w:sz="4" w:space="0" w:color="auto"/>
              <w:right w:val="single" w:sz="4" w:space="0" w:color="auto"/>
            </w:tcBorders>
            <w:hideMark/>
          </w:tcPr>
          <w:p w:rsidR="00AA0ED0" w:rsidRPr="007A3B38" w:rsidRDefault="00AA0ED0">
            <w:pPr>
              <w:spacing w:before="1"/>
              <w:ind w:left="46" w:right="-1"/>
              <w:jc w:val="both"/>
              <w:rPr>
                <w:sz w:val="24"/>
                <w:szCs w:val="24"/>
                <w:lang w:val="uk-UA"/>
              </w:rPr>
            </w:pPr>
            <w:r>
              <w:rPr>
                <w:sz w:val="24"/>
                <w:szCs w:val="24"/>
              </w:rPr>
              <w:t>Державна реєстрація</w:t>
            </w:r>
            <w:r>
              <w:rPr>
                <w:sz w:val="24"/>
                <w:szCs w:val="24"/>
                <w:lang w:val="uk-UA"/>
              </w:rPr>
              <w:t xml:space="preserve"> рішення про</w:t>
            </w:r>
            <w:r>
              <w:rPr>
                <w:sz w:val="24"/>
                <w:szCs w:val="24"/>
              </w:rPr>
              <w:t xml:space="preserve"> припинення юридичної</w:t>
            </w:r>
            <w:r>
              <w:rPr>
                <w:sz w:val="24"/>
                <w:szCs w:val="24"/>
                <w:lang w:val="uk-UA"/>
              </w:rPr>
              <w:t xml:space="preserve"> особи</w:t>
            </w:r>
          </w:p>
        </w:tc>
      </w:tr>
      <w:tr w:rsidR="00AA0ED0" w:rsidTr="000903FD">
        <w:tc>
          <w:tcPr>
            <w:tcW w:w="9747" w:type="dxa"/>
            <w:gridSpan w:val="4"/>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lang w:val="uk-UA"/>
              </w:rPr>
            </w:pPr>
            <w:r>
              <w:rPr>
                <w:b/>
                <w:sz w:val="24"/>
                <w:szCs w:val="24"/>
              </w:rPr>
              <w:t>Послуги надаються у територіальному підрозділі Центру надання адміністративних послуг у м</w:t>
            </w:r>
            <w:proofErr w:type="gramStart"/>
            <w:r>
              <w:rPr>
                <w:b/>
                <w:sz w:val="24"/>
                <w:szCs w:val="24"/>
              </w:rPr>
              <w:t>.С</w:t>
            </w:r>
            <w:proofErr w:type="gramEnd"/>
            <w:r>
              <w:rPr>
                <w:b/>
                <w:sz w:val="24"/>
                <w:szCs w:val="24"/>
              </w:rPr>
              <w:t>євєродонецьку</w:t>
            </w:r>
            <w:r>
              <w:rPr>
                <w:b/>
                <w:sz w:val="24"/>
                <w:szCs w:val="24"/>
                <w:lang w:val="uk-UA"/>
              </w:rPr>
              <w:t xml:space="preserve"> (вул. Новікова, 15-Б)</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09-01.00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t>Взяття на облік та реєстрація бездомних громадян</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09-02.00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09-03.00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09-04.00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t>Призначення державної допомоги у зв’язку з вагітністю та пологами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09-05.00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t>Призначення державної допомоги при народженні дитини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6.</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09-07.00</w:t>
            </w:r>
          </w:p>
        </w:tc>
        <w:tc>
          <w:tcPr>
            <w:tcW w:w="3380" w:type="dxa"/>
            <w:tcBorders>
              <w:top w:val="single" w:sz="4" w:space="0" w:color="auto"/>
              <w:left w:val="single" w:sz="4" w:space="0" w:color="auto"/>
              <w:bottom w:val="single" w:sz="4" w:space="0" w:color="auto"/>
              <w:right w:val="single" w:sz="4" w:space="0" w:color="auto"/>
            </w:tcBorders>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p w:rsidR="00AA0ED0" w:rsidRDefault="00AA0ED0">
            <w:pPr>
              <w:rPr>
                <w:sz w:val="24"/>
                <w:szCs w:val="24"/>
              </w:rPr>
            </w:pP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Призначення державної допомоги на дітей одиноким матерям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09-08.00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Призначення державної допомоги на дітей, над якими встановлено опіку чи </w:t>
            </w:r>
            <w:proofErr w:type="gramStart"/>
            <w:r>
              <w:rPr>
                <w:sz w:val="24"/>
                <w:szCs w:val="24"/>
              </w:rPr>
              <w:t>п</w:t>
            </w:r>
            <w:proofErr w:type="gramEnd"/>
            <w:r>
              <w:rPr>
                <w:sz w:val="24"/>
                <w:szCs w:val="24"/>
              </w:rPr>
              <w:t>іклування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8</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09-09.00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Призначення державної допомоги при усиновленні дитини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9</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09-10.00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малозабезпеченим сім’ям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10</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 xml:space="preserve">іального захисту </w:t>
            </w:r>
            <w:r>
              <w:rPr>
                <w:sz w:val="24"/>
                <w:szCs w:val="24"/>
              </w:rPr>
              <w:lastRenderedPageBreak/>
              <w:t>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pStyle w:val="a5"/>
              <w:keepNext/>
              <w:jc w:val="left"/>
              <w:outlineLvl w:val="2"/>
              <w:rPr>
                <w:sz w:val="24"/>
                <w:szCs w:val="24"/>
              </w:rPr>
            </w:pPr>
            <w:r>
              <w:rPr>
                <w:sz w:val="24"/>
                <w:szCs w:val="24"/>
              </w:rPr>
              <w:lastRenderedPageBreak/>
              <w:t xml:space="preserve">Призначення тимчасової державної допомоги дітям, батьки яких </w:t>
            </w:r>
            <w:r>
              <w:rPr>
                <w:sz w:val="24"/>
                <w:szCs w:val="24"/>
              </w:rPr>
              <w:lastRenderedPageBreak/>
              <w:t>ухиляються від сплати аліментів</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lastRenderedPageBreak/>
              <w:t>11</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09-12.00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Призначення компенсації фізичній особі, яка надає </w:t>
            </w:r>
            <w:proofErr w:type="gramStart"/>
            <w:r>
              <w:rPr>
                <w:sz w:val="24"/>
                <w:szCs w:val="24"/>
              </w:rPr>
              <w:t>соц</w:t>
            </w:r>
            <w:proofErr w:type="gramEnd"/>
            <w:r>
              <w:rPr>
                <w:sz w:val="24"/>
                <w:szCs w:val="24"/>
              </w:rPr>
              <w:t>іальні послуги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12.</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09-13.00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Призначення щомісячної грошової допомоги малозабезпеченій особі, яка проживає разом з інвалі</w:t>
            </w:r>
            <w:proofErr w:type="gramStart"/>
            <w:r>
              <w:rPr>
                <w:sz w:val="24"/>
                <w:szCs w:val="24"/>
              </w:rPr>
              <w:t>дом І чи</w:t>
            </w:r>
            <w:proofErr w:type="gramEnd"/>
            <w:r>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602E6B">
            <w:pPr>
              <w:rPr>
                <w:b/>
                <w:sz w:val="24"/>
                <w:szCs w:val="24"/>
              </w:rPr>
            </w:pPr>
            <w:r>
              <w:rPr>
                <w:b/>
                <w:sz w:val="24"/>
                <w:szCs w:val="24"/>
                <w:lang w:val="uk-UA"/>
              </w:rPr>
              <w:t>13</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09-14.00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Призначення одноразової винагороди жінкам, яким </w:t>
            </w:r>
            <w:proofErr w:type="gramStart"/>
            <w:r>
              <w:rPr>
                <w:sz w:val="24"/>
                <w:szCs w:val="24"/>
              </w:rPr>
              <w:t>присво</w:t>
            </w:r>
            <w:proofErr w:type="gramEnd"/>
            <w:r>
              <w:rPr>
                <w:sz w:val="24"/>
                <w:szCs w:val="24"/>
              </w:rPr>
              <w:t>єно почесне звання України “Мати-героїня”</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14.</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09-15.00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keepNext/>
              <w:outlineLvl w:val="2"/>
              <w:rPr>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602E6B">
            <w:pPr>
              <w:rPr>
                <w:b/>
                <w:sz w:val="24"/>
                <w:szCs w:val="24"/>
              </w:rPr>
            </w:pPr>
            <w:r>
              <w:rPr>
                <w:b/>
                <w:sz w:val="24"/>
                <w:szCs w:val="24"/>
                <w:lang w:val="uk-UA"/>
              </w:rPr>
              <w:t>15</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09-16.00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інвалідам з дитинства та дітям-інвалідам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16</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09-17.00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Призначення державної </w:t>
            </w:r>
            <w:proofErr w:type="gramStart"/>
            <w:r>
              <w:rPr>
                <w:sz w:val="24"/>
                <w:szCs w:val="24"/>
              </w:rPr>
              <w:t>соц</w:t>
            </w:r>
            <w:proofErr w:type="gramEnd"/>
            <w:r>
              <w:rPr>
                <w:sz w:val="24"/>
                <w:szCs w:val="24"/>
              </w:rPr>
              <w:t>іальної допомоги особам, які не мають права на пенсію та інвалідам</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17.</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09-18.00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Призначення компенсаційної виплати непрацюючій працездатній особі, яка доглядає за інвалідом 1 групи</w:t>
            </w:r>
            <w:proofErr w:type="gramStart"/>
            <w:r>
              <w:rPr>
                <w:sz w:val="24"/>
                <w:szCs w:val="24"/>
              </w:rPr>
              <w:t>,а</w:t>
            </w:r>
            <w:proofErr w:type="gramEnd"/>
            <w:r>
              <w:rPr>
                <w:sz w:val="24"/>
                <w:szCs w:val="24"/>
              </w:rPr>
              <w:t xml:space="preserve"> також за престарілим, який досяг 80-річного віку</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b/>
                <w:sz w:val="24"/>
                <w:szCs w:val="24"/>
                <w:lang w:val="uk-UA"/>
              </w:rPr>
              <w:t>18</w:t>
            </w:r>
            <w:r>
              <w:rPr>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09-19.00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Надання статусу жертв нацистських переслідувань, ветеранів </w:t>
            </w:r>
            <w:proofErr w:type="gramStart"/>
            <w:r>
              <w:rPr>
                <w:sz w:val="24"/>
                <w:szCs w:val="24"/>
              </w:rPr>
              <w:t>в</w:t>
            </w:r>
            <w:proofErr w:type="gramEnd"/>
            <w:r>
              <w:rPr>
                <w:sz w:val="24"/>
                <w:szCs w:val="24"/>
              </w:rPr>
              <w:t>ійни та прирівняних до них осіб, а також видача відповідних посвідчень</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19.</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sz w:val="24"/>
                <w:szCs w:val="24"/>
              </w:rPr>
            </w:pPr>
            <w:r>
              <w:rPr>
                <w:sz w:val="24"/>
                <w:szCs w:val="24"/>
              </w:rPr>
              <w:t>09-20.00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Надання статусу дитини війни</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rsidP="00602E6B">
            <w:pPr>
              <w:rPr>
                <w:b/>
                <w:sz w:val="24"/>
                <w:szCs w:val="24"/>
                <w:lang w:val="uk-UA"/>
              </w:rPr>
            </w:pPr>
            <w:r>
              <w:rPr>
                <w:b/>
                <w:sz w:val="24"/>
                <w:szCs w:val="24"/>
                <w:lang w:val="uk-UA"/>
              </w:rPr>
              <w:t>20.</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09-21.00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Надання статусу ветерана праці  та видача відповідного посвідчення </w:t>
            </w:r>
          </w:p>
        </w:tc>
      </w:tr>
      <w:tr w:rsidR="001135EC" w:rsidTr="000903FD">
        <w:tc>
          <w:tcPr>
            <w:tcW w:w="636"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lang w:val="uk-UA"/>
              </w:rPr>
            </w:pPr>
            <w:r>
              <w:rPr>
                <w:b/>
                <w:sz w:val="24"/>
                <w:szCs w:val="24"/>
                <w:lang w:val="uk-UA"/>
              </w:rPr>
              <w:t>21.</w:t>
            </w:r>
          </w:p>
        </w:tc>
        <w:tc>
          <w:tcPr>
            <w:tcW w:w="1418" w:type="dxa"/>
            <w:tcBorders>
              <w:top w:val="single" w:sz="4" w:space="0" w:color="auto"/>
              <w:left w:val="single" w:sz="4" w:space="0" w:color="auto"/>
              <w:bottom w:val="single" w:sz="4" w:space="0" w:color="auto"/>
              <w:right w:val="single" w:sz="4" w:space="0" w:color="auto"/>
            </w:tcBorders>
            <w:hideMark/>
          </w:tcPr>
          <w:p w:rsidR="00AA0ED0" w:rsidRDefault="00AA0ED0">
            <w:pPr>
              <w:jc w:val="center"/>
              <w:rPr>
                <w:b/>
                <w:sz w:val="24"/>
                <w:szCs w:val="24"/>
              </w:rPr>
            </w:pPr>
            <w:r>
              <w:rPr>
                <w:sz w:val="24"/>
                <w:szCs w:val="24"/>
              </w:rPr>
              <w:t>09-22.00</w:t>
            </w:r>
          </w:p>
        </w:tc>
        <w:tc>
          <w:tcPr>
            <w:tcW w:w="3380" w:type="dxa"/>
            <w:tcBorders>
              <w:top w:val="single" w:sz="4" w:space="0" w:color="auto"/>
              <w:left w:val="single" w:sz="4" w:space="0" w:color="auto"/>
              <w:bottom w:val="single" w:sz="4" w:space="0" w:color="auto"/>
              <w:right w:val="single" w:sz="4" w:space="0" w:color="auto"/>
            </w:tcBorders>
            <w:hideMark/>
          </w:tcPr>
          <w:p w:rsidR="00AA0ED0" w:rsidRDefault="00AA0ED0">
            <w:pPr>
              <w:rPr>
                <w:sz w:val="24"/>
                <w:szCs w:val="24"/>
              </w:rPr>
            </w:pPr>
            <w:r>
              <w:rPr>
                <w:sz w:val="24"/>
                <w:szCs w:val="24"/>
              </w:rPr>
              <w:t xml:space="preserve">Управління праці та </w:t>
            </w:r>
            <w:proofErr w:type="gramStart"/>
            <w:r>
              <w:rPr>
                <w:sz w:val="24"/>
                <w:szCs w:val="24"/>
              </w:rPr>
              <w:t>соц</w:t>
            </w:r>
            <w:proofErr w:type="gramEnd"/>
            <w:r>
              <w:rPr>
                <w:sz w:val="24"/>
                <w:szCs w:val="24"/>
              </w:rPr>
              <w:t>іального захисту населення</w:t>
            </w:r>
          </w:p>
        </w:tc>
        <w:tc>
          <w:tcPr>
            <w:tcW w:w="4313" w:type="dxa"/>
            <w:tcBorders>
              <w:top w:val="single" w:sz="4" w:space="0" w:color="auto"/>
              <w:left w:val="single" w:sz="4" w:space="0" w:color="auto"/>
              <w:bottom w:val="single" w:sz="4" w:space="0" w:color="auto"/>
              <w:right w:val="single" w:sz="4" w:space="0" w:color="auto"/>
            </w:tcBorders>
            <w:hideMark/>
          </w:tcPr>
          <w:p w:rsidR="00AA0ED0" w:rsidRDefault="00AA0ED0">
            <w:pPr>
              <w:rPr>
                <w:b/>
                <w:sz w:val="24"/>
                <w:szCs w:val="24"/>
              </w:rPr>
            </w:pPr>
            <w:r>
              <w:rPr>
                <w:sz w:val="24"/>
                <w:szCs w:val="24"/>
              </w:rPr>
              <w:t xml:space="preserve">Оформлення та видача листа-талонів на </w:t>
            </w:r>
            <w:proofErr w:type="gramStart"/>
            <w:r>
              <w:rPr>
                <w:sz w:val="24"/>
                <w:szCs w:val="24"/>
              </w:rPr>
              <w:t>п</w:t>
            </w:r>
            <w:proofErr w:type="gramEnd"/>
            <w:r>
              <w:rPr>
                <w:sz w:val="24"/>
                <w:szCs w:val="24"/>
              </w:rPr>
              <w:t xml:space="preserve">ільговий проїзд ветеранам війни та прирівняним до них особам </w:t>
            </w:r>
          </w:p>
        </w:tc>
      </w:tr>
    </w:tbl>
    <w:p w:rsidR="007348A2" w:rsidRPr="004E398D" w:rsidRDefault="007348A2" w:rsidP="006B31CF">
      <w:pPr>
        <w:jc w:val="both"/>
      </w:pPr>
    </w:p>
    <w:p w:rsidR="00CE6C40" w:rsidRPr="004E398D" w:rsidRDefault="00CE6C40" w:rsidP="006B31CF">
      <w:pPr>
        <w:jc w:val="both"/>
      </w:pPr>
    </w:p>
    <w:p w:rsidR="00F77FAA" w:rsidRPr="00F77FAA" w:rsidRDefault="00F77FAA" w:rsidP="006B31CF">
      <w:pPr>
        <w:jc w:val="both"/>
        <w:rPr>
          <w:b/>
          <w:sz w:val="24"/>
          <w:szCs w:val="24"/>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p>
    <w:sectPr w:rsidR="00F77FAA" w:rsidRPr="00F77FAA" w:rsidSect="007348A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grammar="clean"/>
  <w:defaultTabStop w:val="708"/>
  <w:hyphenationZone w:val="425"/>
  <w:characterSpacingControl w:val="doNotCompress"/>
  <w:compat/>
  <w:rsids>
    <w:rsidRoot w:val="005B3699"/>
    <w:rsid w:val="000903FD"/>
    <w:rsid w:val="001002F6"/>
    <w:rsid w:val="001135EC"/>
    <w:rsid w:val="00147B70"/>
    <w:rsid w:val="00151266"/>
    <w:rsid w:val="001A6EE6"/>
    <w:rsid w:val="001B31A9"/>
    <w:rsid w:val="001B7F2D"/>
    <w:rsid w:val="001E101C"/>
    <w:rsid w:val="00210DE9"/>
    <w:rsid w:val="002365AD"/>
    <w:rsid w:val="002509A5"/>
    <w:rsid w:val="00256996"/>
    <w:rsid w:val="0031394A"/>
    <w:rsid w:val="003246B9"/>
    <w:rsid w:val="00324F31"/>
    <w:rsid w:val="00337FA4"/>
    <w:rsid w:val="003B4756"/>
    <w:rsid w:val="003D5803"/>
    <w:rsid w:val="003E43D9"/>
    <w:rsid w:val="004062AA"/>
    <w:rsid w:val="004A2ED1"/>
    <w:rsid w:val="004B7329"/>
    <w:rsid w:val="004C0DF1"/>
    <w:rsid w:val="004E398D"/>
    <w:rsid w:val="00534CEA"/>
    <w:rsid w:val="00546267"/>
    <w:rsid w:val="005B3699"/>
    <w:rsid w:val="005E2F7B"/>
    <w:rsid w:val="005F25FF"/>
    <w:rsid w:val="00602E6B"/>
    <w:rsid w:val="006503BF"/>
    <w:rsid w:val="00674C53"/>
    <w:rsid w:val="006B0FA7"/>
    <w:rsid w:val="006B1339"/>
    <w:rsid w:val="006B1D3C"/>
    <w:rsid w:val="006B31CF"/>
    <w:rsid w:val="006D6A6F"/>
    <w:rsid w:val="007348A2"/>
    <w:rsid w:val="00735350"/>
    <w:rsid w:val="00745C93"/>
    <w:rsid w:val="00752A8A"/>
    <w:rsid w:val="007776E0"/>
    <w:rsid w:val="007A287D"/>
    <w:rsid w:val="007A3B38"/>
    <w:rsid w:val="007C6027"/>
    <w:rsid w:val="007F6DFC"/>
    <w:rsid w:val="008C6227"/>
    <w:rsid w:val="0090057A"/>
    <w:rsid w:val="00904DEE"/>
    <w:rsid w:val="009237A7"/>
    <w:rsid w:val="009519B4"/>
    <w:rsid w:val="00987845"/>
    <w:rsid w:val="009A1B1C"/>
    <w:rsid w:val="009E64E9"/>
    <w:rsid w:val="00A154A0"/>
    <w:rsid w:val="00A43B13"/>
    <w:rsid w:val="00A9439E"/>
    <w:rsid w:val="00AA0ED0"/>
    <w:rsid w:val="00AD7F51"/>
    <w:rsid w:val="00B12DAF"/>
    <w:rsid w:val="00B422B8"/>
    <w:rsid w:val="00B5150A"/>
    <w:rsid w:val="00B67B82"/>
    <w:rsid w:val="00B71CA2"/>
    <w:rsid w:val="00BA1AA1"/>
    <w:rsid w:val="00BB4C06"/>
    <w:rsid w:val="00BC56E0"/>
    <w:rsid w:val="00BD1051"/>
    <w:rsid w:val="00BE7372"/>
    <w:rsid w:val="00BF2E52"/>
    <w:rsid w:val="00C01F97"/>
    <w:rsid w:val="00C34F0B"/>
    <w:rsid w:val="00C63B58"/>
    <w:rsid w:val="00CA5DC7"/>
    <w:rsid w:val="00CD3F85"/>
    <w:rsid w:val="00CE6C40"/>
    <w:rsid w:val="00D23FF3"/>
    <w:rsid w:val="00D25E19"/>
    <w:rsid w:val="00D304E6"/>
    <w:rsid w:val="00DB3451"/>
    <w:rsid w:val="00DF08BB"/>
    <w:rsid w:val="00E33195"/>
    <w:rsid w:val="00E52ADC"/>
    <w:rsid w:val="00E7761B"/>
    <w:rsid w:val="00EB1C43"/>
    <w:rsid w:val="00EE7DE5"/>
    <w:rsid w:val="00F25FFA"/>
    <w:rsid w:val="00F3673A"/>
    <w:rsid w:val="00F74D2B"/>
    <w:rsid w:val="00F756F2"/>
    <w:rsid w:val="00F77FAA"/>
    <w:rsid w:val="00FA56C2"/>
    <w:rsid w:val="00FC00AC"/>
    <w:rsid w:val="00FE5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6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semiHidden/>
    <w:unhideWhenUsed/>
    <w:qFormat/>
    <w:rsid w:val="000903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903FD"/>
    <w:rPr>
      <w:rFonts w:asciiTheme="majorHAnsi" w:eastAsiaTheme="majorEastAsia" w:hAnsiTheme="majorHAnsi" w:cstheme="majorBidi"/>
      <w:b/>
      <w:bCs/>
      <w:color w:val="4F81BD" w:themeColor="accent1"/>
      <w:sz w:val="26"/>
      <w:szCs w:val="26"/>
      <w:lang w:val="ru-RU" w:eastAsia="ru-RU"/>
    </w:rPr>
  </w:style>
  <w:style w:type="character" w:customStyle="1" w:styleId="rvts23">
    <w:name w:val="rvts23"/>
    <w:basedOn w:val="a0"/>
    <w:rsid w:val="005B3699"/>
  </w:style>
  <w:style w:type="paragraph" w:styleId="a3">
    <w:name w:val="footer"/>
    <w:basedOn w:val="a"/>
    <w:link w:val="1"/>
    <w:unhideWhenUsed/>
    <w:rsid w:val="000903FD"/>
    <w:pPr>
      <w:widowControl/>
      <w:autoSpaceDE/>
      <w:autoSpaceDN/>
      <w:adjustRightInd/>
      <w:spacing w:before="100" w:beforeAutospacing="1" w:after="100" w:afterAutospacing="1"/>
    </w:pPr>
    <w:rPr>
      <w:sz w:val="24"/>
      <w:szCs w:val="24"/>
    </w:rPr>
  </w:style>
  <w:style w:type="character" w:customStyle="1" w:styleId="1">
    <w:name w:val="Нижний колонтитул Знак1"/>
    <w:basedOn w:val="a0"/>
    <w:link w:val="a3"/>
    <w:locked/>
    <w:rsid w:val="000903FD"/>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semiHidden/>
    <w:rsid w:val="000903FD"/>
    <w:rPr>
      <w:rFonts w:ascii="Times New Roman" w:eastAsia="Times New Roman" w:hAnsi="Times New Roman" w:cs="Times New Roman"/>
      <w:sz w:val="20"/>
      <w:szCs w:val="20"/>
      <w:lang w:val="ru-RU" w:eastAsia="ru-RU"/>
    </w:rPr>
  </w:style>
  <w:style w:type="paragraph" w:styleId="a5">
    <w:name w:val="Body Text"/>
    <w:basedOn w:val="a"/>
    <w:link w:val="10"/>
    <w:uiPriority w:val="1"/>
    <w:unhideWhenUsed/>
    <w:qFormat/>
    <w:rsid w:val="000903FD"/>
    <w:pPr>
      <w:widowControl/>
      <w:autoSpaceDE/>
      <w:autoSpaceDN/>
      <w:adjustRightInd/>
      <w:jc w:val="both"/>
    </w:pPr>
    <w:rPr>
      <w:sz w:val="28"/>
      <w:lang w:val="uk-UA"/>
    </w:rPr>
  </w:style>
  <w:style w:type="character" w:customStyle="1" w:styleId="10">
    <w:name w:val="Основной текст Знак1"/>
    <w:basedOn w:val="a0"/>
    <w:link w:val="a5"/>
    <w:uiPriority w:val="1"/>
    <w:locked/>
    <w:rsid w:val="000903FD"/>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1"/>
    <w:semiHidden/>
    <w:rsid w:val="000903FD"/>
    <w:rPr>
      <w:rFonts w:ascii="Times New Roman" w:eastAsia="Times New Roman" w:hAnsi="Times New Roman" w:cs="Times New Roman"/>
      <w:sz w:val="20"/>
      <w:szCs w:val="20"/>
      <w:lang w:val="ru-RU" w:eastAsia="ru-RU"/>
    </w:rPr>
  </w:style>
  <w:style w:type="paragraph" w:styleId="a7">
    <w:name w:val="List Paragraph"/>
    <w:basedOn w:val="a"/>
    <w:uiPriority w:val="34"/>
    <w:qFormat/>
    <w:rsid w:val="000903FD"/>
    <w:pPr>
      <w:ind w:left="720"/>
      <w:contextualSpacing/>
    </w:pPr>
  </w:style>
  <w:style w:type="paragraph" w:customStyle="1" w:styleId="a8">
    <w:name w:val="Знак"/>
    <w:basedOn w:val="a"/>
    <w:rsid w:val="000903FD"/>
    <w:pPr>
      <w:widowControl/>
      <w:autoSpaceDE/>
      <w:autoSpaceDN/>
      <w:adjustRightInd/>
    </w:pPr>
    <w:rPr>
      <w:rFonts w:ascii="Verdana" w:hAnsi="Verdana" w:cs="Verdana"/>
      <w:lang w:val="en-US" w:eastAsia="en-US"/>
    </w:rPr>
  </w:style>
  <w:style w:type="table" w:styleId="a9">
    <w:name w:val="Table Grid"/>
    <w:basedOn w:val="a1"/>
    <w:rsid w:val="000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903FD"/>
    <w:rPr>
      <w:color w:val="0000FF"/>
      <w:u w:val="single"/>
    </w:rPr>
  </w:style>
</w:styles>
</file>

<file path=word/webSettings.xml><?xml version="1.0" encoding="utf-8"?>
<w:webSettings xmlns:r="http://schemas.openxmlformats.org/officeDocument/2006/relationships" xmlns:w="http://schemas.openxmlformats.org/wordprocessingml/2006/main">
  <w:divs>
    <w:div w:id="8017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docs/1041-pogodzhennya-planv-santarno-ozdorovchih-zahodv-na-teritoryah-prirodno-zapovdnogo-fondu.html" TargetMode="External"/><Relationship Id="rId13" Type="http://schemas.openxmlformats.org/officeDocument/2006/relationships/hyperlink" Target="http://gorod.lugansk.ua/poslugi/engine/download.php?id=8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gorod.lugansk.ua/poslugi/docs/1042-pogodzhennya-priznachennya-santarnih-rubok-v-mezhah-teritory-ta-obyektv-prirodno-zapovdnogo-fondu-za-vinyatkom-zakaznikv-ta-gospodarskih-zon-naconalnih-prirodnih-regonalnih-landshaftnih-parkv.html" TargetMode="External"/><Relationship Id="rId12" Type="http://schemas.openxmlformats.org/officeDocument/2006/relationships/hyperlink" Target="http://gorod.lugansk.ua/poslugi/engine/download.php?id=8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orod.lugansk.ua/poslugi/docs/1044-pogodzhennya-propusknoyi-spromozhnost-mislivskih-ugd.html" TargetMode="External"/><Relationship Id="rId1" Type="http://schemas.openxmlformats.org/officeDocument/2006/relationships/customXml" Target="../customXml/item1.xml"/><Relationship Id="rId6" Type="http://schemas.openxmlformats.org/officeDocument/2006/relationships/hyperlink" Target="http://gorod.lugansk.ua/poslugi/docs/1044-pogodzhennya-propusknoyi-spromozhnost-mislivskih-ugd.html" TargetMode="External"/><Relationship Id="rId11" Type="http://schemas.openxmlformats.org/officeDocument/2006/relationships/hyperlink" Target="http://gorod.lugansk.ua/poslugi/engine/download.php?id=809" TargetMode="External"/><Relationship Id="rId5" Type="http://schemas.openxmlformats.org/officeDocument/2006/relationships/webSettings" Target="webSettings.xml"/><Relationship Id="rId15" Type="http://schemas.openxmlformats.org/officeDocument/2006/relationships/hyperlink" Target="http://gorod.lugansk.ua/poslugi/engine/download.php?id=806" TargetMode="External"/><Relationship Id="rId10" Type="http://schemas.openxmlformats.org/officeDocument/2006/relationships/hyperlink" Target="http://gorod.lugansk.ua/poslugi/engine/download.php?id=807" TargetMode="External"/><Relationship Id="rId4" Type="http://schemas.openxmlformats.org/officeDocument/2006/relationships/settings" Target="settings.xml"/><Relationship Id="rId9" Type="http://schemas.openxmlformats.org/officeDocument/2006/relationships/hyperlink" Target="http://gorod.lugansk.ua/poslugi/docs/1108-pogodzhennya-vdstrochennya-na-zagotvlyu-ta-vivezennya-derevini.html" TargetMode="External"/><Relationship Id="rId14" Type="http://schemas.openxmlformats.org/officeDocument/2006/relationships/hyperlink" Target="http://gorod.lugansk.ua/poslugi/engine/download.php?id=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94F8-5754-4C0E-A746-70DD6D83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13</Pages>
  <Words>4858</Words>
  <Characters>27697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userZdj933</cp:lastModifiedBy>
  <cp:revision>56</cp:revision>
  <cp:lastPrinted>2016-07-11T11:49:00Z</cp:lastPrinted>
  <dcterms:created xsi:type="dcterms:W3CDTF">2016-07-02T06:15:00Z</dcterms:created>
  <dcterms:modified xsi:type="dcterms:W3CDTF">2016-07-13T08:14:00Z</dcterms:modified>
</cp:coreProperties>
</file>