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Pr="00D73861" w:rsidRDefault="00DC52DD" w:rsidP="008E341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 </w:t>
      </w:r>
      <w:r w:rsidR="00491F17">
        <w:rPr>
          <w:b/>
          <w:sz w:val="24"/>
          <w:szCs w:val="24"/>
          <w:lang w:val="uk-UA"/>
        </w:rPr>
        <w:t>грудня</w:t>
      </w:r>
      <w:r>
        <w:rPr>
          <w:b/>
          <w:sz w:val="24"/>
          <w:szCs w:val="24"/>
          <w:lang w:val="uk-UA"/>
        </w:rPr>
        <w:t xml:space="preserve">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1F17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>затвердження календарного плану</w:t>
      </w:r>
    </w:p>
    <w:p w:rsidR="004A1D7B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C52DD" w:rsidP="008B799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 w:rsidR="008B7999">
        <w:rPr>
          <w:sz w:val="24"/>
          <w:szCs w:val="24"/>
          <w:lang w:val="uk-UA"/>
        </w:rPr>
        <w:t xml:space="preserve"> 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D73861" w:rsidRDefault="004A1D7B" w:rsidP="008B7999">
      <w:pPr>
        <w:jc w:val="both"/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 xml:space="preserve">в м. Сєвєродонецьк на 2017 рік 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</w:t>
      </w:r>
      <w:r w:rsidR="004A1D7B">
        <w:rPr>
          <w:sz w:val="24"/>
          <w:szCs w:val="24"/>
          <w:lang w:val="uk-UA"/>
        </w:rPr>
        <w:t>календарний план міських заходів щодо святкування державних і традиційних народних свят у 2017 році (Додаток</w:t>
      </w:r>
      <w:r>
        <w:rPr>
          <w:sz w:val="24"/>
          <w:szCs w:val="24"/>
          <w:lang w:val="uk-UA"/>
        </w:rPr>
        <w:t xml:space="preserve">). 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33170B" w:rsidRDefault="0033170B" w:rsidP="00451BC7">
      <w:pPr>
        <w:rPr>
          <w:b/>
          <w:sz w:val="24"/>
          <w:szCs w:val="24"/>
          <w:lang w:val="uk-UA"/>
        </w:rPr>
      </w:pPr>
    </w:p>
    <w:p w:rsidR="00DC52DD" w:rsidRPr="004F5E2D" w:rsidRDefault="00DC52DD" w:rsidP="00451BC7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DC52DD" w:rsidRPr="004F5E2D" w:rsidRDefault="00DC52DD" w:rsidP="00451BC7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DC52DD" w:rsidRPr="00734F48" w:rsidRDefault="00DC52DD" w:rsidP="00451BC7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DC52DD" w:rsidRPr="00CB433F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CB433F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B433F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33170B" w:rsidRPr="00CB433F" w:rsidRDefault="0033170B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C52DD" w:rsidRPr="00CB433F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CB433F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33170B" w:rsidRPr="00CB433F" w:rsidRDefault="0033170B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CB433F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CB433F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33170B" w:rsidRPr="00CB433F" w:rsidRDefault="0033170B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С. В. </w:t>
      </w:r>
      <w:proofErr w:type="spellStart"/>
      <w:r w:rsidRPr="00CB433F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C52DD" w:rsidRPr="00CB433F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33170B" w:rsidRPr="00CB433F" w:rsidRDefault="0033170B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33170B" w:rsidRPr="00CB433F" w:rsidRDefault="0033170B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C52DD" w:rsidRPr="00CB433F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B433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CB433F">
        <w:rPr>
          <w:rFonts w:ascii="Times New Roman" w:hAnsi="Times New Roman"/>
          <w:sz w:val="24"/>
          <w:szCs w:val="24"/>
          <w:lang w:val="uk-UA"/>
        </w:rPr>
        <w:tab/>
      </w:r>
      <w:r w:rsidRPr="00CB433F">
        <w:rPr>
          <w:rFonts w:ascii="Times New Roman" w:hAnsi="Times New Roman"/>
          <w:sz w:val="24"/>
          <w:szCs w:val="24"/>
          <w:lang w:val="uk-UA"/>
        </w:rPr>
        <w:tab/>
      </w:r>
      <w:r w:rsidRPr="00CB433F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DC52DD" w:rsidRPr="00CB433F" w:rsidRDefault="00DC52DD" w:rsidP="008E3416">
      <w:pPr>
        <w:rPr>
          <w:sz w:val="24"/>
          <w:szCs w:val="24"/>
          <w:lang w:val="uk-UA"/>
        </w:rPr>
      </w:pPr>
      <w:r w:rsidRPr="00CB433F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Pr="00CB433F" w:rsidRDefault="00DC52DD" w:rsidP="008E3416">
      <w:pPr>
        <w:rPr>
          <w:sz w:val="24"/>
          <w:szCs w:val="24"/>
          <w:lang w:val="uk-UA"/>
        </w:rPr>
      </w:pPr>
    </w:p>
    <w:p w:rsidR="000A28E8" w:rsidRDefault="000A28E8" w:rsidP="008E3416">
      <w:pPr>
        <w:rPr>
          <w:sz w:val="24"/>
          <w:szCs w:val="24"/>
          <w:lang w:val="uk-UA"/>
        </w:rPr>
      </w:pPr>
    </w:p>
    <w:p w:rsidR="0033170B" w:rsidRDefault="0033170B" w:rsidP="00206F34">
      <w:pPr>
        <w:ind w:left="4956" w:firstLine="708"/>
        <w:rPr>
          <w:sz w:val="24"/>
          <w:szCs w:val="24"/>
          <w:lang w:val="uk-UA"/>
        </w:rPr>
      </w:pPr>
    </w:p>
    <w:p w:rsidR="0033170B" w:rsidRDefault="0033170B" w:rsidP="00206F34">
      <w:pPr>
        <w:ind w:left="4956" w:firstLine="708"/>
        <w:rPr>
          <w:sz w:val="24"/>
          <w:szCs w:val="24"/>
          <w:lang w:val="uk-UA"/>
        </w:rPr>
      </w:pP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33170B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2016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6378"/>
        <w:gridCol w:w="2268"/>
      </w:tblGrid>
      <w:tr w:rsidR="0033170B" w:rsidRPr="00DF1A55" w:rsidTr="0033170B">
        <w:tc>
          <w:tcPr>
            <w:tcW w:w="1101" w:type="dxa"/>
          </w:tcPr>
          <w:p w:rsidR="0033170B" w:rsidRPr="00DF1A55" w:rsidRDefault="0033170B" w:rsidP="003317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</w:tcPr>
          <w:p w:rsidR="0033170B" w:rsidRPr="00DF1A55" w:rsidRDefault="00EF01B2" w:rsidP="00AB09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="0033170B" w:rsidRPr="00DF1A55">
              <w:rPr>
                <w:b/>
                <w:color w:val="000000"/>
                <w:sz w:val="28"/>
                <w:szCs w:val="28"/>
                <w:lang w:val="uk-UA"/>
              </w:rPr>
              <w:t>ермін проведення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33170B" w:rsidRPr="00DF1A55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 присвячені 74-й річниці з дня визволення м. Сєверодонецька від німецько-фашистських  загарбників           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лютий-березень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театру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заходи, присвячені Дню гумору</w:t>
            </w:r>
          </w:p>
        </w:tc>
        <w:tc>
          <w:tcPr>
            <w:tcW w:w="2268" w:type="dxa"/>
          </w:tcPr>
          <w:p w:rsidR="0033170B" w:rsidRPr="00DF1A55" w:rsidRDefault="004957AC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лютий</w:t>
            </w:r>
            <w:r w:rsidR="00D73861" w:rsidRPr="00DF1A55">
              <w:rPr>
                <w:color w:val="000000"/>
                <w:sz w:val="28"/>
                <w:szCs w:val="28"/>
                <w:lang w:val="uk-UA"/>
              </w:rPr>
              <w:t>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72-й річниці  Перемоги над нацизмом у Європі, Дню пам’яті та примирення, Дню Перемоги (9 травня)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83-й річниці від Дня заснування  міста Сєвєродонецька та Дню хіміка</w:t>
            </w:r>
          </w:p>
        </w:tc>
        <w:tc>
          <w:tcPr>
            <w:tcW w:w="2268" w:type="dxa"/>
          </w:tcPr>
          <w:p w:rsidR="0033170B" w:rsidRPr="00DF1A55" w:rsidRDefault="004957AC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квітень-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миротворця </w:t>
            </w:r>
            <w:r w:rsidRPr="00DF1A55">
              <w:rPr>
                <w:sz w:val="28"/>
                <w:szCs w:val="28"/>
                <w:lang w:val="uk-UA"/>
              </w:rPr>
              <w:lastRenderedPageBreak/>
              <w:t>"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Woodstock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Festival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"  Головні гасла міжнародного фестивалю –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Peace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Love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Happiness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(Мир, Любов та Щастя). В Україні </w:t>
            </w:r>
            <w:proofErr w:type="spellStart"/>
            <w:r w:rsidRPr="00DF1A55">
              <w:rPr>
                <w:sz w:val="28"/>
                <w:szCs w:val="28"/>
                <w:lang w:val="uk-UA"/>
              </w:rPr>
              <w:t>Woodstock</w:t>
            </w:r>
            <w:proofErr w:type="spellEnd"/>
            <w:r w:rsidRPr="00DF1A55">
              <w:rPr>
                <w:sz w:val="28"/>
                <w:szCs w:val="28"/>
                <w:lang w:val="uk-UA"/>
              </w:rPr>
              <w:t xml:space="preserve"> існує на підтримку волонтерського руху й благодійності. (відкритий міжнародний фестиваль)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травень-червень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3-й річниці визволення міста Сєвєродонецька від незаконних збройних формувань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26-й річниці незалежності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74-й річниці визволення Луганської області від німецько-фашистських загарбників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8" w:type="dxa"/>
          </w:tcPr>
          <w:p w:rsidR="0033170B" w:rsidRPr="00DF1A55" w:rsidRDefault="00D73861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травень-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 xml:space="preserve">    жовтень</w:t>
            </w:r>
          </w:p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3170B" w:rsidRPr="00DF1A55" w:rsidTr="0036502D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 заходи, присвячені 73-й річниці визволення України від німецько-фашистських загарбників</w:t>
            </w:r>
          </w:p>
        </w:tc>
        <w:tc>
          <w:tcPr>
            <w:tcW w:w="2268" w:type="dxa"/>
            <w:vAlign w:val="center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проведенню міських заходів, присвячених Всеукраїнському фестивалю дитячої поезії «Джерельце» ім. Йосипа Курлата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проведенню міських заходів, присвячених міському відкритому конкурсу – фестивалю «КРИЛА НАДІЇ» («Наша надія – мир на Донбасі») </w:t>
            </w:r>
            <w:r w:rsidRPr="00DF1A55">
              <w:rPr>
                <w:b/>
                <w:bCs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33170B" w:rsidRPr="00DF1A55" w:rsidRDefault="00D73861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вересень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 xml:space="preserve"> - 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день української писемності та мови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жовтень-листопад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8" w:type="dxa"/>
          </w:tcPr>
          <w:p w:rsidR="0033170B" w:rsidRPr="00DF1A55" w:rsidRDefault="00DF1A55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серпень</w:t>
            </w:r>
            <w:r w:rsidR="0033170B" w:rsidRPr="00DF1A55">
              <w:rPr>
                <w:color w:val="000000"/>
                <w:sz w:val="28"/>
                <w:szCs w:val="28"/>
                <w:lang w:val="uk-UA"/>
              </w:rPr>
              <w:t>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6378" w:type="dxa"/>
          </w:tcPr>
          <w:p w:rsidR="0033170B" w:rsidRPr="00DF1A55" w:rsidRDefault="0033170B" w:rsidP="00175C1B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проведенню V</w:t>
            </w:r>
            <w:r w:rsidR="00175C1B">
              <w:rPr>
                <w:sz w:val="28"/>
                <w:szCs w:val="28"/>
                <w:lang w:val="uk-UA"/>
              </w:rPr>
              <w:t xml:space="preserve">ІІІ </w:t>
            </w:r>
            <w:r w:rsidRPr="00DF1A55">
              <w:rPr>
                <w:sz w:val="28"/>
                <w:szCs w:val="28"/>
                <w:lang w:val="uk-UA"/>
              </w:rPr>
              <w:t>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Всесвітньому дню волонтера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33170B" w:rsidRPr="00DF1A55" w:rsidTr="0033170B">
        <w:tc>
          <w:tcPr>
            <w:tcW w:w="1101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6378" w:type="dxa"/>
          </w:tcPr>
          <w:p w:rsidR="0033170B" w:rsidRPr="00DF1A55" w:rsidRDefault="0033170B" w:rsidP="00AB0952">
            <w:pPr>
              <w:rPr>
                <w:sz w:val="28"/>
                <w:szCs w:val="28"/>
                <w:lang w:val="uk-UA"/>
              </w:rPr>
            </w:pPr>
            <w:r w:rsidRPr="00DF1A55">
              <w:rPr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2268" w:type="dxa"/>
          </w:tcPr>
          <w:p w:rsidR="0033170B" w:rsidRPr="00DF1A55" w:rsidRDefault="0033170B" w:rsidP="00AB09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1A55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</w:tbl>
    <w:p w:rsidR="0033170B" w:rsidRPr="00DF1A55" w:rsidRDefault="0033170B" w:rsidP="008E3416">
      <w:pPr>
        <w:jc w:val="center"/>
        <w:rPr>
          <w:sz w:val="24"/>
          <w:szCs w:val="24"/>
          <w:lang w:val="uk-UA"/>
        </w:rPr>
      </w:pPr>
    </w:p>
    <w:p w:rsidR="00EF01B2" w:rsidRPr="00DF1A55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Pr="00DF1A55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DF1A55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DF1A55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EF01B2" w:rsidRPr="00DF1A55">
        <w:rPr>
          <w:sz w:val="28"/>
          <w:szCs w:val="28"/>
          <w:lang w:val="uk-UA"/>
        </w:rPr>
        <w:t xml:space="preserve"> </w:t>
      </w:r>
      <w:r w:rsidR="00CF1BB7" w:rsidRPr="00DF1A55">
        <w:rPr>
          <w:sz w:val="28"/>
          <w:szCs w:val="28"/>
          <w:lang w:val="uk-UA"/>
        </w:rPr>
        <w:t xml:space="preserve">        </w:t>
      </w:r>
      <w:r w:rsidRPr="00DF1A55">
        <w:rPr>
          <w:sz w:val="28"/>
          <w:szCs w:val="28"/>
          <w:lang w:val="uk-UA"/>
        </w:rPr>
        <w:t xml:space="preserve">      Ю.А. Журба</w:t>
      </w:r>
    </w:p>
    <w:p w:rsidR="000A28E8" w:rsidRPr="00DF1A55" w:rsidRDefault="00DC52DD" w:rsidP="008E3416">
      <w:pPr>
        <w:rPr>
          <w:sz w:val="24"/>
          <w:szCs w:val="24"/>
          <w:lang w:val="uk-UA"/>
        </w:rPr>
      </w:pPr>
      <w:r w:rsidRPr="00DF1A55"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Pr="00DF1A55" w:rsidRDefault="00DC52DD" w:rsidP="008E3416">
      <w:pPr>
        <w:rPr>
          <w:sz w:val="24"/>
          <w:szCs w:val="24"/>
          <w:lang w:val="uk-UA"/>
        </w:rPr>
      </w:pPr>
      <w:r w:rsidRPr="00DF1A55">
        <w:rPr>
          <w:sz w:val="24"/>
          <w:szCs w:val="24"/>
          <w:lang w:val="uk-UA"/>
        </w:rPr>
        <w:t xml:space="preserve">           </w:t>
      </w:r>
    </w:p>
    <w:sectPr w:rsidR="00DC52DD" w:rsidRPr="00DF1A55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75C1B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57AC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F12CB"/>
    <w:rsid w:val="007314CC"/>
    <w:rsid w:val="00734F48"/>
    <w:rsid w:val="007417DB"/>
    <w:rsid w:val="00742D55"/>
    <w:rsid w:val="007512E8"/>
    <w:rsid w:val="007754DA"/>
    <w:rsid w:val="00783581"/>
    <w:rsid w:val="00784330"/>
    <w:rsid w:val="007A1F42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7999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1B04"/>
    <w:rsid w:val="00BA7845"/>
    <w:rsid w:val="00BD7A35"/>
    <w:rsid w:val="00C228A8"/>
    <w:rsid w:val="00C608A8"/>
    <w:rsid w:val="00C611A6"/>
    <w:rsid w:val="00C74EE1"/>
    <w:rsid w:val="00C77D36"/>
    <w:rsid w:val="00CA78F0"/>
    <w:rsid w:val="00CB433F"/>
    <w:rsid w:val="00CC1577"/>
    <w:rsid w:val="00CC2521"/>
    <w:rsid w:val="00CE074B"/>
    <w:rsid w:val="00CF1BB7"/>
    <w:rsid w:val="00D11A2E"/>
    <w:rsid w:val="00D207A0"/>
    <w:rsid w:val="00D43A60"/>
    <w:rsid w:val="00D57562"/>
    <w:rsid w:val="00D73861"/>
    <w:rsid w:val="00D82E88"/>
    <w:rsid w:val="00DB0AE3"/>
    <w:rsid w:val="00DB340F"/>
    <w:rsid w:val="00DC52DD"/>
    <w:rsid w:val="00DD466C"/>
    <w:rsid w:val="00DF1A55"/>
    <w:rsid w:val="00E16BAF"/>
    <w:rsid w:val="00E207E9"/>
    <w:rsid w:val="00E21694"/>
    <w:rsid w:val="00E51063"/>
    <w:rsid w:val="00E64B53"/>
    <w:rsid w:val="00E6501A"/>
    <w:rsid w:val="00E65B1D"/>
    <w:rsid w:val="00E9031F"/>
    <w:rsid w:val="00E95A8F"/>
    <w:rsid w:val="00EA4C7A"/>
    <w:rsid w:val="00EA4E15"/>
    <w:rsid w:val="00EF01B2"/>
    <w:rsid w:val="00F33B21"/>
    <w:rsid w:val="00F71361"/>
    <w:rsid w:val="00F73D1F"/>
    <w:rsid w:val="00F77EF9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745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8</cp:revision>
  <cp:lastPrinted>2016-12-27T12:03:00Z</cp:lastPrinted>
  <dcterms:created xsi:type="dcterms:W3CDTF">2016-12-26T13:02:00Z</dcterms:created>
  <dcterms:modified xsi:type="dcterms:W3CDTF">2016-12-27T12:09:00Z</dcterms:modified>
</cp:coreProperties>
</file>