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C3" w:rsidRDefault="00E063C3" w:rsidP="00E063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E063C3" w:rsidRDefault="00E063C3" w:rsidP="00E063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     </w:t>
      </w:r>
    </w:p>
    <w:p w:rsidR="00E063C3" w:rsidRDefault="00E063C3" w:rsidP="00E063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</w:p>
    <w:p w:rsidR="00E063C3" w:rsidRDefault="00E063C3" w:rsidP="00E063C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E009C">
        <w:rPr>
          <w:b/>
          <w:sz w:val="28"/>
          <w:szCs w:val="28"/>
          <w:lang w:val="uk-UA"/>
        </w:rPr>
        <w:t>501</w:t>
      </w:r>
    </w:p>
    <w:p w:rsidR="00E063C3" w:rsidRDefault="00E063C3" w:rsidP="00E063C3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E063C3" w:rsidRPr="00E55F09" w:rsidRDefault="00125F55" w:rsidP="00E063C3">
      <w:pPr>
        <w:rPr>
          <w:b/>
          <w:lang w:val="uk-UA"/>
        </w:rPr>
      </w:pPr>
      <w:r>
        <w:rPr>
          <w:b/>
          <w:lang w:val="uk-UA"/>
        </w:rPr>
        <w:t>«</w:t>
      </w:r>
      <w:r w:rsidR="00DE009C">
        <w:rPr>
          <w:b/>
          <w:lang w:val="uk-UA"/>
        </w:rPr>
        <w:t xml:space="preserve"> 13 </w:t>
      </w:r>
      <w:r>
        <w:rPr>
          <w:b/>
          <w:lang w:val="uk-UA"/>
        </w:rPr>
        <w:t xml:space="preserve">» </w:t>
      </w:r>
      <w:r w:rsidR="00E063C3">
        <w:rPr>
          <w:b/>
          <w:lang w:val="uk-UA"/>
        </w:rPr>
        <w:t xml:space="preserve"> жовтня </w:t>
      </w:r>
      <w:r w:rsidR="00E063C3" w:rsidRPr="00E55F09">
        <w:rPr>
          <w:b/>
          <w:lang w:val="uk-UA"/>
        </w:rPr>
        <w:t>20</w:t>
      </w:r>
      <w:r w:rsidR="00E063C3">
        <w:rPr>
          <w:b/>
          <w:lang w:val="uk-UA"/>
        </w:rPr>
        <w:t xml:space="preserve">15 </w:t>
      </w:r>
      <w:r w:rsidR="00E063C3" w:rsidRPr="00E55F09">
        <w:rPr>
          <w:b/>
          <w:lang w:val="uk-UA"/>
        </w:rPr>
        <w:t>р</w:t>
      </w:r>
      <w:r w:rsidR="00E063C3">
        <w:rPr>
          <w:b/>
          <w:lang w:val="uk-UA"/>
        </w:rPr>
        <w:t>оку</w:t>
      </w:r>
    </w:p>
    <w:p w:rsidR="00E063C3" w:rsidRDefault="00E063C3" w:rsidP="00E063C3">
      <w:pPr>
        <w:spacing w:line="360" w:lineRule="auto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063C3" w:rsidRDefault="00E063C3" w:rsidP="00E063C3">
      <w:pPr>
        <w:spacing w:line="360" w:lineRule="auto"/>
        <w:rPr>
          <w:b/>
          <w:lang w:val="uk-UA"/>
        </w:rPr>
      </w:pPr>
    </w:p>
    <w:p w:rsidR="00BA0B80" w:rsidRDefault="00E063C3" w:rsidP="00E063C3">
      <w:pPr>
        <w:rPr>
          <w:lang w:val="uk-UA"/>
        </w:rPr>
      </w:pPr>
      <w:r>
        <w:rPr>
          <w:lang w:val="uk-UA"/>
        </w:rPr>
        <w:t xml:space="preserve">Про </w:t>
      </w:r>
      <w:r w:rsidR="00BA0B80">
        <w:rPr>
          <w:lang w:val="uk-UA"/>
        </w:rPr>
        <w:t>затвердження складу та положення</w:t>
      </w:r>
    </w:p>
    <w:p w:rsidR="00E063C3" w:rsidRDefault="00BA0B80" w:rsidP="00E063C3">
      <w:pPr>
        <w:rPr>
          <w:lang w:val="uk-UA"/>
        </w:rPr>
      </w:pPr>
      <w:r>
        <w:rPr>
          <w:lang w:val="uk-UA"/>
        </w:rPr>
        <w:t xml:space="preserve">комісії з розподілу </w:t>
      </w:r>
      <w:r w:rsidR="00E063C3">
        <w:rPr>
          <w:lang w:val="uk-UA"/>
        </w:rPr>
        <w:t>гуманітарної допомоги</w:t>
      </w:r>
    </w:p>
    <w:p w:rsidR="00BA0B80" w:rsidRDefault="00BA0B80" w:rsidP="00E063C3">
      <w:pPr>
        <w:rPr>
          <w:lang w:val="uk-UA"/>
        </w:rPr>
      </w:pPr>
      <w:r>
        <w:rPr>
          <w:lang w:val="uk-UA"/>
        </w:rPr>
        <w:t xml:space="preserve">в м. </w:t>
      </w:r>
      <w:proofErr w:type="spellStart"/>
      <w:r>
        <w:rPr>
          <w:lang w:val="uk-UA"/>
        </w:rPr>
        <w:t>Сєвєродонецьку</w:t>
      </w:r>
      <w:proofErr w:type="spellEnd"/>
    </w:p>
    <w:p w:rsidR="00E063C3" w:rsidRPr="00E55F09" w:rsidRDefault="00E063C3" w:rsidP="00E063C3">
      <w:pPr>
        <w:ind w:firstLine="709"/>
        <w:rPr>
          <w:lang w:val="uk-UA"/>
        </w:rPr>
      </w:pPr>
    </w:p>
    <w:p w:rsidR="00E063C3" w:rsidRDefault="00E063C3" w:rsidP="00E063C3">
      <w:pPr>
        <w:ind w:firstLine="709"/>
        <w:jc w:val="both"/>
        <w:rPr>
          <w:lang w:val="uk-UA"/>
        </w:rPr>
      </w:pPr>
      <w:r>
        <w:rPr>
          <w:lang w:val="uk-UA"/>
        </w:rPr>
        <w:t xml:space="preserve"> Керуючись ст. 32, ст. 34 Закону України </w:t>
      </w:r>
      <w:r w:rsidR="00BA0B80">
        <w:rPr>
          <w:lang w:val="uk-UA"/>
        </w:rPr>
        <w:t>«</w:t>
      </w:r>
      <w:r>
        <w:rPr>
          <w:lang w:val="uk-UA"/>
        </w:rPr>
        <w:t>Про місцеве самоврядування в Україні</w:t>
      </w:r>
      <w:r w:rsidR="00BA0B80">
        <w:rPr>
          <w:lang w:val="uk-UA"/>
        </w:rPr>
        <w:t>»</w:t>
      </w:r>
      <w:r>
        <w:rPr>
          <w:lang w:val="uk-UA"/>
        </w:rPr>
        <w:t xml:space="preserve">, </w:t>
      </w:r>
      <w:r w:rsidR="00BA0B80">
        <w:rPr>
          <w:lang w:val="uk-UA"/>
        </w:rPr>
        <w:t>Постановою Кабінету Міністрів України від 30.01.2015р. № 21 «Про затвердження Порядку надання гуманітарної та іншої допомоги населенню Донецької та Луганської областей»</w:t>
      </w:r>
      <w:r>
        <w:rPr>
          <w:lang w:val="uk-UA"/>
        </w:rPr>
        <w:t>, відповідно до листа Департаменту соціального захисту населення Луганської облдержадміністрації № 10/2897-31 від 02.10.2015р.,</w:t>
      </w:r>
      <w:r w:rsidR="00BA0B80" w:rsidRPr="00BA0B80">
        <w:rPr>
          <w:lang w:val="uk-UA"/>
        </w:rPr>
        <w:t xml:space="preserve"> </w:t>
      </w:r>
      <w:r w:rsidR="00BA0B80">
        <w:rPr>
          <w:lang w:val="uk-UA"/>
        </w:rPr>
        <w:t xml:space="preserve">враховуючи </w:t>
      </w:r>
      <w:proofErr w:type="spellStart"/>
      <w:r w:rsidR="00BA0B80">
        <w:rPr>
          <w:lang w:val="uk-UA"/>
        </w:rPr>
        <w:t>навантаженість</w:t>
      </w:r>
      <w:proofErr w:type="spellEnd"/>
      <w:r w:rsidR="00BA0B80">
        <w:rPr>
          <w:lang w:val="uk-UA"/>
        </w:rPr>
        <w:t xml:space="preserve"> на місцевий бюджет у зв’язку з великою кількістю внутрішньо переміщених осіб, взятих на облік в м. </w:t>
      </w:r>
      <w:proofErr w:type="spellStart"/>
      <w:r w:rsidR="00BA0B80">
        <w:rPr>
          <w:lang w:val="uk-UA"/>
        </w:rPr>
        <w:t>Сєвєродонецьку</w:t>
      </w:r>
      <w:proofErr w:type="spellEnd"/>
      <w:r>
        <w:rPr>
          <w:lang w:val="uk-UA"/>
        </w:rPr>
        <w:t>,</w:t>
      </w:r>
      <w:r w:rsidR="00BA0B80">
        <w:rPr>
          <w:lang w:val="uk-UA"/>
        </w:rPr>
        <w:t xml:space="preserve"> з метою урегулювання питання розподілу гуманітарної допомоги, </w:t>
      </w:r>
      <w:r w:rsidR="00BA0B80" w:rsidRPr="00E063C3">
        <w:rPr>
          <w:lang w:val="uk-UA"/>
        </w:rPr>
        <w:t>виділен</w:t>
      </w:r>
      <w:r w:rsidR="00BA0B80">
        <w:rPr>
          <w:lang w:val="uk-UA"/>
        </w:rPr>
        <w:t>ої</w:t>
      </w:r>
      <w:r w:rsidR="00BA0B80" w:rsidRPr="00E063C3">
        <w:rPr>
          <w:lang w:val="uk-UA"/>
        </w:rPr>
        <w:t xml:space="preserve"> з держрезерву Луганській облдержадміністрації</w:t>
      </w:r>
      <w:r w:rsidR="00BA0B80">
        <w:rPr>
          <w:lang w:val="uk-UA"/>
        </w:rPr>
        <w:t>,</w:t>
      </w:r>
      <w:r>
        <w:rPr>
          <w:lang w:val="uk-UA"/>
        </w:rPr>
        <w:t xml:space="preserve">  виконком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</w:p>
    <w:p w:rsidR="00E063C3" w:rsidRDefault="00E063C3" w:rsidP="00E063C3">
      <w:pPr>
        <w:rPr>
          <w:lang w:val="uk-UA"/>
        </w:rPr>
      </w:pPr>
    </w:p>
    <w:p w:rsidR="00E063C3" w:rsidRDefault="00E063C3" w:rsidP="00E063C3">
      <w:pPr>
        <w:spacing w:line="480" w:lineRule="auto"/>
        <w:rPr>
          <w:b/>
          <w:lang w:val="uk-UA"/>
        </w:rPr>
      </w:pPr>
      <w:r>
        <w:rPr>
          <w:b/>
          <w:lang w:val="uk-UA"/>
        </w:rPr>
        <w:t>ВИРІШИВ:</w:t>
      </w:r>
    </w:p>
    <w:p w:rsidR="00E063C3" w:rsidRDefault="00E063C3" w:rsidP="00E063C3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BA0B80">
        <w:rPr>
          <w:lang w:val="uk-UA"/>
        </w:rPr>
        <w:t xml:space="preserve">Затвердити склад комісії з розподілу </w:t>
      </w:r>
      <w:r>
        <w:rPr>
          <w:lang w:val="uk-UA"/>
        </w:rPr>
        <w:t>гуманітарн</w:t>
      </w:r>
      <w:r w:rsidR="00BA0B80">
        <w:rPr>
          <w:lang w:val="uk-UA"/>
        </w:rPr>
        <w:t>ої</w:t>
      </w:r>
      <w:r>
        <w:rPr>
          <w:lang w:val="uk-UA"/>
        </w:rPr>
        <w:t xml:space="preserve"> допомог</w:t>
      </w:r>
      <w:r w:rsidR="00BA0B80">
        <w:rPr>
          <w:lang w:val="uk-UA"/>
        </w:rPr>
        <w:t>и</w:t>
      </w:r>
      <w:r>
        <w:rPr>
          <w:lang w:val="uk-UA"/>
        </w:rPr>
        <w:t xml:space="preserve"> </w:t>
      </w:r>
      <w:r w:rsidR="00BA0B80">
        <w:rPr>
          <w:lang w:val="uk-UA"/>
        </w:rPr>
        <w:t xml:space="preserve">в </w:t>
      </w:r>
      <w:proofErr w:type="spellStart"/>
      <w:r w:rsidR="00BA0B80">
        <w:rPr>
          <w:lang w:val="uk-UA"/>
        </w:rPr>
        <w:t>м.Сєвєродонецьку</w:t>
      </w:r>
      <w:proofErr w:type="spellEnd"/>
      <w:r w:rsidR="00BA0B80">
        <w:rPr>
          <w:lang w:val="uk-UA"/>
        </w:rPr>
        <w:t xml:space="preserve"> (додаток 1).</w:t>
      </w:r>
    </w:p>
    <w:p w:rsidR="00BA0B80" w:rsidRDefault="00BA0B80" w:rsidP="00E063C3">
      <w:pPr>
        <w:ind w:firstLine="709"/>
        <w:jc w:val="both"/>
        <w:rPr>
          <w:lang w:val="uk-UA"/>
        </w:rPr>
      </w:pPr>
      <w:r>
        <w:rPr>
          <w:lang w:val="uk-UA"/>
        </w:rPr>
        <w:t xml:space="preserve">2. Затвердити Положення про комісію з розподілу гуманітарної допомоги в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(додаток 2).</w:t>
      </w:r>
    </w:p>
    <w:p w:rsidR="00E063C3" w:rsidRDefault="00BA0B80" w:rsidP="00E063C3">
      <w:pPr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E063C3">
        <w:rPr>
          <w:lang w:val="uk-UA"/>
        </w:rPr>
        <w:t>.  Рішення підлягає оприлюдненню.</w:t>
      </w:r>
    </w:p>
    <w:p w:rsidR="00E063C3" w:rsidRDefault="00BA0B80" w:rsidP="00E063C3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E063C3">
        <w:rPr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6A0D77">
        <w:rPr>
          <w:lang w:val="uk-UA"/>
        </w:rPr>
        <w:t>Терьошина</w:t>
      </w:r>
      <w:proofErr w:type="spellEnd"/>
      <w:r w:rsidR="006A0D77">
        <w:rPr>
          <w:lang w:val="uk-UA"/>
        </w:rPr>
        <w:t xml:space="preserve"> С.Ф.</w:t>
      </w:r>
    </w:p>
    <w:p w:rsidR="00E063C3" w:rsidRDefault="00E063C3" w:rsidP="00E063C3">
      <w:pPr>
        <w:ind w:firstLine="709"/>
        <w:jc w:val="both"/>
        <w:rPr>
          <w:lang w:val="uk-UA"/>
        </w:rPr>
      </w:pPr>
    </w:p>
    <w:p w:rsidR="00E063C3" w:rsidRDefault="00E063C3" w:rsidP="00E063C3">
      <w:pPr>
        <w:rPr>
          <w:lang w:val="uk-UA"/>
        </w:rPr>
      </w:pPr>
    </w:p>
    <w:p w:rsidR="00E063C3" w:rsidRDefault="00E063C3" w:rsidP="00E063C3">
      <w:pPr>
        <w:rPr>
          <w:lang w:val="uk-UA"/>
        </w:rPr>
      </w:pPr>
    </w:p>
    <w:p w:rsidR="00E063C3" w:rsidRDefault="00E063C3" w:rsidP="00E063C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         </w:t>
      </w:r>
      <w:r w:rsidR="002B6EC8">
        <w:rPr>
          <w:b/>
          <w:lang w:val="uk-UA"/>
        </w:rPr>
        <w:t xml:space="preserve">    </w:t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E063C3" w:rsidRDefault="00E063C3" w:rsidP="00E063C3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E063C3" w:rsidRDefault="00E063C3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DF06A9" w:rsidRDefault="00DF06A9" w:rsidP="00E063C3">
      <w:pPr>
        <w:spacing w:line="360" w:lineRule="auto"/>
        <w:ind w:firstLine="709"/>
        <w:rPr>
          <w:b/>
          <w:lang w:val="uk-UA"/>
        </w:rPr>
      </w:pPr>
    </w:p>
    <w:p w:rsidR="00B7521F" w:rsidRDefault="00B7521F" w:rsidP="00B7521F"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361109">
        <w:t>Додаток</w:t>
      </w:r>
      <w:proofErr w:type="spellEnd"/>
      <w:r w:rsidRPr="00361109">
        <w:t xml:space="preserve"> </w:t>
      </w:r>
      <w:r w:rsidR="00CC78FA">
        <w:rPr>
          <w:lang w:val="uk-UA"/>
        </w:rPr>
        <w:t>1</w:t>
      </w:r>
      <w:r>
        <w:rPr>
          <w:lang w:val="uk-UA"/>
        </w:rPr>
        <w:t xml:space="preserve"> </w:t>
      </w:r>
      <w:r>
        <w:t xml:space="preserve">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</w:p>
    <w:p w:rsidR="00B7521F" w:rsidRDefault="00B7521F" w:rsidP="00B752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</w:p>
    <w:p w:rsidR="00B7521F" w:rsidRDefault="00B7521F" w:rsidP="00B752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від</w:t>
      </w:r>
      <w:proofErr w:type="spellEnd"/>
      <w:r>
        <w:t xml:space="preserve"> «</w:t>
      </w:r>
      <w:r w:rsidR="00DE009C">
        <w:t>13</w:t>
      </w:r>
      <w:r>
        <w:t xml:space="preserve">» </w:t>
      </w:r>
      <w:r>
        <w:rPr>
          <w:lang w:val="uk-UA"/>
        </w:rPr>
        <w:t>жовтня</w:t>
      </w:r>
      <w:r>
        <w:t xml:space="preserve"> 201</w:t>
      </w:r>
      <w:r>
        <w:rPr>
          <w:lang w:val="uk-UA"/>
        </w:rPr>
        <w:t>5</w:t>
      </w:r>
      <w:r>
        <w:t xml:space="preserve"> року</w:t>
      </w:r>
    </w:p>
    <w:p w:rsidR="00B7521F" w:rsidRPr="009030CE" w:rsidRDefault="00B7521F" w:rsidP="00B752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DE009C">
        <w:t>501</w:t>
      </w:r>
      <w:r>
        <w:tab/>
      </w:r>
    </w:p>
    <w:p w:rsidR="00B7521F" w:rsidRDefault="00B7521F" w:rsidP="00B7521F">
      <w:pPr>
        <w:jc w:val="both"/>
        <w:rPr>
          <w:lang w:val="uk-UA"/>
        </w:rPr>
      </w:pPr>
    </w:p>
    <w:p w:rsidR="00673C50" w:rsidRDefault="00673C50" w:rsidP="00B7521F">
      <w:pPr>
        <w:jc w:val="both"/>
        <w:rPr>
          <w:lang w:val="uk-UA"/>
        </w:rPr>
      </w:pPr>
    </w:p>
    <w:p w:rsidR="00673C50" w:rsidRDefault="00673C50" w:rsidP="00B7521F">
      <w:pPr>
        <w:jc w:val="both"/>
        <w:rPr>
          <w:lang w:val="uk-UA"/>
        </w:rPr>
      </w:pPr>
    </w:p>
    <w:p w:rsidR="00B7521F" w:rsidRDefault="00B7521F" w:rsidP="00B7521F">
      <w:pPr>
        <w:jc w:val="both"/>
        <w:rPr>
          <w:lang w:val="uk-UA"/>
        </w:rPr>
      </w:pPr>
    </w:p>
    <w:p w:rsidR="00B7521F" w:rsidRDefault="00B7521F" w:rsidP="00B7521F">
      <w:pPr>
        <w:jc w:val="center"/>
        <w:rPr>
          <w:lang w:val="uk-UA"/>
        </w:rPr>
      </w:pPr>
      <w:r w:rsidRPr="00B7521F">
        <w:rPr>
          <w:b/>
          <w:lang w:val="uk-UA"/>
        </w:rPr>
        <w:t>СКЛАД</w:t>
      </w:r>
    </w:p>
    <w:p w:rsidR="00B7521F" w:rsidRDefault="00B7521F" w:rsidP="00B7521F">
      <w:pPr>
        <w:jc w:val="center"/>
        <w:rPr>
          <w:b/>
          <w:bCs/>
          <w:lang w:val="uk-UA"/>
        </w:rPr>
      </w:pPr>
      <w:r w:rsidRPr="00C37676">
        <w:rPr>
          <w:b/>
          <w:bCs/>
          <w:lang w:val="uk-UA"/>
        </w:rPr>
        <w:t>комісі</w:t>
      </w:r>
      <w:r>
        <w:rPr>
          <w:b/>
          <w:bCs/>
          <w:lang w:val="uk-UA"/>
        </w:rPr>
        <w:t>ї</w:t>
      </w:r>
      <w:r w:rsidRPr="00C37676">
        <w:rPr>
          <w:b/>
          <w:bCs/>
          <w:lang w:val="uk-UA"/>
        </w:rPr>
        <w:t xml:space="preserve"> з питань </w:t>
      </w:r>
      <w:r w:rsidRPr="00BA0B80">
        <w:rPr>
          <w:b/>
          <w:bCs/>
          <w:lang w:val="uk-UA"/>
        </w:rPr>
        <w:t xml:space="preserve">розподілу </w:t>
      </w:r>
      <w:r w:rsidRPr="00C37676">
        <w:rPr>
          <w:b/>
          <w:bCs/>
          <w:lang w:val="uk-UA"/>
        </w:rPr>
        <w:t xml:space="preserve">гуманітарної допомоги </w:t>
      </w:r>
      <w:r w:rsidRPr="00BA0B80">
        <w:rPr>
          <w:b/>
          <w:bCs/>
          <w:lang w:val="uk-UA"/>
        </w:rPr>
        <w:t xml:space="preserve">в м. </w:t>
      </w:r>
      <w:proofErr w:type="spellStart"/>
      <w:r w:rsidRPr="00BA0B80">
        <w:rPr>
          <w:b/>
          <w:bCs/>
          <w:lang w:val="uk-UA"/>
        </w:rPr>
        <w:t>Сєвєродонецьку</w:t>
      </w:r>
      <w:proofErr w:type="spellEnd"/>
    </w:p>
    <w:p w:rsidR="00673C50" w:rsidRDefault="00673C50" w:rsidP="00B7521F">
      <w:pPr>
        <w:jc w:val="center"/>
        <w:rPr>
          <w:b/>
          <w:bCs/>
          <w:lang w:val="uk-UA"/>
        </w:rPr>
      </w:pPr>
    </w:p>
    <w:p w:rsidR="00B7521F" w:rsidRDefault="00B7521F" w:rsidP="00B7521F">
      <w:pPr>
        <w:jc w:val="center"/>
        <w:rPr>
          <w:b/>
          <w:bCs/>
          <w:lang w:val="uk-UA"/>
        </w:rPr>
      </w:pP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 w:rsidRPr="00B7521F">
        <w:rPr>
          <w:bCs/>
          <w:lang w:val="uk-UA"/>
        </w:rPr>
        <w:t>Терьошин</w:t>
      </w:r>
      <w:proofErr w:type="spellEnd"/>
      <w:r w:rsidRPr="00B7521F">
        <w:rPr>
          <w:bCs/>
          <w:lang w:val="uk-UA"/>
        </w:rPr>
        <w:t xml:space="preserve"> Сергій Федорович – </w:t>
      </w:r>
      <w:r w:rsidR="002B6EC8">
        <w:rPr>
          <w:bCs/>
          <w:lang w:val="uk-UA"/>
        </w:rPr>
        <w:tab/>
      </w:r>
      <w:r w:rsidRPr="00B7521F">
        <w:rPr>
          <w:bCs/>
          <w:lang w:val="uk-UA"/>
        </w:rPr>
        <w:t>заступник міського голови</w:t>
      </w:r>
      <w:r>
        <w:rPr>
          <w:bCs/>
          <w:lang w:val="uk-UA"/>
        </w:rPr>
        <w:t>, голова комісії;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r>
        <w:rPr>
          <w:bCs/>
          <w:lang w:val="uk-UA"/>
        </w:rPr>
        <w:t xml:space="preserve">Василенко </w:t>
      </w:r>
      <w:proofErr w:type="spellStart"/>
      <w:r>
        <w:rPr>
          <w:bCs/>
          <w:lang w:val="uk-UA"/>
        </w:rPr>
        <w:t>Наталья</w:t>
      </w:r>
      <w:proofErr w:type="spellEnd"/>
      <w:r>
        <w:rPr>
          <w:bCs/>
          <w:lang w:val="uk-UA"/>
        </w:rPr>
        <w:t xml:space="preserve"> Вікторівна – </w:t>
      </w:r>
      <w:r w:rsidR="002B6EC8">
        <w:rPr>
          <w:bCs/>
          <w:lang w:val="uk-UA"/>
        </w:rPr>
        <w:tab/>
      </w:r>
      <w:r>
        <w:rPr>
          <w:bCs/>
          <w:lang w:val="uk-UA"/>
        </w:rPr>
        <w:t xml:space="preserve">начальник Управління праці та соціального захисту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населення, заступник голови комісії;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>
        <w:rPr>
          <w:bCs/>
          <w:lang w:val="uk-UA"/>
        </w:rPr>
        <w:t>Касьяненко</w:t>
      </w:r>
      <w:proofErr w:type="spellEnd"/>
      <w:r>
        <w:rPr>
          <w:bCs/>
          <w:lang w:val="uk-UA"/>
        </w:rPr>
        <w:t xml:space="preserve"> Олена Анатоліївна – </w:t>
      </w:r>
      <w:r w:rsidR="002B6EC8">
        <w:rPr>
          <w:bCs/>
          <w:lang w:val="uk-UA"/>
        </w:rPr>
        <w:tab/>
      </w:r>
      <w:r>
        <w:rPr>
          <w:bCs/>
          <w:lang w:val="uk-UA"/>
        </w:rPr>
        <w:t>начальник відділу з соціально-гуманітарних питань,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673C50">
        <w:rPr>
          <w:bCs/>
          <w:lang w:val="uk-UA"/>
        </w:rPr>
        <w:t>с</w:t>
      </w:r>
      <w:r>
        <w:rPr>
          <w:bCs/>
          <w:lang w:val="uk-UA"/>
        </w:rPr>
        <w:t>екретар комісії;</w:t>
      </w:r>
    </w:p>
    <w:p w:rsidR="00B7521F" w:rsidRDefault="00B7521F" w:rsidP="00CC78FA">
      <w:pPr>
        <w:spacing w:line="360" w:lineRule="auto"/>
        <w:rPr>
          <w:bCs/>
          <w:lang w:val="uk-UA"/>
        </w:rPr>
      </w:pPr>
    </w:p>
    <w:p w:rsidR="00B7521F" w:rsidRDefault="00B7521F" w:rsidP="00CC78FA">
      <w:pPr>
        <w:spacing w:line="360" w:lineRule="auto"/>
        <w:rPr>
          <w:bCs/>
          <w:lang w:val="uk-UA"/>
        </w:rPr>
      </w:pPr>
      <w:r>
        <w:rPr>
          <w:bCs/>
          <w:lang w:val="uk-UA"/>
        </w:rPr>
        <w:t>Члени комісії: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>
        <w:rPr>
          <w:bCs/>
          <w:lang w:val="uk-UA"/>
        </w:rPr>
        <w:t>Болібок</w:t>
      </w:r>
      <w:proofErr w:type="spellEnd"/>
      <w:r>
        <w:rPr>
          <w:bCs/>
          <w:lang w:val="uk-UA"/>
        </w:rPr>
        <w:t xml:space="preserve"> Сергій Володимирович – </w:t>
      </w:r>
      <w:r w:rsidR="002B6EC8">
        <w:rPr>
          <w:bCs/>
          <w:lang w:val="uk-UA"/>
        </w:rPr>
        <w:tab/>
      </w:r>
      <w:r w:rsidR="00CC78FA">
        <w:rPr>
          <w:bCs/>
          <w:lang w:val="uk-UA"/>
        </w:rPr>
        <w:t xml:space="preserve">заступник </w:t>
      </w:r>
      <w:r>
        <w:rPr>
          <w:bCs/>
          <w:lang w:val="uk-UA"/>
        </w:rPr>
        <w:t>начальник</w:t>
      </w:r>
      <w:r w:rsidR="00CC78FA">
        <w:rPr>
          <w:bCs/>
          <w:lang w:val="uk-UA"/>
        </w:rPr>
        <w:t>а</w:t>
      </w:r>
      <w:r>
        <w:rPr>
          <w:bCs/>
          <w:lang w:val="uk-UA"/>
        </w:rPr>
        <w:t xml:space="preserve"> Управління охорони здоров’я</w:t>
      </w:r>
      <w:r w:rsidR="00CC78FA">
        <w:rPr>
          <w:bCs/>
          <w:lang w:val="uk-UA"/>
        </w:rPr>
        <w:t>;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>
        <w:rPr>
          <w:bCs/>
          <w:lang w:val="uk-UA"/>
        </w:rPr>
        <w:t>Каширіна</w:t>
      </w:r>
      <w:proofErr w:type="spellEnd"/>
      <w:r>
        <w:rPr>
          <w:bCs/>
          <w:lang w:val="uk-UA"/>
        </w:rPr>
        <w:t xml:space="preserve"> Ольга Григорівна – </w:t>
      </w:r>
      <w:r w:rsidR="002B6EC8">
        <w:rPr>
          <w:bCs/>
          <w:lang w:val="uk-UA"/>
        </w:rPr>
        <w:tab/>
      </w:r>
      <w:r>
        <w:rPr>
          <w:bCs/>
          <w:lang w:val="uk-UA"/>
        </w:rPr>
        <w:t>начальник відділу освіти;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>
        <w:rPr>
          <w:bCs/>
          <w:lang w:val="uk-UA"/>
        </w:rPr>
        <w:t>Шляхтенко</w:t>
      </w:r>
      <w:proofErr w:type="spellEnd"/>
      <w:r>
        <w:rPr>
          <w:bCs/>
          <w:lang w:val="uk-UA"/>
        </w:rPr>
        <w:t xml:space="preserve"> Ольга Сергіївна – </w:t>
      </w:r>
      <w:r w:rsidR="002B6EC8">
        <w:rPr>
          <w:bCs/>
          <w:lang w:val="uk-UA"/>
        </w:rPr>
        <w:tab/>
      </w:r>
      <w:r>
        <w:rPr>
          <w:bCs/>
          <w:lang w:val="uk-UA"/>
        </w:rPr>
        <w:t xml:space="preserve">головний спеціаліст відділу з юридичних та правових </w:t>
      </w:r>
      <w:r w:rsidR="002B6EC8">
        <w:rPr>
          <w:bCs/>
          <w:lang w:val="uk-UA"/>
        </w:rPr>
        <w:tab/>
      </w:r>
      <w:r w:rsidR="002B6EC8">
        <w:rPr>
          <w:bCs/>
          <w:lang w:val="uk-UA"/>
        </w:rPr>
        <w:tab/>
      </w:r>
      <w:r w:rsidR="002B6EC8">
        <w:rPr>
          <w:bCs/>
          <w:lang w:val="uk-UA"/>
        </w:rPr>
        <w:tab/>
      </w:r>
      <w:r w:rsidR="002B6EC8">
        <w:rPr>
          <w:bCs/>
          <w:lang w:val="uk-UA"/>
        </w:rPr>
        <w:tab/>
      </w:r>
      <w:r w:rsidR="002B6EC8">
        <w:rPr>
          <w:bCs/>
          <w:lang w:val="uk-UA"/>
        </w:rPr>
        <w:tab/>
      </w:r>
      <w:r w:rsidR="002B6EC8">
        <w:rPr>
          <w:bCs/>
          <w:lang w:val="uk-UA"/>
        </w:rPr>
        <w:tab/>
      </w:r>
      <w:r>
        <w:rPr>
          <w:bCs/>
          <w:lang w:val="uk-UA"/>
        </w:rPr>
        <w:t xml:space="preserve">питань </w:t>
      </w:r>
      <w:r w:rsidR="002B6EC8">
        <w:rPr>
          <w:bCs/>
          <w:lang w:val="uk-UA"/>
        </w:rPr>
        <w:t xml:space="preserve"> </w:t>
      </w:r>
      <w:r>
        <w:rPr>
          <w:bCs/>
          <w:lang w:val="uk-UA"/>
        </w:rPr>
        <w:t>Департаменту з юридичних питань та контролю</w:t>
      </w:r>
      <w:r w:rsidR="00CC78FA">
        <w:rPr>
          <w:bCs/>
          <w:lang w:val="uk-UA"/>
        </w:rPr>
        <w:t>;</w:t>
      </w:r>
    </w:p>
    <w:p w:rsidR="00B7521F" w:rsidRDefault="00B7521F" w:rsidP="00CC78FA">
      <w:pPr>
        <w:spacing w:line="360" w:lineRule="auto"/>
        <w:rPr>
          <w:bCs/>
          <w:lang w:val="uk-UA"/>
        </w:rPr>
      </w:pPr>
      <w:proofErr w:type="spellStart"/>
      <w:r>
        <w:rPr>
          <w:bCs/>
          <w:lang w:val="uk-UA"/>
        </w:rPr>
        <w:t>Яцечко</w:t>
      </w:r>
      <w:proofErr w:type="spellEnd"/>
      <w:r>
        <w:rPr>
          <w:bCs/>
          <w:lang w:val="uk-UA"/>
        </w:rPr>
        <w:t xml:space="preserve"> </w:t>
      </w:r>
      <w:r w:rsidR="00673C50">
        <w:rPr>
          <w:bCs/>
          <w:lang w:val="uk-UA"/>
        </w:rPr>
        <w:t xml:space="preserve">Андрій Олександрович </w:t>
      </w:r>
      <w:r w:rsidR="00CC78FA">
        <w:rPr>
          <w:bCs/>
          <w:lang w:val="uk-UA"/>
        </w:rPr>
        <w:t xml:space="preserve">– </w:t>
      </w:r>
      <w:r w:rsidR="00673C50">
        <w:rPr>
          <w:bCs/>
          <w:lang w:val="uk-UA"/>
        </w:rPr>
        <w:t xml:space="preserve"> </w:t>
      </w:r>
      <w:r>
        <w:rPr>
          <w:bCs/>
          <w:lang w:val="uk-UA"/>
        </w:rPr>
        <w:t xml:space="preserve"> голова </w:t>
      </w:r>
      <w:proofErr w:type="spellStart"/>
      <w:r w:rsidR="00673C50">
        <w:rPr>
          <w:bCs/>
          <w:lang w:val="uk-UA"/>
        </w:rPr>
        <w:t>Сєвєродонецької</w:t>
      </w:r>
      <w:proofErr w:type="spellEnd"/>
      <w:r w:rsidR="00673C50">
        <w:rPr>
          <w:bCs/>
          <w:lang w:val="uk-UA"/>
        </w:rPr>
        <w:t xml:space="preserve"> </w:t>
      </w:r>
      <w:r>
        <w:rPr>
          <w:bCs/>
          <w:lang w:val="uk-UA"/>
        </w:rPr>
        <w:t>міс</w:t>
      </w:r>
      <w:r w:rsidR="00673C50">
        <w:rPr>
          <w:bCs/>
          <w:lang w:val="uk-UA"/>
        </w:rPr>
        <w:t xml:space="preserve">ької громадської організації </w:t>
      </w:r>
      <w:r w:rsidR="00673C50">
        <w:rPr>
          <w:bCs/>
          <w:lang w:val="uk-UA"/>
        </w:rPr>
        <w:tab/>
      </w:r>
      <w:r w:rsidR="00673C50">
        <w:rPr>
          <w:bCs/>
          <w:lang w:val="uk-UA"/>
        </w:rPr>
        <w:tab/>
      </w:r>
      <w:r w:rsidR="00673C50">
        <w:rPr>
          <w:bCs/>
          <w:lang w:val="uk-UA"/>
        </w:rPr>
        <w:tab/>
      </w:r>
      <w:r w:rsidR="00673C50">
        <w:rPr>
          <w:bCs/>
          <w:lang w:val="uk-UA"/>
        </w:rPr>
        <w:tab/>
      </w:r>
      <w:r w:rsidR="00673C50">
        <w:rPr>
          <w:bCs/>
          <w:lang w:val="uk-UA"/>
        </w:rPr>
        <w:tab/>
        <w:t>Товариства Червоного Хреста України (за згодою)</w:t>
      </w:r>
      <w:r w:rsidR="00CC78FA">
        <w:rPr>
          <w:bCs/>
          <w:lang w:val="uk-UA"/>
        </w:rPr>
        <w:t>;</w:t>
      </w:r>
    </w:p>
    <w:p w:rsidR="00673C50" w:rsidRDefault="00CC78FA" w:rsidP="00CC78FA">
      <w:pPr>
        <w:spacing w:line="360" w:lineRule="auto"/>
        <w:rPr>
          <w:lang w:val="uk-UA"/>
        </w:rPr>
      </w:pPr>
      <w:proofErr w:type="spellStart"/>
      <w:r>
        <w:rPr>
          <w:bCs/>
          <w:lang w:val="uk-UA"/>
        </w:rPr>
        <w:t>Єсипов</w:t>
      </w:r>
      <w:proofErr w:type="spellEnd"/>
      <w:r>
        <w:rPr>
          <w:bCs/>
          <w:lang w:val="uk-UA"/>
        </w:rPr>
        <w:t xml:space="preserve"> Володимир Дмитрович – </w:t>
      </w:r>
      <w:r w:rsidR="00673C50">
        <w:rPr>
          <w:bCs/>
          <w:lang w:val="uk-UA"/>
        </w:rPr>
        <w:t xml:space="preserve"> </w:t>
      </w:r>
      <w:r w:rsidR="002B6EC8">
        <w:rPr>
          <w:bCs/>
          <w:lang w:val="uk-UA"/>
        </w:rPr>
        <w:tab/>
      </w:r>
      <w:proofErr w:type="spellStart"/>
      <w:r w:rsidR="00673C50">
        <w:t>головн</w:t>
      </w:r>
      <w:r w:rsidR="00673C50">
        <w:rPr>
          <w:lang w:val="uk-UA"/>
        </w:rPr>
        <w:t>ий</w:t>
      </w:r>
      <w:proofErr w:type="spellEnd"/>
      <w:r w:rsidR="00673C50">
        <w:t xml:space="preserve"> </w:t>
      </w:r>
      <w:proofErr w:type="spellStart"/>
      <w:r w:rsidR="00673C50">
        <w:t>державн</w:t>
      </w:r>
      <w:r w:rsidR="00673C50">
        <w:rPr>
          <w:lang w:val="uk-UA"/>
        </w:rPr>
        <w:t>ий</w:t>
      </w:r>
      <w:proofErr w:type="spellEnd"/>
      <w:r w:rsidR="00673C50">
        <w:t xml:space="preserve"> </w:t>
      </w:r>
      <w:proofErr w:type="spellStart"/>
      <w:r w:rsidR="00673C50">
        <w:t>санітарн</w:t>
      </w:r>
      <w:r w:rsidR="00673C50">
        <w:rPr>
          <w:lang w:val="uk-UA"/>
        </w:rPr>
        <w:t>ий</w:t>
      </w:r>
      <w:proofErr w:type="spellEnd"/>
      <w:r w:rsidR="00673C50">
        <w:t xml:space="preserve"> </w:t>
      </w:r>
      <w:proofErr w:type="spellStart"/>
      <w:r w:rsidR="00673C50">
        <w:t>лікар</w:t>
      </w:r>
      <w:proofErr w:type="spellEnd"/>
      <w:r w:rsidR="00673C50">
        <w:t xml:space="preserve"> </w:t>
      </w:r>
      <w:proofErr w:type="spellStart"/>
      <w:r w:rsidR="00673C50">
        <w:t>м.Сєвєродонецька</w:t>
      </w:r>
      <w:proofErr w:type="spellEnd"/>
      <w:r w:rsidR="00673C50" w:rsidRPr="007D75D1">
        <w:t xml:space="preserve"> </w:t>
      </w:r>
    </w:p>
    <w:p w:rsidR="00673C50" w:rsidRDefault="00673C50" w:rsidP="00CC78FA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(за згодою)</w:t>
      </w:r>
      <w:r w:rsidR="00CC78FA">
        <w:rPr>
          <w:lang w:val="uk-UA"/>
        </w:rPr>
        <w:t>;</w:t>
      </w:r>
    </w:p>
    <w:p w:rsidR="006E72A2" w:rsidRDefault="00673C50" w:rsidP="00CC78FA">
      <w:pPr>
        <w:spacing w:line="360" w:lineRule="auto"/>
      </w:pPr>
      <w:proofErr w:type="spellStart"/>
      <w:r>
        <w:rPr>
          <w:lang w:val="uk-UA"/>
        </w:rPr>
        <w:t>Щетнікова</w:t>
      </w:r>
      <w:proofErr w:type="spellEnd"/>
      <w:r>
        <w:rPr>
          <w:lang w:val="uk-UA"/>
        </w:rPr>
        <w:t xml:space="preserve"> Галина Миколаївна</w:t>
      </w:r>
      <w:r w:rsidR="00CC78FA">
        <w:rPr>
          <w:lang w:val="uk-UA"/>
        </w:rPr>
        <w:t xml:space="preserve"> – </w:t>
      </w:r>
      <w:r>
        <w:rPr>
          <w:lang w:val="uk-UA"/>
        </w:rPr>
        <w:t xml:space="preserve"> </w:t>
      </w:r>
      <w:r w:rsidR="002B6EC8">
        <w:rPr>
          <w:lang w:val="uk-UA"/>
        </w:rPr>
        <w:tab/>
      </w:r>
      <w:r>
        <w:rPr>
          <w:lang w:val="uk-UA"/>
        </w:rPr>
        <w:t xml:space="preserve">директор Територіального центру  соціального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обслуговування (надання соціальних послуг)</w:t>
      </w:r>
      <w:r w:rsidR="00CC78FA">
        <w:rPr>
          <w:lang w:val="uk-UA"/>
        </w:rPr>
        <w:t>;</w:t>
      </w:r>
      <w:r w:rsidRPr="007D75D1">
        <w:t xml:space="preserve">  </w:t>
      </w:r>
    </w:p>
    <w:p w:rsidR="006E72A2" w:rsidRDefault="006E72A2" w:rsidP="00CC78FA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Лукашева</w:t>
      </w:r>
      <w:proofErr w:type="spellEnd"/>
      <w:r>
        <w:rPr>
          <w:lang w:val="uk-UA"/>
        </w:rPr>
        <w:t xml:space="preserve"> Людмила Василівна – </w:t>
      </w:r>
      <w:r w:rsidR="00E62FF2">
        <w:rPr>
          <w:lang w:val="uk-UA"/>
        </w:rPr>
        <w:tab/>
      </w:r>
      <w:r>
        <w:rPr>
          <w:lang w:val="uk-UA"/>
        </w:rPr>
        <w:t>голова БФ «Промінь життя» (за згодою);</w:t>
      </w:r>
    </w:p>
    <w:p w:rsidR="00E62FF2" w:rsidRDefault="006E72A2" w:rsidP="00CC78FA">
      <w:pPr>
        <w:spacing w:line="360" w:lineRule="auto"/>
        <w:rPr>
          <w:lang w:val="uk-UA"/>
        </w:rPr>
      </w:pPr>
      <w:r>
        <w:rPr>
          <w:lang w:val="uk-UA"/>
        </w:rPr>
        <w:t xml:space="preserve">Попсуй Віра Володимирівна – </w:t>
      </w:r>
      <w:r w:rsidR="00E62FF2">
        <w:rPr>
          <w:lang w:val="uk-UA"/>
        </w:rPr>
        <w:tab/>
      </w:r>
      <w:r>
        <w:rPr>
          <w:lang w:val="uk-UA"/>
        </w:rPr>
        <w:t xml:space="preserve">голова правління </w:t>
      </w:r>
      <w:r>
        <w:rPr>
          <w:bCs/>
          <w:lang w:val="uk-UA"/>
        </w:rPr>
        <w:t>громадської організації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САРГ</w:t>
      </w:r>
      <w:proofErr w:type="spellEnd"/>
      <w:r>
        <w:rPr>
          <w:lang w:val="uk-UA"/>
        </w:rPr>
        <w:t>»</w:t>
      </w:r>
      <w:r w:rsidR="00E62FF2" w:rsidRPr="00E62FF2">
        <w:rPr>
          <w:lang w:val="uk-UA"/>
        </w:rPr>
        <w:t xml:space="preserve"> </w:t>
      </w:r>
    </w:p>
    <w:p w:rsidR="006E72A2" w:rsidRDefault="00E62FF2" w:rsidP="00CC78FA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(за згодою);</w:t>
      </w:r>
    </w:p>
    <w:p w:rsidR="00E62FF2" w:rsidRDefault="006E72A2" w:rsidP="00CC78FA">
      <w:pPr>
        <w:spacing w:line="360" w:lineRule="auto"/>
        <w:rPr>
          <w:lang w:val="uk-UA"/>
        </w:rPr>
      </w:pPr>
      <w:r>
        <w:rPr>
          <w:lang w:val="uk-UA"/>
        </w:rPr>
        <w:t xml:space="preserve">Руденко Ганна Володимирівна – </w:t>
      </w:r>
      <w:r w:rsidR="00E62FF2">
        <w:rPr>
          <w:lang w:val="uk-UA"/>
        </w:rPr>
        <w:tab/>
      </w:r>
      <w:r>
        <w:rPr>
          <w:lang w:val="uk-UA"/>
        </w:rPr>
        <w:t>голова БФ «Крила надії»</w:t>
      </w:r>
      <w:r w:rsidR="00E62FF2" w:rsidRPr="00E62FF2">
        <w:rPr>
          <w:lang w:val="uk-UA"/>
        </w:rPr>
        <w:t xml:space="preserve"> </w:t>
      </w:r>
      <w:r w:rsidR="00E62FF2">
        <w:rPr>
          <w:lang w:val="uk-UA"/>
        </w:rPr>
        <w:t>(за згодою);</w:t>
      </w:r>
    </w:p>
    <w:p w:rsidR="00E62FF2" w:rsidRDefault="00E62FF2" w:rsidP="00CC78FA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Болткова</w:t>
      </w:r>
      <w:proofErr w:type="spellEnd"/>
      <w:r>
        <w:rPr>
          <w:lang w:val="uk-UA"/>
        </w:rPr>
        <w:t xml:space="preserve"> Ірина Іванівна – </w:t>
      </w:r>
      <w:r>
        <w:rPr>
          <w:lang w:val="uk-UA"/>
        </w:rPr>
        <w:tab/>
      </w:r>
      <w:r>
        <w:rPr>
          <w:lang w:val="uk-UA"/>
        </w:rPr>
        <w:tab/>
        <w:t>голова БФ «Допомога і справа»</w:t>
      </w:r>
      <w:r w:rsidRPr="00E62FF2">
        <w:rPr>
          <w:lang w:val="uk-UA"/>
        </w:rPr>
        <w:t xml:space="preserve"> </w:t>
      </w:r>
      <w:r>
        <w:rPr>
          <w:lang w:val="uk-UA"/>
        </w:rPr>
        <w:t>(за згодою);</w:t>
      </w:r>
    </w:p>
    <w:p w:rsidR="00E62FF2" w:rsidRDefault="00E62FF2" w:rsidP="00CC78FA">
      <w:pPr>
        <w:spacing w:line="360" w:lineRule="auto"/>
        <w:rPr>
          <w:bCs/>
          <w:lang w:val="uk-UA"/>
        </w:rPr>
      </w:pPr>
      <w:r>
        <w:rPr>
          <w:lang w:val="uk-UA"/>
        </w:rPr>
        <w:t xml:space="preserve">Панасенко Володимир Григорович – заступник голови </w:t>
      </w:r>
      <w:r w:rsidR="00901F48">
        <w:rPr>
          <w:bCs/>
          <w:lang w:val="uk-UA"/>
        </w:rPr>
        <w:t>громадської організації «Свої люди»</w:t>
      </w:r>
    </w:p>
    <w:p w:rsidR="00673C50" w:rsidRDefault="00901F48" w:rsidP="00CC78FA">
      <w:pPr>
        <w:spacing w:line="360" w:lineRule="auto"/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(за згодою).</w:t>
      </w:r>
      <w:r w:rsidR="00673C50" w:rsidRPr="007D75D1">
        <w:t xml:space="preserve">                       </w:t>
      </w:r>
    </w:p>
    <w:p w:rsidR="00B7521F" w:rsidRDefault="00B7521F" w:rsidP="00B7521F">
      <w:pPr>
        <w:rPr>
          <w:lang w:val="uk-UA"/>
        </w:rPr>
      </w:pPr>
    </w:p>
    <w:p w:rsidR="00673C50" w:rsidRDefault="00673C50" w:rsidP="00B7521F">
      <w:pPr>
        <w:rPr>
          <w:lang w:val="uk-UA"/>
        </w:rPr>
      </w:pPr>
    </w:p>
    <w:p w:rsidR="00673C50" w:rsidRDefault="00673C50" w:rsidP="00B7521F">
      <w:pPr>
        <w:rPr>
          <w:lang w:val="uk-UA"/>
        </w:rPr>
      </w:pPr>
    </w:p>
    <w:p w:rsidR="00673C50" w:rsidRPr="00673C50" w:rsidRDefault="00673C50" w:rsidP="00673C50">
      <w:pPr>
        <w:jc w:val="both"/>
        <w:rPr>
          <w:b/>
          <w:lang w:val="uk-UA"/>
        </w:rPr>
      </w:pPr>
      <w:r w:rsidRPr="00673C50">
        <w:rPr>
          <w:b/>
          <w:lang w:val="uk-UA"/>
        </w:rPr>
        <w:t xml:space="preserve">Керуючий справами виконкому </w:t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  <w:t>Л.Ф.Єфименко</w:t>
      </w:r>
    </w:p>
    <w:p w:rsidR="00673C50" w:rsidRDefault="00673C50" w:rsidP="00B7521F">
      <w:pPr>
        <w:rPr>
          <w:lang w:val="uk-UA"/>
        </w:rPr>
      </w:pPr>
    </w:p>
    <w:p w:rsidR="002B6EC8" w:rsidRDefault="002B6EC8" w:rsidP="00B7521F">
      <w:pPr>
        <w:rPr>
          <w:lang w:val="uk-UA"/>
        </w:rPr>
      </w:pPr>
    </w:p>
    <w:p w:rsidR="002B6EC8" w:rsidRDefault="002B6EC8" w:rsidP="00B7521F">
      <w:pPr>
        <w:rPr>
          <w:lang w:val="uk-UA"/>
        </w:rPr>
      </w:pPr>
    </w:p>
    <w:p w:rsidR="002B6EC8" w:rsidRDefault="002B6EC8" w:rsidP="002B6EC8"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361109">
        <w:t>Додаток</w:t>
      </w:r>
      <w:proofErr w:type="spellEnd"/>
      <w:r w:rsidRPr="00361109">
        <w:t xml:space="preserve"> </w:t>
      </w:r>
      <w:r>
        <w:rPr>
          <w:lang w:val="uk-UA"/>
        </w:rPr>
        <w:t xml:space="preserve">2 </w:t>
      </w:r>
      <w:r>
        <w:t xml:space="preserve">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</w:p>
    <w:p w:rsidR="002B6EC8" w:rsidRDefault="002B6EC8" w:rsidP="002B6E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</w:p>
    <w:p w:rsidR="002B6EC8" w:rsidRDefault="002B6EC8" w:rsidP="002B6E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від</w:t>
      </w:r>
      <w:proofErr w:type="spellEnd"/>
      <w:r>
        <w:t xml:space="preserve"> «</w:t>
      </w:r>
      <w:r w:rsidR="00DE009C">
        <w:t>13</w:t>
      </w:r>
      <w:r>
        <w:t xml:space="preserve">» </w:t>
      </w:r>
      <w:r>
        <w:rPr>
          <w:lang w:val="uk-UA"/>
        </w:rPr>
        <w:t>жовтня</w:t>
      </w:r>
      <w:r>
        <w:t xml:space="preserve"> 201</w:t>
      </w:r>
      <w:r>
        <w:rPr>
          <w:lang w:val="uk-UA"/>
        </w:rPr>
        <w:t>5</w:t>
      </w:r>
      <w:r>
        <w:t xml:space="preserve"> року</w:t>
      </w:r>
    </w:p>
    <w:p w:rsidR="002B6EC8" w:rsidRPr="009030CE" w:rsidRDefault="002B6EC8" w:rsidP="002B6E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DE009C">
        <w:t>501</w:t>
      </w:r>
      <w:r>
        <w:tab/>
      </w:r>
    </w:p>
    <w:p w:rsidR="002B6EC8" w:rsidRDefault="002B6EC8" w:rsidP="002B6EC8">
      <w:pPr>
        <w:jc w:val="center"/>
      </w:pPr>
    </w:p>
    <w:p w:rsidR="002B6EC8" w:rsidRPr="00C37676" w:rsidRDefault="002B6EC8" w:rsidP="002B6EC8">
      <w:pPr>
        <w:spacing w:before="100" w:beforeAutospacing="1" w:after="100" w:afterAutospacing="1"/>
        <w:jc w:val="center"/>
        <w:outlineLvl w:val="4"/>
        <w:rPr>
          <w:b/>
          <w:bCs/>
        </w:rPr>
      </w:pPr>
      <w:r w:rsidRPr="00C37676">
        <w:rPr>
          <w:b/>
          <w:bCs/>
        </w:rPr>
        <w:t>ПОЛОЖЕННЯ</w:t>
      </w:r>
      <w:r w:rsidRPr="00C37676">
        <w:rPr>
          <w:b/>
          <w:bCs/>
        </w:rPr>
        <w:br/>
        <w:t xml:space="preserve">про </w:t>
      </w:r>
      <w:proofErr w:type="spellStart"/>
      <w:r w:rsidRPr="00C37676">
        <w:rPr>
          <w:b/>
          <w:bCs/>
        </w:rPr>
        <w:t>комісію</w:t>
      </w:r>
      <w:proofErr w:type="spellEnd"/>
      <w:r w:rsidRPr="00C37676">
        <w:rPr>
          <w:b/>
          <w:bCs/>
        </w:rPr>
        <w:t xml:space="preserve"> </w:t>
      </w:r>
      <w:proofErr w:type="spellStart"/>
      <w:r w:rsidRPr="00C37676">
        <w:rPr>
          <w:b/>
          <w:bCs/>
        </w:rPr>
        <w:t>з</w:t>
      </w:r>
      <w:proofErr w:type="spellEnd"/>
      <w:r w:rsidRPr="00C37676">
        <w:rPr>
          <w:b/>
          <w:bCs/>
        </w:rPr>
        <w:t xml:space="preserve"> </w:t>
      </w:r>
      <w:proofErr w:type="spellStart"/>
      <w:r w:rsidRPr="00C37676">
        <w:rPr>
          <w:b/>
          <w:bCs/>
        </w:rPr>
        <w:t>питань</w:t>
      </w:r>
      <w:proofErr w:type="spellEnd"/>
      <w:r w:rsidRPr="00C37676">
        <w:rPr>
          <w:b/>
          <w:bCs/>
        </w:rPr>
        <w:t xml:space="preserve"> </w:t>
      </w:r>
      <w:r w:rsidRPr="00BA0B80">
        <w:rPr>
          <w:b/>
          <w:bCs/>
          <w:lang w:val="uk-UA"/>
        </w:rPr>
        <w:t xml:space="preserve">розподілу </w:t>
      </w:r>
      <w:proofErr w:type="spellStart"/>
      <w:r w:rsidRPr="00C37676">
        <w:rPr>
          <w:b/>
          <w:bCs/>
        </w:rPr>
        <w:t>гуманітарної</w:t>
      </w:r>
      <w:proofErr w:type="spellEnd"/>
      <w:r w:rsidRPr="00C37676">
        <w:rPr>
          <w:b/>
          <w:bCs/>
        </w:rPr>
        <w:t xml:space="preserve"> </w:t>
      </w:r>
      <w:proofErr w:type="spellStart"/>
      <w:r w:rsidRPr="00C37676">
        <w:rPr>
          <w:b/>
          <w:bCs/>
        </w:rPr>
        <w:t>допомоги</w:t>
      </w:r>
      <w:proofErr w:type="spellEnd"/>
      <w:r w:rsidRPr="00C37676">
        <w:rPr>
          <w:b/>
          <w:bCs/>
        </w:rPr>
        <w:t xml:space="preserve"> </w:t>
      </w:r>
      <w:r w:rsidRPr="00BA0B80">
        <w:rPr>
          <w:b/>
          <w:bCs/>
          <w:lang w:val="uk-UA"/>
        </w:rPr>
        <w:t xml:space="preserve">в м. </w:t>
      </w:r>
      <w:proofErr w:type="spellStart"/>
      <w:proofErr w:type="gramStart"/>
      <w:r w:rsidRPr="00BA0B80">
        <w:rPr>
          <w:b/>
          <w:bCs/>
          <w:lang w:val="uk-UA"/>
        </w:rPr>
        <w:t>С</w:t>
      </w:r>
      <w:proofErr w:type="gramEnd"/>
      <w:r w:rsidRPr="00BA0B80">
        <w:rPr>
          <w:b/>
          <w:bCs/>
          <w:lang w:val="uk-UA"/>
        </w:rPr>
        <w:t>євєродонецьку</w:t>
      </w:r>
      <w:proofErr w:type="spellEnd"/>
      <w:r w:rsidRPr="00C37676">
        <w:rPr>
          <w:b/>
          <w:bCs/>
        </w:rPr>
        <w:t xml:space="preserve"> 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 w:rsidRPr="00C37676">
        <w:t xml:space="preserve">1. </w:t>
      </w:r>
      <w:r>
        <w:rPr>
          <w:lang w:val="uk-UA"/>
        </w:rPr>
        <w:t xml:space="preserve">Це положення визначає завдання, функції, повноваження комісії з питань розподілу гуманітарної допомоги в м.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>.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 xml:space="preserve">2. Комісія з питань розподілу гуманітарної допомоги в м.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 xml:space="preserve"> утворюється 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 xml:space="preserve">3. Комісія у своїй діяльності керується Конституцією України, Законами України «Про місцеве самоврядування в Україні», «Про гуманітарну допомогу», Постановами Кабінету Міністрів України, розпорядженнями Луганської обласної військово-цивільної адміністрації, цим </w:t>
      </w:r>
      <w:r w:rsidR="00125F55">
        <w:rPr>
          <w:lang w:val="uk-UA"/>
        </w:rPr>
        <w:t>П</w:t>
      </w:r>
      <w:r>
        <w:rPr>
          <w:lang w:val="uk-UA"/>
        </w:rPr>
        <w:t>оложенням та іншими нормативно-правовими актами.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4. Комісія здійснює розподіл гуманітарної допомоги між юридичними особами (підприємствами, установами та організаціями, що утримуються за рахунок бюджетних коштів, закладами охорони здоров’я, навчальними закладами) на підставі акту приймання-передачі.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 Комісія утворюється у складі голови Комісії, заступника голови, секретаря та членів Комісії.</w:t>
      </w:r>
    </w:p>
    <w:p w:rsidR="002B6EC8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 xml:space="preserve">6. Діловодство Комісії здійснює її секретар. </w:t>
      </w:r>
    </w:p>
    <w:p w:rsidR="002B6EC8" w:rsidRPr="00C37676" w:rsidRDefault="002B6EC8" w:rsidP="002B6EC8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7</w:t>
      </w:r>
      <w:r w:rsidRPr="00C37676">
        <w:rPr>
          <w:lang w:val="uk-UA"/>
        </w:rPr>
        <w:t>. Комісія має право</w:t>
      </w:r>
      <w:r>
        <w:rPr>
          <w:lang w:val="uk-UA"/>
        </w:rPr>
        <w:t xml:space="preserve"> </w:t>
      </w:r>
      <w:r w:rsidRPr="00C37676">
        <w:rPr>
          <w:lang w:val="uk-UA"/>
        </w:rPr>
        <w:t>одержувати щомісяця від набувачів гуманітарної допомоги (юридичних осіб) звіти про наявність та розподіл гуманітарної допомоги до використання всього обсягу отриманої гуманітарної допомоги</w:t>
      </w:r>
      <w:r>
        <w:rPr>
          <w:lang w:val="uk-UA"/>
        </w:rPr>
        <w:t>.</w:t>
      </w:r>
      <w:r w:rsidRPr="00C37676">
        <w:rPr>
          <w:lang w:val="uk-UA"/>
        </w:rPr>
        <w:t xml:space="preserve"> </w:t>
      </w:r>
    </w:p>
    <w:p w:rsidR="002B6EC8" w:rsidRPr="00C37676" w:rsidRDefault="002B6EC8" w:rsidP="002B6EC8">
      <w:pPr>
        <w:spacing w:before="100" w:beforeAutospacing="1" w:after="100" w:afterAutospacing="1"/>
        <w:jc w:val="both"/>
      </w:pPr>
      <w:r>
        <w:rPr>
          <w:lang w:val="uk-UA"/>
        </w:rPr>
        <w:t>8</w:t>
      </w:r>
      <w:r w:rsidRPr="00C37676">
        <w:rPr>
          <w:lang w:val="uk-UA"/>
        </w:rPr>
        <w:t>. Організаційною формою роботи комісії є засідання, які проводяться</w:t>
      </w:r>
      <w:r w:rsidRPr="00C37676">
        <w:t xml:space="preserve"> в </w:t>
      </w:r>
      <w:proofErr w:type="spellStart"/>
      <w:r w:rsidRPr="00C37676">
        <w:t>міру</w:t>
      </w:r>
      <w:proofErr w:type="spellEnd"/>
      <w:r w:rsidRPr="00C37676">
        <w:t xml:space="preserve"> потреби. </w:t>
      </w:r>
      <w:proofErr w:type="spellStart"/>
      <w:proofErr w:type="gramStart"/>
      <w:r w:rsidRPr="00C37676">
        <w:t>Р</w:t>
      </w:r>
      <w:proofErr w:type="gramEnd"/>
      <w:r w:rsidRPr="00C37676">
        <w:t>ішення</w:t>
      </w:r>
      <w:proofErr w:type="spellEnd"/>
      <w:r w:rsidRPr="00C37676">
        <w:t xml:space="preserve"> про </w:t>
      </w:r>
      <w:proofErr w:type="spellStart"/>
      <w:r w:rsidRPr="00C37676">
        <w:t>проведення</w:t>
      </w:r>
      <w:proofErr w:type="spellEnd"/>
      <w:r w:rsidRPr="00C37676">
        <w:t xml:space="preserve"> </w:t>
      </w:r>
      <w:proofErr w:type="spellStart"/>
      <w:r w:rsidRPr="00C37676">
        <w:t>засідань</w:t>
      </w:r>
      <w:proofErr w:type="spellEnd"/>
      <w:r w:rsidRPr="00C37676">
        <w:t xml:space="preserve"> </w:t>
      </w:r>
      <w:proofErr w:type="spellStart"/>
      <w:r w:rsidRPr="00C37676">
        <w:t>приймає</w:t>
      </w:r>
      <w:proofErr w:type="spellEnd"/>
      <w:r w:rsidRPr="00C37676">
        <w:t xml:space="preserve"> голова </w:t>
      </w:r>
      <w:proofErr w:type="spellStart"/>
      <w:r w:rsidRPr="00C37676">
        <w:t>комісії</w:t>
      </w:r>
      <w:proofErr w:type="spellEnd"/>
      <w:r w:rsidRPr="00C37676">
        <w:t xml:space="preserve">, а в </w:t>
      </w:r>
      <w:proofErr w:type="spellStart"/>
      <w:r w:rsidRPr="00C37676">
        <w:t>разі</w:t>
      </w:r>
      <w:proofErr w:type="spellEnd"/>
      <w:r w:rsidRPr="00C37676">
        <w:t xml:space="preserve"> </w:t>
      </w:r>
      <w:proofErr w:type="spellStart"/>
      <w:r w:rsidRPr="00C37676">
        <w:t>відсутності</w:t>
      </w:r>
      <w:proofErr w:type="spellEnd"/>
      <w:r w:rsidRPr="00C37676">
        <w:t xml:space="preserve"> - </w:t>
      </w:r>
      <w:proofErr w:type="spellStart"/>
      <w:r w:rsidRPr="00C37676">
        <w:t>його</w:t>
      </w:r>
      <w:proofErr w:type="spellEnd"/>
      <w:r w:rsidRPr="00C37676">
        <w:t xml:space="preserve"> заступник. </w:t>
      </w:r>
    </w:p>
    <w:p w:rsidR="002B6EC8" w:rsidRPr="00C37676" w:rsidRDefault="002B6EC8" w:rsidP="002B6EC8">
      <w:pPr>
        <w:spacing w:before="100" w:beforeAutospacing="1" w:after="100" w:afterAutospacing="1"/>
        <w:jc w:val="both"/>
      </w:pPr>
      <w:r>
        <w:rPr>
          <w:lang w:val="uk-UA"/>
        </w:rPr>
        <w:t xml:space="preserve">9. </w:t>
      </w:r>
      <w:proofErr w:type="spellStart"/>
      <w:r w:rsidRPr="00C37676">
        <w:t>Засідання</w:t>
      </w:r>
      <w:proofErr w:type="spellEnd"/>
      <w:r w:rsidRPr="00C37676">
        <w:t xml:space="preserve"> </w:t>
      </w:r>
      <w:proofErr w:type="spellStart"/>
      <w:r w:rsidRPr="00C37676">
        <w:t>комісії</w:t>
      </w:r>
      <w:proofErr w:type="spellEnd"/>
      <w:r w:rsidRPr="00C37676">
        <w:t xml:space="preserve"> </w:t>
      </w:r>
      <w:proofErr w:type="spellStart"/>
      <w:r w:rsidRPr="00C37676">
        <w:t>вважаються</w:t>
      </w:r>
      <w:proofErr w:type="spellEnd"/>
      <w:r w:rsidRPr="00C37676">
        <w:t xml:space="preserve"> </w:t>
      </w:r>
      <w:proofErr w:type="spellStart"/>
      <w:r w:rsidRPr="00C37676">
        <w:t>правомочними</w:t>
      </w:r>
      <w:proofErr w:type="spellEnd"/>
      <w:r w:rsidRPr="00C37676">
        <w:t xml:space="preserve">, </w:t>
      </w:r>
      <w:proofErr w:type="spellStart"/>
      <w:r w:rsidRPr="00C37676">
        <w:t>якщо</w:t>
      </w:r>
      <w:proofErr w:type="spellEnd"/>
      <w:r w:rsidRPr="00C37676">
        <w:t xml:space="preserve"> на них </w:t>
      </w:r>
      <w:proofErr w:type="spellStart"/>
      <w:r w:rsidRPr="00C37676">
        <w:t>присутні</w:t>
      </w:r>
      <w:proofErr w:type="spellEnd"/>
      <w:r w:rsidRPr="00C37676">
        <w:t xml:space="preserve"> не </w:t>
      </w:r>
      <w:proofErr w:type="spellStart"/>
      <w:r w:rsidRPr="00C37676">
        <w:t>менш</w:t>
      </w:r>
      <w:proofErr w:type="spellEnd"/>
      <w:r w:rsidRPr="00C37676">
        <w:t xml:space="preserve"> як 50 </w:t>
      </w:r>
      <w:proofErr w:type="spellStart"/>
      <w:r w:rsidRPr="00C37676">
        <w:t>відсотків</w:t>
      </w:r>
      <w:proofErr w:type="spellEnd"/>
      <w:r w:rsidRPr="00C37676">
        <w:t xml:space="preserve"> </w:t>
      </w:r>
      <w:proofErr w:type="spellStart"/>
      <w:r w:rsidRPr="00C37676">
        <w:t>членів</w:t>
      </w:r>
      <w:proofErr w:type="spellEnd"/>
      <w:r w:rsidRPr="00C37676">
        <w:t xml:space="preserve"> </w:t>
      </w:r>
      <w:proofErr w:type="spellStart"/>
      <w:r w:rsidRPr="00C37676">
        <w:t>комі</w:t>
      </w:r>
      <w:proofErr w:type="gramStart"/>
      <w:r w:rsidRPr="00C37676">
        <w:t>с</w:t>
      </w:r>
      <w:proofErr w:type="gramEnd"/>
      <w:r w:rsidRPr="00C37676">
        <w:t>ії</w:t>
      </w:r>
      <w:proofErr w:type="spellEnd"/>
      <w:r w:rsidRPr="00C37676">
        <w:t xml:space="preserve">. </w:t>
      </w:r>
    </w:p>
    <w:p w:rsidR="002B6EC8" w:rsidRPr="00C37676" w:rsidRDefault="002B6EC8" w:rsidP="002B6EC8">
      <w:pPr>
        <w:spacing w:before="100" w:beforeAutospacing="1" w:after="100" w:afterAutospacing="1"/>
        <w:jc w:val="both"/>
      </w:pPr>
      <w:r>
        <w:rPr>
          <w:lang w:val="uk-UA"/>
        </w:rPr>
        <w:t xml:space="preserve">10. </w:t>
      </w:r>
      <w:proofErr w:type="gramStart"/>
      <w:r w:rsidRPr="00C37676">
        <w:t xml:space="preserve">Члени </w:t>
      </w:r>
      <w:proofErr w:type="spellStart"/>
      <w:r w:rsidRPr="00C37676">
        <w:t>комісії</w:t>
      </w:r>
      <w:proofErr w:type="spellEnd"/>
      <w:r w:rsidRPr="00C37676">
        <w:t xml:space="preserve"> </w:t>
      </w:r>
      <w:proofErr w:type="spellStart"/>
      <w:r w:rsidRPr="00C37676">
        <w:t>зобов'язані</w:t>
      </w:r>
      <w:proofErr w:type="spellEnd"/>
      <w:r w:rsidRPr="00C37676">
        <w:t xml:space="preserve"> </w:t>
      </w:r>
      <w:proofErr w:type="spellStart"/>
      <w:r w:rsidRPr="00C37676">
        <w:t>особисто</w:t>
      </w:r>
      <w:proofErr w:type="spellEnd"/>
      <w:r w:rsidRPr="00C37676">
        <w:t xml:space="preserve"> </w:t>
      </w:r>
      <w:proofErr w:type="spellStart"/>
      <w:r w:rsidRPr="00C37676">
        <w:t>брати</w:t>
      </w:r>
      <w:proofErr w:type="spellEnd"/>
      <w:r w:rsidRPr="00C37676">
        <w:t xml:space="preserve"> участь у </w:t>
      </w:r>
      <w:proofErr w:type="spellStart"/>
      <w:r w:rsidRPr="00C37676">
        <w:t>її</w:t>
      </w:r>
      <w:proofErr w:type="spellEnd"/>
      <w:r w:rsidRPr="00C37676">
        <w:t xml:space="preserve"> </w:t>
      </w:r>
      <w:proofErr w:type="spellStart"/>
      <w:r w:rsidRPr="00C37676">
        <w:t>засіданнях</w:t>
      </w:r>
      <w:proofErr w:type="spellEnd"/>
      <w:r w:rsidRPr="00C37676">
        <w:t xml:space="preserve">, а у </w:t>
      </w:r>
      <w:proofErr w:type="spellStart"/>
      <w:r w:rsidRPr="00C37676">
        <w:t>разі</w:t>
      </w:r>
      <w:proofErr w:type="spellEnd"/>
      <w:r w:rsidRPr="00C37676">
        <w:t xml:space="preserve"> </w:t>
      </w:r>
      <w:proofErr w:type="spellStart"/>
      <w:r w:rsidRPr="00C37676">
        <w:t>їх</w:t>
      </w:r>
      <w:proofErr w:type="spellEnd"/>
      <w:r w:rsidRPr="00C37676">
        <w:t xml:space="preserve"> </w:t>
      </w:r>
      <w:proofErr w:type="spellStart"/>
      <w:r w:rsidRPr="00C37676">
        <w:t>відсутності</w:t>
      </w:r>
      <w:proofErr w:type="spellEnd"/>
      <w:r w:rsidRPr="00C37676">
        <w:t xml:space="preserve"> </w:t>
      </w:r>
      <w:proofErr w:type="spellStart"/>
      <w:r w:rsidRPr="00C37676">
        <w:t>з</w:t>
      </w:r>
      <w:proofErr w:type="spellEnd"/>
      <w:r w:rsidRPr="00C37676">
        <w:t xml:space="preserve"> </w:t>
      </w:r>
      <w:proofErr w:type="spellStart"/>
      <w:r w:rsidRPr="00C37676">
        <w:t>поважних</w:t>
      </w:r>
      <w:proofErr w:type="spellEnd"/>
      <w:r w:rsidRPr="00C37676">
        <w:t xml:space="preserve"> причин - </w:t>
      </w:r>
      <w:proofErr w:type="spellStart"/>
      <w:r w:rsidRPr="00C37676">
        <w:t>уповноважені</w:t>
      </w:r>
      <w:proofErr w:type="spellEnd"/>
      <w:r w:rsidRPr="00C37676">
        <w:t xml:space="preserve"> ними особи. </w:t>
      </w:r>
      <w:proofErr w:type="gramEnd"/>
    </w:p>
    <w:p w:rsidR="002B6EC8" w:rsidRPr="00C37676" w:rsidRDefault="002B6EC8" w:rsidP="002B6EC8">
      <w:pPr>
        <w:spacing w:before="100" w:beforeAutospacing="1" w:after="100" w:afterAutospacing="1"/>
        <w:jc w:val="both"/>
      </w:pPr>
      <w:r>
        <w:rPr>
          <w:lang w:val="uk-UA"/>
        </w:rPr>
        <w:t>11</w:t>
      </w:r>
      <w:r w:rsidRPr="00C37676">
        <w:t xml:space="preserve">. </w:t>
      </w:r>
      <w:proofErr w:type="spellStart"/>
      <w:proofErr w:type="gramStart"/>
      <w:r w:rsidRPr="00C37676">
        <w:t>Р</w:t>
      </w:r>
      <w:proofErr w:type="gramEnd"/>
      <w:r w:rsidRPr="00C37676">
        <w:t>ішення</w:t>
      </w:r>
      <w:proofErr w:type="spellEnd"/>
      <w:r w:rsidRPr="00C37676">
        <w:t xml:space="preserve"> </w:t>
      </w:r>
      <w:proofErr w:type="spellStart"/>
      <w:r w:rsidRPr="00C37676">
        <w:t>комісії</w:t>
      </w:r>
      <w:proofErr w:type="spellEnd"/>
      <w:r w:rsidRPr="00C37676">
        <w:t xml:space="preserve"> </w:t>
      </w:r>
      <w:proofErr w:type="spellStart"/>
      <w:r w:rsidRPr="00C37676">
        <w:t>приймаються</w:t>
      </w:r>
      <w:proofErr w:type="spellEnd"/>
      <w:r w:rsidRPr="00C37676">
        <w:t xml:space="preserve"> </w:t>
      </w:r>
      <w:proofErr w:type="spellStart"/>
      <w:r w:rsidRPr="00C37676">
        <w:t>більшістю</w:t>
      </w:r>
      <w:proofErr w:type="spellEnd"/>
      <w:r w:rsidRPr="00C37676">
        <w:t xml:space="preserve"> </w:t>
      </w:r>
      <w:proofErr w:type="spellStart"/>
      <w:r w:rsidRPr="00C37676">
        <w:t>голосів</w:t>
      </w:r>
      <w:proofErr w:type="spellEnd"/>
      <w:r w:rsidRPr="00C37676">
        <w:t xml:space="preserve"> </w:t>
      </w:r>
      <w:proofErr w:type="spellStart"/>
      <w:r w:rsidRPr="00C37676">
        <w:t>присутніх</w:t>
      </w:r>
      <w:proofErr w:type="spellEnd"/>
      <w:r w:rsidRPr="00C37676">
        <w:t xml:space="preserve"> на </w:t>
      </w:r>
      <w:proofErr w:type="spellStart"/>
      <w:r w:rsidRPr="00C37676">
        <w:t>засіданнях</w:t>
      </w:r>
      <w:proofErr w:type="spellEnd"/>
      <w:r w:rsidRPr="00C37676">
        <w:t xml:space="preserve"> </w:t>
      </w:r>
      <w:proofErr w:type="spellStart"/>
      <w:r w:rsidRPr="00C37676">
        <w:t>членів</w:t>
      </w:r>
      <w:proofErr w:type="spellEnd"/>
      <w:r w:rsidRPr="00C37676">
        <w:t xml:space="preserve"> </w:t>
      </w:r>
      <w:proofErr w:type="spellStart"/>
      <w:r w:rsidRPr="00C37676">
        <w:t>комісії</w:t>
      </w:r>
      <w:proofErr w:type="spellEnd"/>
      <w:r w:rsidRPr="00C37676">
        <w:t xml:space="preserve"> (</w:t>
      </w:r>
      <w:proofErr w:type="spellStart"/>
      <w:r w:rsidRPr="00C37676">
        <w:t>уповноважених</w:t>
      </w:r>
      <w:proofErr w:type="spellEnd"/>
      <w:r w:rsidRPr="00C37676">
        <w:t xml:space="preserve"> ними </w:t>
      </w:r>
      <w:proofErr w:type="spellStart"/>
      <w:r w:rsidRPr="00C37676">
        <w:t>осіб</w:t>
      </w:r>
      <w:proofErr w:type="spellEnd"/>
      <w:r w:rsidRPr="00C37676">
        <w:t xml:space="preserve">) та </w:t>
      </w:r>
      <w:proofErr w:type="spellStart"/>
      <w:r w:rsidRPr="00C37676">
        <w:t>оформляються</w:t>
      </w:r>
      <w:proofErr w:type="spellEnd"/>
      <w:r w:rsidRPr="00C37676">
        <w:t xml:space="preserve"> протоколами, </w:t>
      </w:r>
      <w:proofErr w:type="spellStart"/>
      <w:r w:rsidRPr="00C37676">
        <w:t>які</w:t>
      </w:r>
      <w:proofErr w:type="spellEnd"/>
      <w:r w:rsidRPr="00C37676">
        <w:t xml:space="preserve"> </w:t>
      </w:r>
      <w:proofErr w:type="spellStart"/>
      <w:r w:rsidRPr="00C37676">
        <w:t>підписуються</w:t>
      </w:r>
      <w:proofErr w:type="spellEnd"/>
      <w:r w:rsidRPr="00C37676">
        <w:t xml:space="preserve"> головою </w:t>
      </w:r>
      <w:proofErr w:type="spellStart"/>
      <w:r w:rsidRPr="00C37676">
        <w:t>комісії</w:t>
      </w:r>
      <w:proofErr w:type="spellEnd"/>
      <w:r w:rsidRPr="00C37676">
        <w:t xml:space="preserve">, а в </w:t>
      </w:r>
      <w:proofErr w:type="spellStart"/>
      <w:r w:rsidRPr="00C37676">
        <w:t>разі</w:t>
      </w:r>
      <w:proofErr w:type="spellEnd"/>
      <w:r w:rsidRPr="00C37676">
        <w:t xml:space="preserve"> </w:t>
      </w:r>
      <w:proofErr w:type="spellStart"/>
      <w:r w:rsidRPr="00C37676">
        <w:t>відсутності</w:t>
      </w:r>
      <w:proofErr w:type="spellEnd"/>
      <w:r w:rsidRPr="00C37676">
        <w:t xml:space="preserve"> - </w:t>
      </w:r>
      <w:proofErr w:type="spellStart"/>
      <w:r w:rsidRPr="00C37676">
        <w:t>його</w:t>
      </w:r>
      <w:proofErr w:type="spellEnd"/>
      <w:r w:rsidRPr="00C37676">
        <w:t xml:space="preserve"> заступником. </w:t>
      </w:r>
    </w:p>
    <w:p w:rsidR="002B6EC8" w:rsidRPr="00C37676" w:rsidRDefault="002B6EC8" w:rsidP="002B6EC8">
      <w:pPr>
        <w:spacing w:before="100" w:beforeAutospacing="1" w:after="100" w:afterAutospacing="1"/>
        <w:jc w:val="both"/>
      </w:pPr>
      <w:r>
        <w:rPr>
          <w:lang w:val="uk-UA"/>
        </w:rPr>
        <w:t>12</w:t>
      </w:r>
      <w:r w:rsidRPr="00C37676">
        <w:t xml:space="preserve">. У </w:t>
      </w:r>
      <w:proofErr w:type="spellStart"/>
      <w:r w:rsidRPr="00C37676">
        <w:t>випадках</w:t>
      </w:r>
      <w:proofErr w:type="spellEnd"/>
      <w:r w:rsidRPr="00C37676">
        <w:t xml:space="preserve">, </w:t>
      </w:r>
      <w:proofErr w:type="spellStart"/>
      <w:r w:rsidRPr="00C37676">
        <w:t>передбачених</w:t>
      </w:r>
      <w:proofErr w:type="spellEnd"/>
      <w:r w:rsidRPr="00C37676">
        <w:t xml:space="preserve"> </w:t>
      </w:r>
      <w:proofErr w:type="spellStart"/>
      <w:r w:rsidRPr="00C37676">
        <w:t>законодавством</w:t>
      </w:r>
      <w:proofErr w:type="spellEnd"/>
      <w:r w:rsidRPr="00C37676">
        <w:t xml:space="preserve">, </w:t>
      </w:r>
      <w:proofErr w:type="spellStart"/>
      <w:proofErr w:type="gramStart"/>
      <w:r w:rsidRPr="00C37676">
        <w:t>р</w:t>
      </w:r>
      <w:proofErr w:type="gramEnd"/>
      <w:r w:rsidRPr="00C37676">
        <w:t>ішення</w:t>
      </w:r>
      <w:proofErr w:type="spellEnd"/>
      <w:r w:rsidRPr="00C37676">
        <w:t xml:space="preserve"> </w:t>
      </w:r>
      <w:proofErr w:type="spellStart"/>
      <w:r w:rsidRPr="00C37676">
        <w:t>комісії</w:t>
      </w:r>
      <w:proofErr w:type="spellEnd"/>
      <w:r w:rsidRPr="00C37676">
        <w:t xml:space="preserve"> </w:t>
      </w:r>
      <w:proofErr w:type="spellStart"/>
      <w:r w:rsidRPr="00C37676">
        <w:t>є</w:t>
      </w:r>
      <w:proofErr w:type="spellEnd"/>
      <w:r w:rsidRPr="00C37676">
        <w:t xml:space="preserve"> </w:t>
      </w:r>
      <w:proofErr w:type="spellStart"/>
      <w:r w:rsidRPr="00C37676">
        <w:t>обов'язковим</w:t>
      </w:r>
      <w:proofErr w:type="spellEnd"/>
      <w:r w:rsidRPr="00C37676">
        <w:t xml:space="preserve"> для </w:t>
      </w:r>
      <w:proofErr w:type="spellStart"/>
      <w:r w:rsidRPr="00C37676">
        <w:t>виконання</w:t>
      </w:r>
      <w:proofErr w:type="spellEnd"/>
      <w:r w:rsidRPr="00C37676">
        <w:t xml:space="preserve"> </w:t>
      </w:r>
      <w:proofErr w:type="spellStart"/>
      <w:r w:rsidRPr="00C37676">
        <w:t>підприємствами</w:t>
      </w:r>
      <w:proofErr w:type="spellEnd"/>
      <w:r w:rsidRPr="00C37676">
        <w:t xml:space="preserve">, </w:t>
      </w:r>
      <w:proofErr w:type="spellStart"/>
      <w:r w:rsidRPr="00C37676">
        <w:t>установами</w:t>
      </w:r>
      <w:proofErr w:type="spellEnd"/>
      <w:r w:rsidRPr="00C37676">
        <w:t xml:space="preserve"> та </w:t>
      </w:r>
      <w:proofErr w:type="spellStart"/>
      <w:r w:rsidRPr="00C37676">
        <w:t>організаціями</w:t>
      </w:r>
      <w:proofErr w:type="spellEnd"/>
      <w:r w:rsidRPr="00C37676">
        <w:t xml:space="preserve"> </w:t>
      </w:r>
      <w:proofErr w:type="spellStart"/>
      <w:r w:rsidRPr="00C37676">
        <w:t>всіх</w:t>
      </w:r>
      <w:proofErr w:type="spellEnd"/>
      <w:r w:rsidRPr="00C37676">
        <w:t xml:space="preserve"> форм </w:t>
      </w:r>
      <w:proofErr w:type="spellStart"/>
      <w:r w:rsidRPr="00C37676">
        <w:t>власності</w:t>
      </w:r>
      <w:proofErr w:type="spellEnd"/>
      <w:r>
        <w:rPr>
          <w:lang w:val="uk-UA"/>
        </w:rPr>
        <w:t>.</w:t>
      </w:r>
      <w:r w:rsidRPr="00C37676">
        <w:t xml:space="preserve"> </w:t>
      </w:r>
    </w:p>
    <w:p w:rsidR="002B6EC8" w:rsidRPr="00BA0B80" w:rsidRDefault="002B6EC8" w:rsidP="002B6EC8">
      <w:pPr>
        <w:jc w:val="both"/>
      </w:pPr>
    </w:p>
    <w:p w:rsidR="002B6EC8" w:rsidRPr="00673C50" w:rsidRDefault="002B6EC8" w:rsidP="002B6EC8">
      <w:pPr>
        <w:jc w:val="both"/>
        <w:rPr>
          <w:b/>
          <w:lang w:val="uk-UA"/>
        </w:rPr>
      </w:pPr>
      <w:r w:rsidRPr="00673C50">
        <w:rPr>
          <w:b/>
          <w:lang w:val="uk-UA"/>
        </w:rPr>
        <w:t xml:space="preserve">Керуючий справами виконкому </w:t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</w:r>
      <w:r w:rsidRPr="00673C50">
        <w:rPr>
          <w:b/>
          <w:lang w:val="uk-UA"/>
        </w:rPr>
        <w:tab/>
        <w:t>Л.Ф.Єфименко</w:t>
      </w:r>
    </w:p>
    <w:p w:rsidR="002B6EC8" w:rsidRDefault="002B6EC8" w:rsidP="002B6EC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B6EC8" w:rsidRPr="00B7521F" w:rsidRDefault="002B6EC8" w:rsidP="00B7521F">
      <w:pPr>
        <w:rPr>
          <w:lang w:val="uk-UA"/>
        </w:rPr>
      </w:pPr>
    </w:p>
    <w:sectPr w:rsidR="002B6EC8" w:rsidRPr="00B7521F" w:rsidSect="00710EB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3C3"/>
    <w:rsid w:val="00015469"/>
    <w:rsid w:val="00125F55"/>
    <w:rsid w:val="00271446"/>
    <w:rsid w:val="002B6EC8"/>
    <w:rsid w:val="003E4E9B"/>
    <w:rsid w:val="00450689"/>
    <w:rsid w:val="0053183D"/>
    <w:rsid w:val="00673C50"/>
    <w:rsid w:val="006A0D77"/>
    <w:rsid w:val="006C6A88"/>
    <w:rsid w:val="006E72A2"/>
    <w:rsid w:val="00710EB0"/>
    <w:rsid w:val="00762BF2"/>
    <w:rsid w:val="00901F48"/>
    <w:rsid w:val="00B7521F"/>
    <w:rsid w:val="00BA0B80"/>
    <w:rsid w:val="00C47910"/>
    <w:rsid w:val="00CC78FA"/>
    <w:rsid w:val="00D05A54"/>
    <w:rsid w:val="00DE009C"/>
    <w:rsid w:val="00DF06A9"/>
    <w:rsid w:val="00E063C3"/>
    <w:rsid w:val="00E6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7</cp:revision>
  <cp:lastPrinted>2015-10-15T05:21:00Z</cp:lastPrinted>
  <dcterms:created xsi:type="dcterms:W3CDTF">2015-10-12T14:26:00Z</dcterms:created>
  <dcterms:modified xsi:type="dcterms:W3CDTF">2015-10-15T05:23:00Z</dcterms:modified>
</cp:coreProperties>
</file>