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8C6" w:rsidRDefault="007D28C6" w:rsidP="007D28C6">
      <w:pPr>
        <w:pStyle w:val="a7"/>
        <w:shd w:val="clear" w:color="auto" w:fill="FFFFFF"/>
        <w:spacing w:before="0" w:beforeAutospacing="0" w:after="180" w:afterAutospacing="0" w:line="360" w:lineRule="atLeast"/>
        <w:jc w:val="center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000000"/>
          <w:sz w:val="28"/>
          <w:szCs w:val="28"/>
          <w:lang w:val="uk-UA"/>
        </w:rPr>
        <w:t>СЄВЄРОДОНЕЦЬКА МІСЬКА РАДА</w:t>
      </w:r>
    </w:p>
    <w:p w:rsidR="007D28C6" w:rsidRDefault="007D28C6" w:rsidP="007D28C6">
      <w:pPr>
        <w:pStyle w:val="a7"/>
        <w:shd w:val="clear" w:color="auto" w:fill="FFFFFF"/>
        <w:spacing w:before="0" w:beforeAutospacing="0" w:after="180" w:afterAutospacing="0" w:line="360" w:lineRule="atLeast"/>
        <w:jc w:val="center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000000"/>
          <w:sz w:val="28"/>
          <w:szCs w:val="28"/>
          <w:lang w:val="uk-UA"/>
        </w:rPr>
        <w:t>ВИКОНАВЧИЙ КОМІТЕТ</w:t>
      </w:r>
    </w:p>
    <w:p w:rsidR="007D28C6" w:rsidRDefault="007D28C6" w:rsidP="007D28C6">
      <w:pPr>
        <w:pStyle w:val="a7"/>
        <w:shd w:val="clear" w:color="auto" w:fill="FFFFFF"/>
        <w:spacing w:before="0" w:beforeAutospacing="0" w:after="180" w:afterAutospacing="0" w:line="221" w:lineRule="atLeast"/>
        <w:jc w:val="center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000000"/>
          <w:sz w:val="19"/>
          <w:szCs w:val="19"/>
          <w:lang w:val="uk-UA"/>
        </w:rPr>
        <w:t> </w:t>
      </w:r>
    </w:p>
    <w:p w:rsidR="007D28C6" w:rsidRDefault="007D28C6" w:rsidP="007D28C6">
      <w:pPr>
        <w:pStyle w:val="a7"/>
        <w:shd w:val="clear" w:color="auto" w:fill="FFFFFF"/>
        <w:spacing w:before="0" w:beforeAutospacing="0" w:after="180" w:afterAutospacing="0" w:line="221" w:lineRule="atLeast"/>
        <w:jc w:val="center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000000"/>
          <w:sz w:val="28"/>
          <w:szCs w:val="28"/>
          <w:lang w:val="uk-UA"/>
        </w:rPr>
        <w:t>РІШЕННЯ</w:t>
      </w:r>
      <w:r>
        <w:rPr>
          <w:rStyle w:val="apple-converted-space"/>
          <w:rFonts w:ascii="Tahoma" w:hAnsi="Tahoma" w:cs="Tahoma"/>
          <w:color w:val="000000"/>
          <w:sz w:val="28"/>
          <w:szCs w:val="28"/>
        </w:rPr>
        <w:t> </w:t>
      </w:r>
      <w:r>
        <w:rPr>
          <w:rFonts w:ascii="Tahoma" w:hAnsi="Tahoma" w:cs="Tahoma"/>
          <w:color w:val="000000"/>
          <w:sz w:val="28"/>
          <w:szCs w:val="28"/>
        </w:rPr>
        <w:t>№955</w:t>
      </w:r>
    </w:p>
    <w:p w:rsidR="007D28C6" w:rsidRDefault="007D28C6" w:rsidP="007D28C6">
      <w:pPr>
        <w:pStyle w:val="a7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</w:rPr>
        <w:t xml:space="preserve">„03 ”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грудня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2013 року</w:t>
      </w:r>
    </w:p>
    <w:p w:rsidR="007D28C6" w:rsidRDefault="007D28C6" w:rsidP="007D28C6">
      <w:pPr>
        <w:pStyle w:val="a9"/>
        <w:shd w:val="clear" w:color="auto" w:fill="FFFFFF"/>
        <w:spacing w:before="0" w:beforeAutospacing="0" w:after="180" w:afterAutospacing="0" w:line="360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</w:rPr>
        <w:t xml:space="preserve">м.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Сєвєродонецьк</w:t>
      </w:r>
      <w:proofErr w:type="spellEnd"/>
    </w:p>
    <w:p w:rsidR="007D28C6" w:rsidRDefault="007D28C6" w:rsidP="007D28C6">
      <w:pPr>
        <w:pStyle w:val="2"/>
        <w:shd w:val="clear" w:color="auto" w:fill="FFFFFF"/>
        <w:spacing w:before="0" w:beforeAutospacing="0" w:after="60" w:afterAutospacing="0"/>
        <w:rPr>
          <w:rFonts w:ascii="Tahoma" w:hAnsi="Tahoma" w:cs="Tahoma"/>
          <w:color w:val="4A4A4A"/>
          <w:sz w:val="31"/>
          <w:szCs w:val="31"/>
        </w:rPr>
      </w:pPr>
      <w:r>
        <w:rPr>
          <w:rFonts w:ascii="Tahoma" w:hAnsi="Tahoma" w:cs="Tahoma"/>
          <w:color w:val="4A4A4A"/>
          <w:sz w:val="31"/>
          <w:szCs w:val="31"/>
        </w:rPr>
        <w:t xml:space="preserve">Про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нагородження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Почесними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грамотами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виконавчого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комітету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до Дня </w:t>
      </w:r>
      <w:proofErr w:type="spellStart"/>
      <w:proofErr w:type="gramStart"/>
      <w:r>
        <w:rPr>
          <w:rFonts w:ascii="Tahoma" w:hAnsi="Tahoma" w:cs="Tahoma"/>
          <w:color w:val="4A4A4A"/>
          <w:sz w:val="31"/>
          <w:szCs w:val="31"/>
        </w:rPr>
        <w:t>м</w:t>
      </w:r>
      <w:proofErr w:type="gramEnd"/>
      <w:r>
        <w:rPr>
          <w:rFonts w:ascii="Tahoma" w:hAnsi="Tahoma" w:cs="Tahoma"/>
          <w:color w:val="4A4A4A"/>
          <w:sz w:val="31"/>
          <w:szCs w:val="31"/>
        </w:rPr>
        <w:t>ісцевого</w:t>
      </w:r>
      <w:proofErr w:type="spellEnd"/>
      <w:r>
        <w:rPr>
          <w:rFonts w:ascii="Tahoma" w:hAnsi="Tahoma" w:cs="Tahoma"/>
          <w:color w:val="4A4A4A"/>
          <w:sz w:val="31"/>
          <w:szCs w:val="31"/>
        </w:rPr>
        <w:t xml:space="preserve"> </w:t>
      </w:r>
      <w:proofErr w:type="spellStart"/>
      <w:r>
        <w:rPr>
          <w:rFonts w:ascii="Tahoma" w:hAnsi="Tahoma" w:cs="Tahoma"/>
          <w:color w:val="4A4A4A"/>
          <w:sz w:val="31"/>
          <w:szCs w:val="31"/>
        </w:rPr>
        <w:t>самоврядування</w:t>
      </w:r>
      <w:proofErr w:type="spellEnd"/>
    </w:p>
    <w:p w:rsidR="007D28C6" w:rsidRDefault="007D28C6" w:rsidP="007D28C6">
      <w:pPr>
        <w:pStyle w:val="a5"/>
        <w:shd w:val="clear" w:color="auto" w:fill="FFFFFF"/>
        <w:spacing w:before="0" w:beforeAutospacing="0" w:after="180" w:afterAutospacing="0" w:line="221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9"/>
          <w:szCs w:val="19"/>
          <w:lang w:val="uk-UA"/>
        </w:rPr>
        <w:t> </w:t>
      </w:r>
    </w:p>
    <w:p w:rsidR="007D28C6" w:rsidRPr="007D28C6" w:rsidRDefault="007D28C6" w:rsidP="007D28C6">
      <w:pPr>
        <w:pStyle w:val="a5"/>
        <w:shd w:val="clear" w:color="auto" w:fill="FFFFFF"/>
        <w:spacing w:before="0" w:beforeAutospacing="0" w:after="180" w:afterAutospacing="0" w:line="360" w:lineRule="atLeast"/>
        <w:jc w:val="both"/>
        <w:rPr>
          <w:rFonts w:ascii="Tahoma" w:hAnsi="Tahoma" w:cs="Tahoma"/>
          <w:color w:val="4A4A4A"/>
          <w:sz w:val="11"/>
          <w:szCs w:val="11"/>
          <w:lang w:val="uk-UA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         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Керуючись п.6 ст. 59 Закону України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proofErr w:type="spellStart"/>
      <w:r>
        <w:rPr>
          <w:rFonts w:ascii="Tahoma" w:hAnsi="Tahoma" w:cs="Tahoma"/>
          <w:color w:val="000000"/>
          <w:sz w:val="11"/>
          <w:szCs w:val="11"/>
          <w:lang w:val="uk-UA"/>
        </w:rPr>
        <w:t>„</w:t>
      </w:r>
      <w:r>
        <w:rPr>
          <w:rFonts w:ascii="Tahoma" w:hAnsi="Tahoma" w:cs="Tahoma"/>
          <w:color w:val="4A4A4A"/>
          <w:sz w:val="11"/>
          <w:szCs w:val="11"/>
          <w:lang w:val="uk-UA"/>
        </w:rPr>
        <w:t>Про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місцеве самоврядування в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Україні</w:t>
      </w:r>
      <w:r>
        <w:rPr>
          <w:rFonts w:ascii="Tahoma" w:hAnsi="Tahoma" w:cs="Tahoma"/>
          <w:color w:val="000000"/>
          <w:sz w:val="11"/>
          <w:szCs w:val="11"/>
          <w:lang w:val="uk-UA"/>
        </w:rPr>
        <w:t>”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, Положенням про відзнаки виконавчого комітету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міської ради, затвердженим рішенням виконкому від 11.06.2013 р. №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470, розглянувши службові записки від 14.11.2013 р. №№ 371, 372; від 29.10.2013 р. № 339; від 13.11.2013 р. № 366,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 виконавчий комітет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міської ради</w:t>
      </w:r>
    </w:p>
    <w:p w:rsidR="007D28C6" w:rsidRPr="007D28C6" w:rsidRDefault="007D28C6" w:rsidP="007D28C6">
      <w:pPr>
        <w:pStyle w:val="a3"/>
        <w:shd w:val="clear" w:color="auto" w:fill="FFFFFF"/>
        <w:spacing w:before="0" w:beforeAutospacing="0" w:after="180" w:afterAutospacing="0" w:line="360" w:lineRule="atLeast"/>
        <w:ind w:firstLine="709"/>
        <w:jc w:val="both"/>
        <w:rPr>
          <w:rFonts w:ascii="Tahoma" w:hAnsi="Tahoma" w:cs="Tahoma"/>
          <w:color w:val="4A4A4A"/>
          <w:sz w:val="11"/>
          <w:szCs w:val="11"/>
          <w:lang w:val="uk-UA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7D28C6" w:rsidRDefault="007D28C6" w:rsidP="007D28C6">
      <w:pPr>
        <w:shd w:val="clear" w:color="auto" w:fill="FFFFFF"/>
        <w:spacing w:after="180" w:line="221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ВИРІШИВ:</w:t>
      </w:r>
    </w:p>
    <w:p w:rsidR="007D28C6" w:rsidRDefault="007D28C6" w:rsidP="007D28C6">
      <w:pPr>
        <w:shd w:val="clear" w:color="auto" w:fill="FFFFFF"/>
        <w:spacing w:after="180" w:line="360" w:lineRule="atLeast"/>
        <w:ind w:firstLine="72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1.</w:t>
      </w:r>
      <w:r>
        <w:rPr>
          <w:color w:val="4A4A4A"/>
          <w:sz w:val="14"/>
          <w:szCs w:val="14"/>
          <w:lang w:val="uk-UA"/>
        </w:rPr>
        <w:t>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Нагородити Почесними грамотами виконкому та видати грошову премію у сумі</w:t>
      </w:r>
      <w:r>
        <w:rPr>
          <w:rFonts w:ascii="Tahoma" w:hAnsi="Tahoma" w:cs="Tahoma"/>
          <w:color w:val="4A4A4A"/>
          <w:sz w:val="11"/>
          <w:szCs w:val="11"/>
        </w:rPr>
        <w:t> </w:t>
      </w:r>
      <w:r>
        <w:rPr>
          <w:rStyle w:val="apple-converted-space"/>
          <w:rFonts w:ascii="Tahoma" w:hAnsi="Tahoma" w:cs="Tahoma"/>
          <w:color w:val="4A4A4A"/>
          <w:sz w:val="11"/>
          <w:szCs w:val="11"/>
        </w:rPr>
        <w:t> </w:t>
      </w:r>
      <w:r>
        <w:rPr>
          <w:rFonts w:ascii="Tahoma" w:hAnsi="Tahoma" w:cs="Tahoma"/>
          <w:color w:val="4A4A4A"/>
          <w:sz w:val="11"/>
          <w:szCs w:val="11"/>
        </w:rPr>
        <w:t xml:space="preserve">120 (сто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двадцять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)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грн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>.</w:t>
      </w:r>
      <w:r>
        <w:rPr>
          <w:rStyle w:val="apple-converted-space"/>
          <w:rFonts w:ascii="Tahoma" w:hAnsi="Tahoma" w:cs="Tahoma"/>
          <w:color w:val="4A4A4A"/>
          <w:sz w:val="11"/>
          <w:szCs w:val="11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кожному з наступних працівників виконавчих органів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Сєвєродонецької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міської ради:</w:t>
      </w:r>
    </w:p>
    <w:p w:rsidR="007D28C6" w:rsidRDefault="007D28C6" w:rsidP="007D28C6">
      <w:pPr>
        <w:shd w:val="clear" w:color="auto" w:fill="FFFFFF"/>
        <w:spacing w:after="180" w:line="360" w:lineRule="atLeast"/>
        <w:ind w:left="1785" w:hanging="36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</w:t>
      </w:r>
      <w:r>
        <w:rPr>
          <w:color w:val="4A4A4A"/>
          <w:sz w:val="14"/>
          <w:szCs w:val="14"/>
          <w:lang w:val="uk-UA"/>
        </w:rPr>
        <w:t>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Дашевську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Ольгу Петрівну, начальника фінансового управління;</w:t>
      </w:r>
    </w:p>
    <w:p w:rsidR="007D28C6" w:rsidRDefault="007D28C6" w:rsidP="007D28C6">
      <w:pPr>
        <w:shd w:val="clear" w:color="auto" w:fill="FFFFFF"/>
        <w:spacing w:after="180" w:line="360" w:lineRule="atLeast"/>
        <w:ind w:left="1785" w:hanging="36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</w:t>
      </w:r>
      <w:r>
        <w:rPr>
          <w:color w:val="4A4A4A"/>
          <w:sz w:val="14"/>
          <w:szCs w:val="14"/>
          <w:lang w:val="uk-UA"/>
        </w:rPr>
        <w:t>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Потапкіна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Костянтина Володимировича, начальника УЖКГ;</w:t>
      </w:r>
    </w:p>
    <w:p w:rsidR="007D28C6" w:rsidRDefault="007D28C6" w:rsidP="007D28C6">
      <w:pPr>
        <w:shd w:val="clear" w:color="auto" w:fill="FFFFFF"/>
        <w:spacing w:after="180" w:line="360" w:lineRule="atLeast"/>
        <w:ind w:left="1785" w:hanging="36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</w:t>
      </w:r>
      <w:r>
        <w:rPr>
          <w:color w:val="4A4A4A"/>
          <w:sz w:val="14"/>
          <w:szCs w:val="14"/>
          <w:lang w:val="uk-UA"/>
        </w:rPr>
        <w:t>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Михайлову Тамару Іванівну, начальника відділу соціально-економічного розвитку департаменту економічного розвитку;</w:t>
      </w:r>
    </w:p>
    <w:p w:rsidR="007D28C6" w:rsidRDefault="007D28C6" w:rsidP="007D28C6">
      <w:pPr>
        <w:shd w:val="clear" w:color="auto" w:fill="FFFFFF"/>
        <w:spacing w:after="180" w:line="360" w:lineRule="atLeast"/>
        <w:ind w:left="1785" w:hanging="36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-</w:t>
      </w:r>
      <w:r>
        <w:rPr>
          <w:color w:val="4A4A4A"/>
          <w:sz w:val="14"/>
          <w:szCs w:val="14"/>
          <w:lang w:val="uk-UA"/>
        </w:rPr>
        <w:t>        </w:t>
      </w:r>
      <w:r>
        <w:rPr>
          <w:rStyle w:val="apple-converted-space"/>
          <w:color w:val="4A4A4A"/>
          <w:sz w:val="14"/>
          <w:szCs w:val="14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Якут Ніну Сергіївну, головного спеціаліста відділу внутрішньої політики та зв’язків з громадськістю.</w:t>
      </w:r>
    </w:p>
    <w:p w:rsidR="007D28C6" w:rsidRDefault="007D28C6" w:rsidP="007D28C6">
      <w:pPr>
        <w:shd w:val="clear" w:color="auto" w:fill="FFFFFF"/>
        <w:spacing w:after="180" w:line="360" w:lineRule="atLeast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000000"/>
          <w:sz w:val="11"/>
          <w:szCs w:val="11"/>
          <w:lang w:val="uk-UA"/>
        </w:rPr>
        <w:t>„</w:t>
      </w:r>
      <w:r>
        <w:rPr>
          <w:rStyle w:val="apple-converted-space"/>
          <w:rFonts w:ascii="Tahoma" w:hAnsi="Tahoma" w:cs="Tahoma"/>
          <w:color w:val="000000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За багаторічну бездоганну працю,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високий професіоналізм, усвідомлене почуття відповідальності за доручену справу та з нагоди Дня місцевого самоврядування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000000"/>
          <w:sz w:val="11"/>
          <w:szCs w:val="11"/>
          <w:lang w:val="uk-UA"/>
        </w:rPr>
        <w:t>”</w:t>
      </w:r>
      <w:r>
        <w:rPr>
          <w:rFonts w:ascii="Tahoma" w:hAnsi="Tahoma" w:cs="Tahoma"/>
          <w:color w:val="4A4A4A"/>
          <w:sz w:val="11"/>
          <w:szCs w:val="11"/>
          <w:lang w:val="uk-UA"/>
        </w:rPr>
        <w:t>.</w:t>
      </w:r>
    </w:p>
    <w:p w:rsidR="007D28C6" w:rsidRDefault="007D28C6" w:rsidP="007D28C6">
      <w:pPr>
        <w:shd w:val="clear" w:color="auto" w:fill="FFFFFF"/>
        <w:spacing w:after="180" w:line="360" w:lineRule="atLeast"/>
        <w:ind w:firstLine="708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2. 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Відділу </w:t>
      </w:r>
      <w:proofErr w:type="spellStart"/>
      <w:r>
        <w:rPr>
          <w:rFonts w:ascii="Tahoma" w:hAnsi="Tahoma" w:cs="Tahoma"/>
          <w:color w:val="4A4A4A"/>
          <w:sz w:val="11"/>
          <w:szCs w:val="11"/>
          <w:lang w:val="uk-UA"/>
        </w:rPr>
        <w:t>бухобліку</w:t>
      </w:r>
      <w:proofErr w:type="spellEnd"/>
      <w:r>
        <w:rPr>
          <w:rFonts w:ascii="Tahoma" w:hAnsi="Tahoma" w:cs="Tahoma"/>
          <w:color w:val="4A4A4A"/>
          <w:sz w:val="11"/>
          <w:szCs w:val="11"/>
          <w:lang w:val="uk-UA"/>
        </w:rPr>
        <w:t xml:space="preserve"> та звітності видати гроші в сумі 480 ( чотириста вісімдесят)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гривень нагородженим.</w:t>
      </w:r>
    </w:p>
    <w:p w:rsidR="007D28C6" w:rsidRDefault="007D28C6" w:rsidP="007D28C6">
      <w:pPr>
        <w:shd w:val="clear" w:color="auto" w:fill="FFFFFF"/>
        <w:spacing w:after="180" w:line="360" w:lineRule="atLeast"/>
        <w:ind w:firstLine="708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3.</w:t>
      </w:r>
      <w:r>
        <w:rPr>
          <w:rStyle w:val="apple-converted-space"/>
          <w:rFonts w:ascii="Tahoma" w:hAnsi="Tahoma" w:cs="Tahoma"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color w:val="4A4A4A"/>
          <w:sz w:val="11"/>
          <w:szCs w:val="11"/>
          <w:lang w:val="uk-UA"/>
        </w:rPr>
        <w:t> Рішення підлягає оприлюдненню.</w:t>
      </w:r>
    </w:p>
    <w:p w:rsidR="007D28C6" w:rsidRDefault="007D28C6" w:rsidP="007D28C6">
      <w:pPr>
        <w:pStyle w:val="21"/>
        <w:shd w:val="clear" w:color="auto" w:fill="FFFFFF"/>
        <w:spacing w:after="180" w:line="360" w:lineRule="atLeast"/>
        <w:ind w:firstLine="720"/>
        <w:jc w:val="both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</w:rPr>
        <w:t xml:space="preserve">4. Контроль за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виконанням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даного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</w:t>
      </w:r>
      <w:proofErr w:type="spellStart"/>
      <w:proofErr w:type="gramStart"/>
      <w:r>
        <w:rPr>
          <w:rFonts w:ascii="Tahoma" w:hAnsi="Tahoma" w:cs="Tahoma"/>
          <w:color w:val="4A4A4A"/>
          <w:sz w:val="11"/>
          <w:szCs w:val="11"/>
        </w:rPr>
        <w:t>р</w:t>
      </w:r>
      <w:proofErr w:type="gramEnd"/>
      <w:r>
        <w:rPr>
          <w:rFonts w:ascii="Tahoma" w:hAnsi="Tahoma" w:cs="Tahoma"/>
          <w:color w:val="4A4A4A"/>
          <w:sz w:val="11"/>
          <w:szCs w:val="11"/>
        </w:rPr>
        <w:t>ішення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покласти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на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керуючого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справами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виконкому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</w:t>
      </w:r>
      <w:proofErr w:type="spellStart"/>
      <w:r>
        <w:rPr>
          <w:rFonts w:ascii="Tahoma" w:hAnsi="Tahoma" w:cs="Tahoma"/>
          <w:color w:val="4A4A4A"/>
          <w:sz w:val="11"/>
          <w:szCs w:val="11"/>
        </w:rPr>
        <w:t>Єфименко</w:t>
      </w:r>
      <w:proofErr w:type="spellEnd"/>
      <w:r>
        <w:rPr>
          <w:rFonts w:ascii="Tahoma" w:hAnsi="Tahoma" w:cs="Tahoma"/>
          <w:color w:val="4A4A4A"/>
          <w:sz w:val="11"/>
          <w:szCs w:val="11"/>
        </w:rPr>
        <w:t xml:space="preserve"> Л.Ф.</w:t>
      </w:r>
    </w:p>
    <w:p w:rsidR="007D28C6" w:rsidRDefault="007D28C6" w:rsidP="007D28C6">
      <w:pPr>
        <w:shd w:val="clear" w:color="auto" w:fill="FFFFFF"/>
        <w:spacing w:after="180" w:line="166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color w:val="4A4A4A"/>
          <w:sz w:val="11"/>
          <w:szCs w:val="11"/>
          <w:lang w:val="uk-UA"/>
        </w:rPr>
        <w:t> </w:t>
      </w:r>
    </w:p>
    <w:p w:rsidR="007D28C6" w:rsidRDefault="007D28C6" w:rsidP="007D28C6">
      <w:pPr>
        <w:shd w:val="clear" w:color="auto" w:fill="FFFFFF"/>
        <w:spacing w:after="180" w:line="166" w:lineRule="atLeast"/>
        <w:rPr>
          <w:rFonts w:ascii="Tahoma" w:hAnsi="Tahoma" w:cs="Tahoma"/>
          <w:color w:val="4A4A4A"/>
          <w:sz w:val="11"/>
          <w:szCs w:val="11"/>
        </w:rPr>
      </w:pP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Міський голова                                                                            </w:t>
      </w:r>
      <w:r>
        <w:rPr>
          <w:rStyle w:val="apple-converted-space"/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           </w:t>
      </w:r>
      <w:r>
        <w:rPr>
          <w:rStyle w:val="apple-converted-space"/>
          <w:rFonts w:ascii="Tahoma" w:hAnsi="Tahoma" w:cs="Tahoma"/>
          <w:b/>
          <w:bCs/>
          <w:color w:val="4A4A4A"/>
          <w:sz w:val="11"/>
          <w:szCs w:val="11"/>
          <w:lang w:val="uk-UA"/>
        </w:rPr>
        <w:t> </w:t>
      </w:r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 xml:space="preserve">В.В. </w:t>
      </w:r>
      <w:proofErr w:type="spellStart"/>
      <w:r>
        <w:rPr>
          <w:rFonts w:ascii="Tahoma" w:hAnsi="Tahoma" w:cs="Tahoma"/>
          <w:b/>
          <w:bCs/>
          <w:color w:val="4A4A4A"/>
          <w:sz w:val="11"/>
          <w:szCs w:val="11"/>
          <w:lang w:val="uk-UA"/>
        </w:rPr>
        <w:t>Казаков</w:t>
      </w:r>
      <w:proofErr w:type="spellEnd"/>
    </w:p>
    <w:p w:rsidR="00C62C0A" w:rsidRPr="007D28C6" w:rsidRDefault="00C62C0A" w:rsidP="007D28C6"/>
    <w:sectPr w:rsidR="00C62C0A" w:rsidRPr="007D28C6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D28C6"/>
    <w:rsid w:val="007D28C6"/>
    <w:rsid w:val="00B745AF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D28C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28C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7D28C6"/>
  </w:style>
  <w:style w:type="paragraph" w:styleId="a3">
    <w:name w:val="Body Text Indent"/>
    <w:basedOn w:val="a"/>
    <w:link w:val="a4"/>
    <w:uiPriority w:val="99"/>
    <w:semiHidden/>
    <w:unhideWhenUsed/>
    <w:rsid w:val="007D2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7D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7D2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7D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7D28C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7D28C6"/>
  </w:style>
  <w:style w:type="paragraph" w:styleId="a7">
    <w:name w:val="Title"/>
    <w:basedOn w:val="a"/>
    <w:link w:val="a8"/>
    <w:uiPriority w:val="10"/>
    <w:qFormat/>
    <w:rsid w:val="007D2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7D28C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D28C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77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2016-09-01T08:01:00Z</dcterms:created>
  <dcterms:modified xsi:type="dcterms:W3CDTF">2016-09-01T08:01:00Z</dcterms:modified>
</cp:coreProperties>
</file>