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F9C" w:rsidRPr="00DD0F9C" w:rsidRDefault="00DD0F9C" w:rsidP="00DD0F9C">
      <w:pPr>
        <w:shd w:val="clear" w:color="auto" w:fill="FFFFFF"/>
        <w:spacing w:after="60"/>
        <w:jc w:val="center"/>
        <w:outlineLvl w:val="1"/>
        <w:rPr>
          <w:rFonts w:ascii="Tahoma" w:eastAsia="Times New Roman" w:hAnsi="Tahoma" w:cs="Tahoma"/>
          <w:b/>
          <w:bCs/>
          <w:color w:val="4A4A4A"/>
          <w:sz w:val="31"/>
          <w:szCs w:val="31"/>
          <w:lang w:eastAsia="ru-RU"/>
        </w:rPr>
      </w:pPr>
      <w:r w:rsidRPr="00DD0F9C">
        <w:rPr>
          <w:rFonts w:ascii="Tahoma" w:eastAsia="Times New Roman" w:hAnsi="Tahoma" w:cs="Tahoma"/>
          <w:b/>
          <w:bCs/>
          <w:color w:val="4A4A4A"/>
          <w:sz w:val="31"/>
          <w:szCs w:val="31"/>
          <w:lang w:eastAsia="ru-RU"/>
        </w:rPr>
        <w:t>СЄВЄРОДОНЕЦЬКА МІСЬКА РАДА</w:t>
      </w:r>
    </w:p>
    <w:p w:rsidR="00DD0F9C" w:rsidRPr="00DD0F9C" w:rsidRDefault="00DD0F9C" w:rsidP="00DD0F9C">
      <w:pPr>
        <w:shd w:val="clear" w:color="auto" w:fill="FFFFFF"/>
        <w:spacing w:after="60"/>
        <w:jc w:val="center"/>
        <w:outlineLvl w:val="1"/>
        <w:rPr>
          <w:rFonts w:ascii="Tahoma" w:eastAsia="Times New Roman" w:hAnsi="Tahoma" w:cs="Tahoma"/>
          <w:b/>
          <w:bCs/>
          <w:color w:val="4A4A4A"/>
          <w:sz w:val="31"/>
          <w:szCs w:val="31"/>
          <w:lang w:eastAsia="ru-RU"/>
        </w:rPr>
      </w:pPr>
      <w:r w:rsidRPr="00DD0F9C">
        <w:rPr>
          <w:rFonts w:ascii="Tahoma" w:eastAsia="Times New Roman" w:hAnsi="Tahoma" w:cs="Tahoma"/>
          <w:b/>
          <w:bCs/>
          <w:color w:val="4A4A4A"/>
          <w:sz w:val="31"/>
          <w:szCs w:val="31"/>
          <w:lang w:eastAsia="ru-RU"/>
        </w:rPr>
        <w:t>ВИКОНАВЧИЙ КОМІТЕТ</w:t>
      </w:r>
    </w:p>
    <w:p w:rsidR="00DD0F9C" w:rsidRPr="00DD0F9C" w:rsidRDefault="00DD0F9C" w:rsidP="00DD0F9C">
      <w:pPr>
        <w:shd w:val="clear" w:color="auto" w:fill="FFFFFF"/>
        <w:spacing w:after="60"/>
        <w:jc w:val="center"/>
        <w:outlineLvl w:val="1"/>
        <w:rPr>
          <w:rFonts w:ascii="Tahoma" w:eastAsia="Times New Roman" w:hAnsi="Tahoma" w:cs="Tahoma"/>
          <w:b/>
          <w:bCs/>
          <w:color w:val="4A4A4A"/>
          <w:sz w:val="31"/>
          <w:szCs w:val="31"/>
          <w:lang w:eastAsia="ru-RU"/>
        </w:rPr>
      </w:pPr>
      <w:r w:rsidRPr="00DD0F9C">
        <w:rPr>
          <w:rFonts w:ascii="Tahoma" w:eastAsia="Times New Roman" w:hAnsi="Tahoma" w:cs="Tahoma"/>
          <w:b/>
          <w:bCs/>
          <w:color w:val="4A4A4A"/>
          <w:sz w:val="31"/>
          <w:szCs w:val="31"/>
          <w:lang w:eastAsia="ru-RU"/>
        </w:rPr>
        <w:t>РІШЕННЯ  №886</w:t>
      </w:r>
    </w:p>
    <w:p w:rsidR="00DD0F9C" w:rsidRPr="00DD0F9C" w:rsidRDefault="00DD0F9C" w:rsidP="00DD0F9C">
      <w:pPr>
        <w:shd w:val="clear" w:color="auto" w:fill="FFFFFF"/>
        <w:spacing w:after="180" w:line="360" w:lineRule="atLeast"/>
        <w:jc w:val="both"/>
        <w:rPr>
          <w:rFonts w:ascii="Tahoma" w:eastAsia="Times New Roman" w:hAnsi="Tahoma" w:cs="Tahoma"/>
          <w:color w:val="4A4A4A"/>
          <w:sz w:val="12"/>
          <w:szCs w:val="12"/>
          <w:lang w:eastAsia="ru-RU"/>
        </w:rPr>
      </w:pPr>
      <w:r w:rsidRPr="00DD0F9C">
        <w:rPr>
          <w:rFonts w:ascii="Tahoma" w:eastAsia="Times New Roman" w:hAnsi="Tahoma" w:cs="Tahoma"/>
          <w:color w:val="4A4A4A"/>
          <w:sz w:val="12"/>
          <w:szCs w:val="12"/>
          <w:lang w:eastAsia="ru-RU"/>
        </w:rPr>
        <w:t>  „29” жовтня  2013 року</w:t>
      </w:r>
    </w:p>
    <w:p w:rsidR="00DD0F9C" w:rsidRPr="00DD0F9C" w:rsidRDefault="00DD0F9C" w:rsidP="00DD0F9C">
      <w:pPr>
        <w:shd w:val="clear" w:color="auto" w:fill="FFFFFF"/>
        <w:spacing w:after="180" w:line="360" w:lineRule="atLeast"/>
        <w:rPr>
          <w:rFonts w:ascii="Tahoma" w:eastAsia="Times New Roman" w:hAnsi="Tahoma" w:cs="Tahoma"/>
          <w:color w:val="4A4A4A"/>
          <w:sz w:val="12"/>
          <w:szCs w:val="12"/>
          <w:lang w:eastAsia="ru-RU"/>
        </w:rPr>
      </w:pPr>
      <w:r w:rsidRPr="00DD0F9C">
        <w:rPr>
          <w:rFonts w:ascii="Tahoma" w:eastAsia="Times New Roman" w:hAnsi="Tahoma" w:cs="Tahoma"/>
          <w:color w:val="4A4A4A"/>
          <w:sz w:val="12"/>
          <w:szCs w:val="12"/>
          <w:lang w:eastAsia="ru-RU"/>
        </w:rPr>
        <w:t>м.Сєвєродонецьк</w:t>
      </w:r>
    </w:p>
    <w:p w:rsidR="00DD0F9C" w:rsidRPr="00DD0F9C" w:rsidRDefault="00DD0F9C" w:rsidP="00DD0F9C">
      <w:pPr>
        <w:shd w:val="clear" w:color="auto" w:fill="FFFFFF"/>
        <w:spacing w:after="60"/>
        <w:outlineLvl w:val="1"/>
        <w:rPr>
          <w:rFonts w:ascii="Tahoma" w:eastAsia="Times New Roman" w:hAnsi="Tahoma" w:cs="Tahoma"/>
          <w:b/>
          <w:bCs/>
          <w:color w:val="4A4A4A"/>
          <w:sz w:val="31"/>
          <w:szCs w:val="31"/>
          <w:lang w:eastAsia="ru-RU"/>
        </w:rPr>
      </w:pPr>
      <w:r w:rsidRPr="00DD0F9C">
        <w:rPr>
          <w:rFonts w:ascii="Tahoma" w:eastAsia="Times New Roman" w:hAnsi="Tahoma" w:cs="Tahoma"/>
          <w:b/>
          <w:bCs/>
          <w:color w:val="4A4A4A"/>
          <w:sz w:val="31"/>
          <w:szCs w:val="31"/>
          <w:lang w:eastAsia="ru-RU"/>
        </w:rPr>
        <w:t>Про внесення змін до рішення виконавчого комітету Сєвєродонецької міської  ради №179 від 26.02.2013 р. «Про    визначення   адреси  вбудованого нежитлового приміщення площею 304,5 кв.м , розташованого по вул.Курчатова, буд.23, мікрорайон 82»</w:t>
      </w:r>
    </w:p>
    <w:p w:rsidR="00DD0F9C" w:rsidRPr="00DD0F9C" w:rsidRDefault="00DD0F9C" w:rsidP="00DD0F9C">
      <w:pPr>
        <w:shd w:val="clear" w:color="auto" w:fill="FFFFFF"/>
        <w:spacing w:after="180" w:line="360" w:lineRule="atLeast"/>
        <w:rPr>
          <w:rFonts w:ascii="Tahoma" w:eastAsia="Times New Roman" w:hAnsi="Tahoma" w:cs="Tahoma"/>
          <w:color w:val="4A4A4A"/>
          <w:sz w:val="12"/>
          <w:szCs w:val="12"/>
          <w:lang w:eastAsia="ru-RU"/>
        </w:rPr>
      </w:pPr>
      <w:r w:rsidRPr="00DD0F9C">
        <w:rPr>
          <w:rFonts w:ascii="Tahoma" w:eastAsia="Times New Roman" w:hAnsi="Tahoma" w:cs="Tahoma"/>
          <w:color w:val="4A4A4A"/>
          <w:sz w:val="24"/>
          <w:szCs w:val="24"/>
          <w:lang w:val="uk-UA" w:eastAsia="ru-RU"/>
        </w:rPr>
        <w:t> </w:t>
      </w:r>
    </w:p>
    <w:p w:rsidR="00DD0F9C" w:rsidRPr="00DD0F9C" w:rsidRDefault="00DD0F9C" w:rsidP="00DD0F9C">
      <w:pPr>
        <w:shd w:val="clear" w:color="auto" w:fill="FFFFFF"/>
        <w:spacing w:after="180" w:line="360" w:lineRule="atLeast"/>
        <w:rPr>
          <w:rFonts w:ascii="Tahoma" w:eastAsia="Times New Roman" w:hAnsi="Tahoma" w:cs="Tahoma"/>
          <w:color w:val="4A4A4A"/>
          <w:sz w:val="12"/>
          <w:szCs w:val="12"/>
          <w:lang w:eastAsia="ru-RU"/>
        </w:rPr>
      </w:pPr>
      <w:r w:rsidRPr="00DD0F9C">
        <w:rPr>
          <w:rFonts w:ascii="Tahoma" w:eastAsia="Times New Roman" w:hAnsi="Tahoma" w:cs="Tahoma"/>
          <w:color w:val="4A4A4A"/>
          <w:sz w:val="24"/>
          <w:szCs w:val="24"/>
          <w:lang w:val="uk-UA" w:eastAsia="ru-RU"/>
        </w:rPr>
        <w:t> </w:t>
      </w:r>
    </w:p>
    <w:p w:rsidR="00DD0F9C" w:rsidRPr="00DD0F9C" w:rsidRDefault="00DD0F9C" w:rsidP="00DD0F9C">
      <w:pPr>
        <w:shd w:val="clear" w:color="auto" w:fill="FFFFFF"/>
        <w:spacing w:after="180" w:line="360" w:lineRule="atLeast"/>
        <w:rPr>
          <w:rFonts w:ascii="Tahoma" w:eastAsia="Times New Roman" w:hAnsi="Tahoma" w:cs="Tahoma"/>
          <w:color w:val="4A4A4A"/>
          <w:sz w:val="12"/>
          <w:szCs w:val="12"/>
          <w:lang w:eastAsia="ru-RU"/>
        </w:rPr>
      </w:pPr>
      <w:r w:rsidRPr="00DD0F9C">
        <w:rPr>
          <w:rFonts w:ascii="Tahoma" w:eastAsia="Times New Roman" w:hAnsi="Tahoma" w:cs="Tahoma"/>
          <w:color w:val="4A4A4A"/>
          <w:sz w:val="12"/>
          <w:szCs w:val="12"/>
          <w:lang w:eastAsia="ru-RU"/>
        </w:rPr>
        <w:t>             Керуючись  п. 6 ст.59  Закону України “Про місцеве самоврядування в Україні”, рішенням виконавчого комітету Сєвєродонецької міської ради №56 від 22.01.2013р. «Про затвердження Порядку нумерації об’єктів нерухомості для ведення обліку об’єктів нерухомого майна на території Сєвєродонецької міської ради», розглянувши заяву Фонду комунального майна Сєвєродонецької міської ради про внесення змін до рішення виконавчого комітету Сєвєродонецької міської  ради №179 від 26.02.2013 р. «Про    визначення   адреси  вбудованого нежитлового приміщення площею 304,5 кв.м , розташованого по вул.Курчатова, буд.23, мікрорайон 82», виконком міської ради</w:t>
      </w:r>
    </w:p>
    <w:p w:rsidR="00DD0F9C" w:rsidRPr="00DD0F9C" w:rsidRDefault="00DD0F9C" w:rsidP="00DD0F9C">
      <w:pPr>
        <w:shd w:val="clear" w:color="auto" w:fill="FFFFFF"/>
        <w:spacing w:after="180" w:line="360" w:lineRule="atLeast"/>
        <w:ind w:firstLine="720"/>
        <w:rPr>
          <w:rFonts w:ascii="Tahoma" w:eastAsia="Times New Roman" w:hAnsi="Tahoma" w:cs="Tahoma"/>
          <w:color w:val="4A4A4A"/>
          <w:sz w:val="12"/>
          <w:szCs w:val="12"/>
          <w:lang w:eastAsia="ru-RU"/>
        </w:rPr>
      </w:pPr>
      <w:r w:rsidRPr="00DD0F9C">
        <w:rPr>
          <w:rFonts w:ascii="Tahoma" w:eastAsia="Times New Roman" w:hAnsi="Tahoma" w:cs="Tahoma"/>
          <w:color w:val="4A4A4A"/>
          <w:sz w:val="12"/>
          <w:szCs w:val="12"/>
          <w:lang w:val="uk-UA" w:eastAsia="ru-RU"/>
        </w:rPr>
        <w:t> </w:t>
      </w:r>
    </w:p>
    <w:p w:rsidR="00DD0F9C" w:rsidRPr="00DD0F9C" w:rsidRDefault="00DD0F9C" w:rsidP="00DD0F9C">
      <w:pPr>
        <w:shd w:val="clear" w:color="auto" w:fill="FFFFFF"/>
        <w:spacing w:after="60" w:line="278" w:lineRule="atLeast"/>
        <w:outlineLvl w:val="2"/>
        <w:rPr>
          <w:rFonts w:ascii="Tahoma" w:eastAsia="Times New Roman" w:hAnsi="Tahoma" w:cs="Tahoma"/>
          <w:b/>
          <w:bCs/>
          <w:color w:val="4A4A4A"/>
          <w:sz w:val="29"/>
          <w:szCs w:val="29"/>
          <w:lang w:eastAsia="ru-RU"/>
        </w:rPr>
      </w:pPr>
      <w:r w:rsidRPr="00DD0F9C">
        <w:rPr>
          <w:rFonts w:ascii="Tahoma" w:eastAsia="Times New Roman" w:hAnsi="Tahoma" w:cs="Tahoma"/>
          <w:b/>
          <w:bCs/>
          <w:color w:val="4A4A4A"/>
          <w:sz w:val="29"/>
          <w:szCs w:val="29"/>
          <w:lang w:val="uk-UA" w:eastAsia="ru-RU"/>
        </w:rPr>
        <w:t>ВИРІШИВ:</w:t>
      </w:r>
    </w:p>
    <w:p w:rsidR="00DD0F9C" w:rsidRPr="00DD0F9C" w:rsidRDefault="00DD0F9C" w:rsidP="00DD0F9C">
      <w:pPr>
        <w:shd w:val="clear" w:color="auto" w:fill="FFFFFF"/>
        <w:spacing w:after="180" w:line="360" w:lineRule="atLeast"/>
        <w:rPr>
          <w:rFonts w:ascii="Tahoma" w:eastAsia="Times New Roman" w:hAnsi="Tahoma" w:cs="Tahoma"/>
          <w:color w:val="4A4A4A"/>
          <w:sz w:val="12"/>
          <w:szCs w:val="12"/>
          <w:lang w:eastAsia="ru-RU"/>
        </w:rPr>
      </w:pPr>
      <w:r w:rsidRPr="00DD0F9C">
        <w:rPr>
          <w:rFonts w:ascii="Times New Roman" w:eastAsia="Times New Roman" w:hAnsi="Times New Roman" w:cs="Times New Roman"/>
          <w:color w:val="4A4A4A"/>
          <w:sz w:val="24"/>
          <w:szCs w:val="24"/>
          <w:lang w:val="uk-UA" w:eastAsia="ru-RU"/>
        </w:rPr>
        <w:t> </w:t>
      </w:r>
      <w:r w:rsidRPr="00DD0F9C">
        <w:rPr>
          <w:rFonts w:ascii="Tahoma" w:eastAsia="Times New Roman" w:hAnsi="Tahoma" w:cs="Tahoma"/>
          <w:color w:val="4A4A4A"/>
          <w:sz w:val="12"/>
          <w:szCs w:val="12"/>
          <w:lang w:eastAsia="ru-RU"/>
        </w:rPr>
        <w:t>          1. Внести  до рішення виконавчого комітету Сєвєродонецької міської ради №179 від 26.02.2013 р. «Про    визначення   адреси  вбудованого нежитлового приміщення площею 304,5 кв.м , розташованого по вул.Курчатова, буд.23, мікрорайон 82», такі зміни:</w:t>
      </w:r>
    </w:p>
    <w:p w:rsidR="00DD0F9C" w:rsidRPr="00DD0F9C" w:rsidRDefault="00DD0F9C" w:rsidP="00DD0F9C">
      <w:pPr>
        <w:shd w:val="clear" w:color="auto" w:fill="FFFFFF"/>
        <w:spacing w:after="180" w:line="360" w:lineRule="atLeast"/>
        <w:rPr>
          <w:rFonts w:ascii="Tahoma" w:eastAsia="Times New Roman" w:hAnsi="Tahoma" w:cs="Tahoma"/>
          <w:color w:val="4A4A4A"/>
          <w:sz w:val="12"/>
          <w:szCs w:val="12"/>
          <w:lang w:eastAsia="ru-RU"/>
        </w:rPr>
      </w:pPr>
      <w:r w:rsidRPr="00DD0F9C">
        <w:rPr>
          <w:rFonts w:ascii="Tahoma" w:eastAsia="Times New Roman" w:hAnsi="Tahoma" w:cs="Tahoma"/>
          <w:color w:val="4A4A4A"/>
          <w:sz w:val="12"/>
          <w:szCs w:val="12"/>
          <w:lang w:eastAsia="ru-RU"/>
        </w:rPr>
        <w:t>            -  по всьому тексту рішення слова та цифри «304,5 кв.м» замінити на слова та цифри «313,1 кв.м».</w:t>
      </w:r>
    </w:p>
    <w:p w:rsidR="00DD0F9C" w:rsidRPr="00DD0F9C" w:rsidRDefault="00DD0F9C" w:rsidP="00DD0F9C">
      <w:pPr>
        <w:shd w:val="clear" w:color="auto" w:fill="FFFFFF"/>
        <w:spacing w:after="180" w:line="360" w:lineRule="atLeast"/>
        <w:rPr>
          <w:rFonts w:ascii="Tahoma" w:eastAsia="Times New Roman" w:hAnsi="Tahoma" w:cs="Tahoma"/>
          <w:color w:val="4A4A4A"/>
          <w:sz w:val="12"/>
          <w:szCs w:val="12"/>
          <w:lang w:eastAsia="ru-RU"/>
        </w:rPr>
      </w:pPr>
      <w:r w:rsidRPr="00DD0F9C">
        <w:rPr>
          <w:rFonts w:ascii="Tahoma" w:eastAsia="Times New Roman" w:hAnsi="Tahoma" w:cs="Tahoma"/>
          <w:color w:val="4A4A4A"/>
          <w:sz w:val="12"/>
          <w:szCs w:val="12"/>
          <w:lang w:eastAsia="ru-RU"/>
        </w:rPr>
        <w:t>2.      Дане  рішення підлягає оприлюдненню.</w:t>
      </w:r>
    </w:p>
    <w:p w:rsidR="00DD0F9C" w:rsidRPr="00DD0F9C" w:rsidRDefault="00DD0F9C" w:rsidP="00DD0F9C">
      <w:pPr>
        <w:shd w:val="clear" w:color="auto" w:fill="FFFFFF"/>
        <w:spacing w:after="180" w:line="360" w:lineRule="atLeast"/>
        <w:rPr>
          <w:rFonts w:ascii="Tahoma" w:eastAsia="Times New Roman" w:hAnsi="Tahoma" w:cs="Tahoma"/>
          <w:color w:val="4A4A4A"/>
          <w:sz w:val="12"/>
          <w:szCs w:val="12"/>
          <w:lang w:eastAsia="ru-RU"/>
        </w:rPr>
      </w:pPr>
      <w:r w:rsidRPr="00DD0F9C">
        <w:rPr>
          <w:rFonts w:ascii="Tahoma" w:eastAsia="Times New Roman" w:hAnsi="Tahoma" w:cs="Tahoma"/>
          <w:color w:val="4A4A4A"/>
          <w:sz w:val="12"/>
          <w:szCs w:val="12"/>
          <w:lang w:eastAsia="ru-RU"/>
        </w:rPr>
        <w:t>3. Центру поштового зв’язку № 14 ЛД УДППЗ "Укрпошта"  та цеху телекомунікаційних послуг № 20 ЛФ ВАТ "Укртелеком"  прийняти до відома визначену  адресу.</w:t>
      </w:r>
    </w:p>
    <w:p w:rsidR="00DD0F9C" w:rsidRPr="00DD0F9C" w:rsidRDefault="00DD0F9C" w:rsidP="00DD0F9C">
      <w:pPr>
        <w:shd w:val="clear" w:color="auto" w:fill="FFFFFF"/>
        <w:spacing w:after="180" w:line="360" w:lineRule="atLeast"/>
        <w:rPr>
          <w:rFonts w:ascii="Tahoma" w:eastAsia="Times New Roman" w:hAnsi="Tahoma" w:cs="Tahoma"/>
          <w:color w:val="4A4A4A"/>
          <w:sz w:val="12"/>
          <w:szCs w:val="12"/>
          <w:lang w:eastAsia="ru-RU"/>
        </w:rPr>
      </w:pPr>
      <w:r w:rsidRPr="00DD0F9C">
        <w:rPr>
          <w:rFonts w:ascii="Tahoma" w:eastAsia="Times New Roman" w:hAnsi="Tahoma" w:cs="Tahoma"/>
          <w:color w:val="4A4A4A"/>
          <w:sz w:val="12"/>
          <w:szCs w:val="12"/>
          <w:lang w:eastAsia="ru-RU"/>
        </w:rPr>
        <w:t>4. Контроль за виконанням цього рішення покласти на заступника міського голови Кравченка В.Г.</w:t>
      </w:r>
    </w:p>
    <w:p w:rsidR="00DD0F9C" w:rsidRPr="00DD0F9C" w:rsidRDefault="00DD0F9C" w:rsidP="00DD0F9C">
      <w:pPr>
        <w:shd w:val="clear" w:color="auto" w:fill="FFFFFF"/>
        <w:spacing w:after="180" w:line="360" w:lineRule="atLeast"/>
        <w:ind w:firstLine="709"/>
        <w:jc w:val="both"/>
        <w:rPr>
          <w:rFonts w:ascii="Tahoma" w:eastAsia="Times New Roman" w:hAnsi="Tahoma" w:cs="Tahoma"/>
          <w:color w:val="4A4A4A"/>
          <w:sz w:val="12"/>
          <w:szCs w:val="12"/>
          <w:lang w:eastAsia="ru-RU"/>
        </w:rPr>
      </w:pPr>
      <w:r w:rsidRPr="00DD0F9C">
        <w:rPr>
          <w:rFonts w:ascii="Tahoma" w:eastAsia="Times New Roman" w:hAnsi="Tahoma" w:cs="Tahoma"/>
          <w:color w:val="4A4A4A"/>
          <w:sz w:val="24"/>
          <w:szCs w:val="24"/>
          <w:lang w:val="uk-UA" w:eastAsia="ru-RU"/>
        </w:rPr>
        <w:t> </w:t>
      </w:r>
    </w:p>
    <w:p w:rsidR="00DD0F9C" w:rsidRPr="00DD0F9C" w:rsidRDefault="00DD0F9C" w:rsidP="00DD0F9C">
      <w:pPr>
        <w:shd w:val="clear" w:color="auto" w:fill="FFFFFF"/>
        <w:spacing w:after="180" w:line="360" w:lineRule="atLeast"/>
        <w:ind w:firstLine="709"/>
        <w:jc w:val="both"/>
        <w:rPr>
          <w:rFonts w:ascii="Tahoma" w:eastAsia="Times New Roman" w:hAnsi="Tahoma" w:cs="Tahoma"/>
          <w:color w:val="4A4A4A"/>
          <w:sz w:val="12"/>
          <w:szCs w:val="12"/>
          <w:lang w:eastAsia="ru-RU"/>
        </w:rPr>
      </w:pPr>
      <w:r w:rsidRPr="00DD0F9C">
        <w:rPr>
          <w:rFonts w:ascii="Tahoma" w:eastAsia="Times New Roman" w:hAnsi="Tahoma" w:cs="Tahoma"/>
          <w:color w:val="4A4A4A"/>
          <w:sz w:val="24"/>
          <w:szCs w:val="24"/>
          <w:lang w:val="uk-UA" w:eastAsia="ru-RU"/>
        </w:rPr>
        <w:t> </w:t>
      </w:r>
    </w:p>
    <w:tbl>
      <w:tblPr>
        <w:tblW w:w="0" w:type="auto"/>
        <w:tblInd w:w="108" w:type="dxa"/>
        <w:shd w:val="clear" w:color="auto" w:fill="FFFFFF"/>
        <w:tblCellMar>
          <w:left w:w="0" w:type="dxa"/>
          <w:right w:w="0" w:type="dxa"/>
        </w:tblCellMar>
        <w:tblLook w:val="04A0"/>
      </w:tblPr>
      <w:tblGrid>
        <w:gridCol w:w="8274"/>
        <w:gridCol w:w="1189"/>
      </w:tblGrid>
      <w:tr w:rsidR="00DD0F9C" w:rsidRPr="00DD0F9C" w:rsidTr="00DD0F9C">
        <w:tc>
          <w:tcPr>
            <w:tcW w:w="9360" w:type="dxa"/>
            <w:tcBorders>
              <w:top w:val="nil"/>
              <w:left w:val="nil"/>
              <w:bottom w:val="nil"/>
              <w:right w:val="nil"/>
            </w:tcBorders>
            <w:shd w:val="clear" w:color="auto" w:fill="FFFFFF"/>
            <w:tcMar>
              <w:top w:w="0" w:type="dxa"/>
              <w:left w:w="108" w:type="dxa"/>
              <w:bottom w:w="0" w:type="dxa"/>
              <w:right w:w="108" w:type="dxa"/>
            </w:tcMar>
            <w:hideMark/>
          </w:tcPr>
          <w:p w:rsidR="00DD0F9C" w:rsidRPr="00DD0F9C" w:rsidRDefault="00DD0F9C" w:rsidP="00DD0F9C">
            <w:pPr>
              <w:spacing w:after="180" w:line="174" w:lineRule="atLeast"/>
              <w:rPr>
                <w:rFonts w:ascii="Times New Roman" w:eastAsia="Times New Roman" w:hAnsi="Times New Roman" w:cs="Times New Roman"/>
                <w:color w:val="4A4A4A"/>
                <w:sz w:val="24"/>
                <w:szCs w:val="24"/>
                <w:lang w:eastAsia="ru-RU"/>
              </w:rPr>
            </w:pPr>
            <w:r w:rsidRPr="00DD0F9C">
              <w:rPr>
                <w:rFonts w:ascii="Times New Roman" w:eastAsia="Times New Roman" w:hAnsi="Times New Roman" w:cs="Times New Roman"/>
                <w:b/>
                <w:bCs/>
                <w:color w:val="4A4A4A"/>
                <w:sz w:val="24"/>
                <w:szCs w:val="24"/>
                <w:lang w:val="uk-UA" w:eastAsia="ru-RU"/>
              </w:rPr>
              <w:t>Міський голова                                                                                     В.В.Казаков</w:t>
            </w:r>
          </w:p>
        </w:tc>
        <w:tc>
          <w:tcPr>
            <w:tcW w:w="2234" w:type="dxa"/>
            <w:tcBorders>
              <w:top w:val="nil"/>
              <w:left w:val="nil"/>
              <w:bottom w:val="nil"/>
              <w:right w:val="nil"/>
            </w:tcBorders>
            <w:shd w:val="clear" w:color="auto" w:fill="FFFFFF"/>
            <w:tcMar>
              <w:top w:w="0" w:type="dxa"/>
              <w:left w:w="108" w:type="dxa"/>
              <w:bottom w:w="0" w:type="dxa"/>
              <w:right w:w="108" w:type="dxa"/>
            </w:tcMar>
            <w:hideMark/>
          </w:tcPr>
          <w:p w:rsidR="00DD0F9C" w:rsidRPr="00DD0F9C" w:rsidRDefault="00DD0F9C" w:rsidP="00DD0F9C">
            <w:pPr>
              <w:spacing w:after="180" w:line="174" w:lineRule="atLeast"/>
              <w:rPr>
                <w:rFonts w:ascii="Times New Roman" w:eastAsia="Times New Roman" w:hAnsi="Times New Roman" w:cs="Times New Roman"/>
                <w:color w:val="4A4A4A"/>
                <w:sz w:val="24"/>
                <w:szCs w:val="24"/>
                <w:lang w:eastAsia="ru-RU"/>
              </w:rPr>
            </w:pPr>
            <w:r w:rsidRPr="00DD0F9C">
              <w:rPr>
                <w:rFonts w:ascii="Times New Roman" w:eastAsia="Times New Roman" w:hAnsi="Times New Roman" w:cs="Times New Roman"/>
                <w:b/>
                <w:bCs/>
                <w:color w:val="4A4A4A"/>
                <w:sz w:val="24"/>
                <w:szCs w:val="24"/>
                <w:lang w:val="uk-UA" w:eastAsia="ru-RU"/>
              </w:rPr>
              <w:t>  </w:t>
            </w:r>
          </w:p>
        </w:tc>
      </w:tr>
    </w:tbl>
    <w:p w:rsidR="00DD0F9C" w:rsidRPr="00DD0F9C" w:rsidRDefault="00DD0F9C" w:rsidP="00DD0F9C">
      <w:pPr>
        <w:shd w:val="clear" w:color="auto" w:fill="FFFFFF"/>
        <w:spacing w:after="180" w:line="174" w:lineRule="atLeast"/>
        <w:jc w:val="both"/>
        <w:rPr>
          <w:rFonts w:ascii="Tahoma" w:eastAsia="Times New Roman" w:hAnsi="Tahoma" w:cs="Tahoma"/>
          <w:color w:val="4A4A4A"/>
          <w:sz w:val="12"/>
          <w:szCs w:val="12"/>
          <w:lang w:eastAsia="ru-RU"/>
        </w:rPr>
      </w:pPr>
      <w:r w:rsidRPr="00DD0F9C">
        <w:rPr>
          <w:rFonts w:ascii="Tahoma" w:eastAsia="Times New Roman" w:hAnsi="Tahoma" w:cs="Tahoma"/>
          <w:color w:val="4A4A4A"/>
          <w:sz w:val="12"/>
          <w:szCs w:val="12"/>
          <w:lang w:val="uk-UA" w:eastAsia="ru-RU"/>
        </w:rPr>
        <w:t> </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characterSpacingControl w:val="doNotCompress"/>
  <w:compat/>
  <w:rsids>
    <w:rsidRoot w:val="00DD0F9C"/>
    <w:rsid w:val="00963091"/>
    <w:rsid w:val="00C62C0A"/>
    <w:rsid w:val="00DD0F9C"/>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DD0F9C"/>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D0F9C"/>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D0F9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D0F9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D0F9C"/>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Body Text"/>
    <w:basedOn w:val="a"/>
    <w:link w:val="a5"/>
    <w:uiPriority w:val="99"/>
    <w:semiHidden/>
    <w:unhideWhenUsed/>
    <w:rsid w:val="00DD0F9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semiHidden/>
    <w:rsid w:val="00DD0F9C"/>
    <w:rPr>
      <w:rFonts w:ascii="Times New Roman" w:eastAsia="Times New Roman" w:hAnsi="Times New Roman" w:cs="Times New Roman"/>
      <w:sz w:val="24"/>
      <w:szCs w:val="24"/>
      <w:lang w:eastAsia="ru-RU"/>
    </w:rPr>
  </w:style>
  <w:style w:type="paragraph" w:customStyle="1" w:styleId="bodytext2">
    <w:name w:val="bodytext2"/>
    <w:basedOn w:val="a"/>
    <w:rsid w:val="00DD0F9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
    <w:name w:val="fontstyle"/>
    <w:basedOn w:val="a0"/>
    <w:rsid w:val="00DD0F9C"/>
  </w:style>
</w:styles>
</file>

<file path=word/webSettings.xml><?xml version="1.0" encoding="utf-8"?>
<w:webSettings xmlns:r="http://schemas.openxmlformats.org/officeDocument/2006/relationships" xmlns:w="http://schemas.openxmlformats.org/wordprocessingml/2006/main">
  <w:divs>
    <w:div w:id="83422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1525</Characters>
  <Application>Microsoft Office Word</Application>
  <DocSecurity>0</DocSecurity>
  <Lines>12</Lines>
  <Paragraphs>3</Paragraphs>
  <ScaleCrop>false</ScaleCrop>
  <Company>Северодонецкие вести</Company>
  <LinksUpToDate>false</LinksUpToDate>
  <CharactersWithSpaces>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2016-08-31T08:23:00Z</dcterms:created>
  <dcterms:modified xsi:type="dcterms:W3CDTF">2016-08-31T08:23:00Z</dcterms:modified>
</cp:coreProperties>
</file>