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4E" w:rsidRPr="0062474E" w:rsidRDefault="0062474E" w:rsidP="006247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2474E" w:rsidRPr="0062474E" w:rsidRDefault="0062474E" w:rsidP="006247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62474E" w:rsidRPr="0062474E" w:rsidRDefault="0062474E" w:rsidP="0062474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21 травня 2013р.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62474E" w:rsidRPr="0062474E" w:rsidRDefault="0062474E" w:rsidP="0062474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призначення уповноважених для виконання роботи, пов'язаної з обліком дітей і підлітків шкільного віку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Згідно зі ст.32 Закону України «Про місцеве самоврядування в Україні» від 21.05.1997 року № 280/97-ВР, Постановою Кабінету Міністрів України від 12 квітня 2000 року № 646 «Про затвердження Інструкції з обліку дітей і підлітків шкільного віку» та з метою забезпечення здобуття громадянами України повної загальної середньої освіти та координації роботи з обліку дітей і підлітків виконком міської ради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Для забезпечення своєчасного і в повному обсязі обліку дітей і підлітків шкільного віку призначити уповноважених з числа: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1.1. працівників житлово-експлуатаційних організацій, житлово-будівельних та житлових кооперативів, КП «Єдиний розрахунковий центр м. Сєвєродонецька», об’єднань (товариств) співвласників багатоквартирних будинків, Борівської та Сиротинської селищних рад (додаток 1);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1.2 працівників міської психолого-медико-педагогічної консультації (додаток 2);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1.3 працівників загальноосвітніх навчальних закладів (додаток 3); 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1.4 робітників кримінальної міліції у справах дітей Сєвєродонецького МВ УМВС (додаток 4) (за згодою);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1.5 працівників відділу освіти (додаток 5).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2.Відділу освіти, управлінню ЖКГ, кримінальній міліції у справах дітей (за згодою), службі у справах дітей забезпечити скоординоване і своєчасне виконання роботи з обліку дітей і підлітків шкільного віку, у разі потреби створювати робочі групи.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Дане рішення підлягає оприлюдненню.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даного рішення покласти на заступника міського  голови Терьошина С.Ф.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 голова                                                                      В.В.Казаков</w:t>
      </w:r>
    </w:p>
    <w:p w:rsidR="0062474E" w:rsidRPr="0062474E" w:rsidRDefault="0062474E" w:rsidP="006247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62474E">
        <w:rPr>
          <w:rFonts w:ascii="Tahoma" w:eastAsia="Times New Roman" w:hAnsi="Tahoma" w:cs="Tahoma"/>
          <w:color w:val="4A4A4A"/>
          <w:sz w:val="10"/>
          <w:szCs w:val="10"/>
          <w:shd w:val="clear" w:color="auto" w:fill="FFFFFF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1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21.05.2013 р. № 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lastRenderedPageBreak/>
        <w:t>Уповноважені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із числа працівників житлово-експлуатаційних організацій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 складання у період з 15 травня по 15 серпня 2013 року у двох примірниках списків дітей і підлітків шкільного віку за формою згідно з додатком 1 Постанови Кабінету Міністрів України від 12 квітня 2000 року № 646 «Про затвердження Інструкції з обліку дітей і підлітків шкільного віку» на підставі списків первинного обліку громадян, що зберігаються у житлово-експлуатаційних організаціях, правліннях житлово-будівельних кооперативів, органах місцевого самоврядування, окремо на: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дітей, яким до 1 вересня поточного року виповнюється 5 років;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 дітей та підлітків, яким до 1 вересня поточного року виповнюється 6 — 18 років (на кожний рік народження окремо), -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 надання одного примірника списків, затверджених рішенням виконкому, не пізніше ніж 20 серпня 2013 року до відділу освіти (список уповноважених із числа працівників житлово-експлуатаційних організацій надається начальником КП «Єдиний розрахунковий центр м.Сєвєродонецька» начальнику відділу освіти Сєвєродонецької міської ради до 10.06.2013 року).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Керуючий справами виконкому                                                             Л.Ф. Єфименко</w:t>
      </w:r>
    </w:p>
    <w:p w:rsidR="0062474E" w:rsidRPr="0062474E" w:rsidRDefault="0062474E" w:rsidP="006247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2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21.05.2013 р. № 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Уповноважені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із числа працівників міської психолого-медико-педагогічної консультації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 складання у період з 15 травня по 15 серпня 2013 року у двох примірниках за формою згідно з додатком 2 Постанови Кабінету Міністрів України від 12 квітня 2000 року № 646 «Про затвердження Інструкції з обліку дітей і підлітків шкільного віку» списків дітей і підлітків шкільного віку з вадами розумового та фізичного розвитку, які повинні навчатися у закладах для дітей, що потребують соціальної допомоги та соціальної реабілітації, а також тих, які не можуть навчатися за висновками психолого-медико-педагогічних консультацій, і надання одного примірника затверджених списків не пізніше ніж 20 серпня 2013 року до відділу освіти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"/>
        <w:gridCol w:w="1607"/>
        <w:gridCol w:w="3538"/>
        <w:gridCol w:w="436"/>
      </w:tblGrid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П.І.Б.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Світлична Наталія Анатоліївна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Завідувач міської ПМПК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5-48-71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Журомська Лідія Миколаївна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Консультант ПМПК, методист-психолог методичного кабінету відділу освіти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5-48-71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Щербанюк Марина Леонідівна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Консультант ПМПК, дитячий  лікар – психіатр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4-86-41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Воронкевич Наталія Валентинівна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Секретар ПМПК, практичний психолог СЗШ №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4-42-32</w:t>
            </w:r>
          </w:p>
        </w:tc>
      </w:tr>
    </w:tbl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Керуючий справами виконкому                                                             Л.Ф. Єфименко</w:t>
      </w:r>
    </w:p>
    <w:p w:rsidR="0062474E" w:rsidRPr="0062474E" w:rsidRDefault="0062474E" w:rsidP="006247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3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21.05.2013 р. № 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Уповноважені із числа працівників навчальних закладів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 забезпечення у період з 20 серпня по 5 вересня 2013 року проведення перевірки явки дітей і підлітків до загальноосвітнього навчального закладу відповідно до списків і зібрання довідок з місця навчання тих учнів, які здобувають загальну середню освіту в інших навчальних закладах.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 наявності у загальноосвітньому навчальному закладі учнів, які проживають на закріпленій за цим закладом території обслуговування і яких не було включено до списку, уповноважені з числа працівників навчальних закладів подають додатковий список таких учнів за підписом директора у двох примірниках до відділу освіти.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"/>
        <w:gridCol w:w="694"/>
        <w:gridCol w:w="1711"/>
        <w:gridCol w:w="2388"/>
        <w:gridCol w:w="436"/>
      </w:tblGrid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Назва закладу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П.І.Б.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Ганусенко Любов Сергіївна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4-49-03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Якубовська Тетяна Анатоліївна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4-11-42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Зварич Тетяна Іванівна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3-50-32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Горобинська Ірина Вікторівна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6-30-96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Дємчук Світлана Вікторівна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4-24-07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Ольхова Світлана Миколаївна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4-52-10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 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Золочевська Вікторія Олександрівна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2-80-32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Онуфрійчук Світлана Іванівна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4-50-93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Сухіна Наталія Василівна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2-77-85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Крижанівська Тетяна Миколаївна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4-11-12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Колєснікова Олена Анатоліївна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2-74-80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Панченко Таїсія Анатоліївна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3-42-58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Дікарева Олена Іванівна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6-30-78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Капатієнко Інна Вікторівна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3-42-32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Тремполець Яна Миколаївна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2-84-91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Гриньова Лариса Геннадіївна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2-87-89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Дєдова Світлана Семенівна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9-98-65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СШ №20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Васильєва Наталія Сергіївна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3-70-32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НВК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Донченко Лариса Юріївна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Заступник директора з навчально-виховної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4-13-68</w:t>
            </w:r>
          </w:p>
        </w:tc>
      </w:tr>
    </w:tbl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</w: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Керуючий справами виконкому                                                             Л.Ф. Єфименко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4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21.05.2013 р. № 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Уповноважені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із числа працівників робітників кримінальної міліції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 справах дітей Сєвєродонецького МВ УМВС (за згодою)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 розшуку неповнолітніх, які залишили навчально-виховні заклади (бродяжать, не отримують освіту), та притягнення до відповідальності батьків, інших осіб, винних у порушенні прав дітей на освіту і надання відповідної інформації до служби у справах дітей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"/>
        <w:gridCol w:w="1489"/>
        <w:gridCol w:w="436"/>
        <w:gridCol w:w="1176"/>
      </w:tblGrid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П.І.Б.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Закріплені школи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Дашевська Людмила Юріївна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СЗШ № 5, 11, 12, 15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Пролигін Іван Анатолійович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СЗШ № 1, 2, 10, НВК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Джус Володимир Васильович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СЗШ № 8, 17, 18,19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Мостовой Вадим Миколайович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СЗШ № 4, 14, 16, 20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Суворова Ольга Володимирівна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4-42-67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СЗШ № 6, 7, 13, гімназія</w:t>
            </w:r>
          </w:p>
        </w:tc>
      </w:tr>
    </w:tbl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Керуючий справами виконкому                                                             Л.Ф. Єфименко</w:t>
      </w:r>
    </w:p>
    <w:p w:rsidR="0062474E" w:rsidRPr="0062474E" w:rsidRDefault="0062474E" w:rsidP="006247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 w:type="textWrapping" w:clear="all"/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Додаток  5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до рішення виконкому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i/>
          <w:iCs/>
          <w:color w:val="4A4A4A"/>
          <w:sz w:val="10"/>
          <w:lang w:eastAsia="ru-RU"/>
        </w:rPr>
        <w:t>від 21.05.2013 р. № 380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Уповноважені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із числа працівників відділу освіти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для  складання статистичного звіту за затвердженою формою № 77-РВК про кількість дітей і підлітків шкільного віку, які фактично приступили до навчання, на підставі списків, отриманих від загальноосвітніх навчальних закладів, списків дітей і підлітків з вадами розумового та фізичного розвитку і списків дітей і підлітків, які не можуть навчатися за висновками психолого-медико-педагогічної консультації, і надання його до обласного та міського відділу статистики та управління освіти і науки Луганської обласної державної адміністрації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"/>
        <w:gridCol w:w="1317"/>
        <w:gridCol w:w="1613"/>
        <w:gridCol w:w="436"/>
      </w:tblGrid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П.І.Б.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Посада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Телефон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Куслива Тетяна Анатоліївна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Головний спеціаліст відділу освіти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5-48-75</w:t>
            </w:r>
          </w:p>
        </w:tc>
      </w:tr>
      <w:tr w:rsidR="0062474E" w:rsidRPr="0062474E" w:rsidTr="006247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Коршунова Любов Іванівна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Методист з моніторингу КУ СМЦ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474E" w:rsidRPr="0062474E" w:rsidRDefault="0062474E" w:rsidP="0062474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62474E"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  <w:t>5-48-75</w:t>
            </w:r>
          </w:p>
        </w:tc>
      </w:tr>
    </w:tbl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Керуючий справами виконкому                                                             Л.Ф. Єфименко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2474E" w:rsidRPr="0062474E" w:rsidRDefault="0062474E" w:rsidP="0062474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74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2474E"/>
    <w:rsid w:val="005F21F0"/>
    <w:rsid w:val="0062474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2474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7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24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74E"/>
    <w:rPr>
      <w:b/>
      <w:bCs/>
    </w:rPr>
  </w:style>
  <w:style w:type="character" w:styleId="a5">
    <w:name w:val="Emphasis"/>
    <w:basedOn w:val="a0"/>
    <w:uiPriority w:val="20"/>
    <w:qFormat/>
    <w:rsid w:val="006247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7532</Characters>
  <Application>Microsoft Office Word</Application>
  <DocSecurity>0</DocSecurity>
  <Lines>62</Lines>
  <Paragraphs>17</Paragraphs>
  <ScaleCrop>false</ScaleCrop>
  <Company>Северодонецкие вести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2016-08-01T08:34:00Z</dcterms:created>
  <dcterms:modified xsi:type="dcterms:W3CDTF">2016-08-01T08:34:00Z</dcterms:modified>
</cp:coreProperties>
</file>