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7A" w:rsidRPr="00A77C7A" w:rsidRDefault="00A77C7A" w:rsidP="00A77C7A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A77C7A" w:rsidRPr="00A77C7A" w:rsidRDefault="00A77C7A" w:rsidP="00A77C7A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A77C7A" w:rsidRPr="00A77C7A" w:rsidRDefault="00A77C7A" w:rsidP="00A77C7A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7C7A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Р</w:t>
      </w:r>
      <w:proofErr w:type="gramStart"/>
      <w:r w:rsidRPr="00A77C7A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I</w:t>
      </w:r>
      <w:proofErr w:type="gramEnd"/>
      <w:r w:rsidRPr="00A77C7A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ШЕННЯ </w:t>
      </w:r>
      <w:r w:rsidRPr="00A77C7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№346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u w:val="single"/>
          <w:lang w:val="uk-UA" w:eastAsia="ru-RU"/>
        </w:rPr>
        <w:t>“ 20__”</w:t>
      </w:r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 </w:t>
      </w:r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u w:val="single"/>
          <w:lang w:val="uk-UA" w:eastAsia="ru-RU"/>
        </w:rPr>
        <w:t>  березня      </w:t>
      </w:r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20</w:t>
      </w:r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12 року</w:t>
      </w:r>
    </w:p>
    <w:p w:rsidR="00A77C7A" w:rsidRPr="00A77C7A" w:rsidRDefault="00A77C7A" w:rsidP="00A77C7A">
      <w:pPr>
        <w:shd w:val="clear" w:color="auto" w:fill="FFFFFF"/>
        <w:spacing w:after="18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м. </w:t>
      </w:r>
      <w:proofErr w:type="spellStart"/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Сєвєродонецьк</w:t>
      </w:r>
      <w:proofErr w:type="spellEnd"/>
    </w:p>
    <w:p w:rsidR="00A77C7A" w:rsidRPr="00A77C7A" w:rsidRDefault="00A77C7A" w:rsidP="00A77C7A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зняття з квартирного обліку,</w:t>
      </w:r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з черги на одержання жилої</w:t>
      </w:r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A77C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площі у гуртожитках.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У відповідності до ст. 30 Закону України "Про місцеве самоврядування в Україні",  керуючись 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п.п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. 26, 28, 29 Правил обліку громадян, що потребують поліпшення житлових умов, і надання їм жилих приміщень в Українській РСР, та Положенням про гуртожитки, на підставі пропозицій 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i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дд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i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лу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з обліку та 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розпод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i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лу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житлової площ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i 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і рекомендацій, наданих громадською комісією з житлових питань від  20.02.2012  р,.   про   зняття   громадян  з  квартирного   обліку   за   місцем   мешкання   при  виконкомі  та з черги на одержання жилої</w:t>
      </w:r>
    </w:p>
    <w:p w:rsidR="00A77C7A" w:rsidRPr="00A77C7A" w:rsidRDefault="00A77C7A" w:rsidP="00A77C7A">
      <w:pPr>
        <w:shd w:val="clear" w:color="auto" w:fill="FFFFFF"/>
        <w:spacing w:after="180" w:line="364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площі у гуртожитках виконком міської ради</w:t>
      </w:r>
    </w:p>
    <w:p w:rsidR="00A77C7A" w:rsidRPr="00A77C7A" w:rsidRDefault="00A77C7A" w:rsidP="00A77C7A">
      <w:pPr>
        <w:shd w:val="clear" w:color="auto" w:fill="FFFFFF"/>
        <w:spacing w:after="180" w:line="364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ВИРІШИВ: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1.Зняти з квартирного обліку по загальній черзі: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1.1.Толокольнікову Катерину 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Петрівну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 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зв’язку із поліпшенням житлових умов до середньої норми жилої площі.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1.2.Медяник Олену Василівну.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зв’язку із поліпшенням житлових умов до середньої норми жилої площі.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1.3.Алєксанову Наталію Іванівну. Склад сім’ї дві особи. У зв’язку із поліпшенням житлових умов до середньої норми жилої площі.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1.4.Д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якову Галину Олександрівну.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зв’язку із поліпшенням житлових умов до середньої норми жилої площі.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1.5.Єрмоленко Наталію Григорівну.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дві особи. У зв’язку із поліпшенням житлових умов до середньої норми жилої площі.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1.6.Скороход Валентину Володимирівну.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дві особи. У зв’язку із поліпшенням житлових умов до середньої норми жилої площі.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1.7.Роєнка Олександра Максимовича.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одна особа. У зв’язку зі смертю.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1.8.Ільченко Ольгу Костянтинівну.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дві особи. Згідно заяви від 06.02.2012 р.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1.9.Клименко Олену Євгенівну.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три особи. Згідно заяви від 13.02.2012 р.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1.10.Матвієвську Лідію Федорівну.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одна особа. Згідно заяви від 13.02.2012 р.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lastRenderedPageBreak/>
        <w:t xml:space="preserve">1.11.Зі складу сім’ї 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Колєснікової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Лідії Михайлівни дочку 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Расторгуєву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Ірину Володимирівну по заяві від 16.02.2012 р. Залишити у загальній черзі Колєснікову Лідію Михайлівну складом сім’ї дві особи: вона, син 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Расторгуєв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Олексій Володимирович.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2.Зняти з черги на одержання жилої площі у гуртожитках: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2.1.Полянську Олену Анатоліївну.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2.2.Безніско Любов Іванівну.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чотири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2.3.Дубейка Сергія Віталійовича.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чотири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2.4.Козлову Олену Василівну.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чотири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2.5.Самарську Ольгу Сергіївну.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чотири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2.6.Гончарова Миколу Леонідовича.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чотири особи. У зв’язку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2.7.Капустянського Андрія Григоровича.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2.8.Глущенка Миколу Володимировича.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одна особа.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2.9.Пилипенко Раїсу Гаврилівну.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зв’язку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2.10.Бувалець Оксану Олексіївну.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2.11.Овдієнка Дмитра Сергійовича.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2.12.Козічева Сергія Анатолійовича.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2.13.Головіну Євгенію Петрівну. Склад сім’ї три особи. У зв’язку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2.14.Дємідову Наталію Миколаївну. Склад сім’ї три особи. У зв’язку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2.15.Глущенка Миколу Володимировича.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2.16.Асєєва Андрія Юрійовича.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2.17.Солдатенка Віктора Вікторовича.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2.18.Логоденко Оксану Павлівну.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звільненням.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2.19.Пригоду Світлану Анатоліївну.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чотири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забезпеченням жилою площею у квартирі.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2.20.Онищенка Олександра Віталійовича.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забезпеченням жилою площею у квартирі.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2.21.Любінецьку Наталію Валеріївну.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чотири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забезпеченням жилою площею у гуртожитку.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lastRenderedPageBreak/>
        <w:t>2.22.Недбайло Катерину Сергіївну.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У зв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язку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із вибуттям в інший населений пункт.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2.23.Хохлову Любов Миколаївну.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дві особи. Згідно заяви від 14.02.2012 р.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2.24.Колєсніка Євгена Валерійовича.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Згідно заяви від 10.02.2012 р.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2.25.Шевченка Олексія Юрійовича.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одна особа. Згідно заяви від 13.02.2012 р.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2.26.Афєндікову Вікторію Вікторівну. Склад сім’ї дві особи. Згідно заяви від 09.02.2012 р.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2.27.Подрєзову Наталію Володимирівну. Склад сім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’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ї три особи. Згідно заяви від 09.02.2012 р.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3.Рішення підлягає оприлюдненню.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4.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Контроль за 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виконанням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даного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рішення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покласти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 заступника 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міського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голови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  <w:proofErr w:type="spellStart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Чернишина</w:t>
      </w:r>
      <w:proofErr w:type="spellEnd"/>
      <w:r w:rsidRPr="00A77C7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П.Г.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Міський  голова                                                                         В.В. </w:t>
      </w:r>
      <w:proofErr w:type="spellStart"/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A77C7A" w:rsidRPr="00A77C7A" w:rsidRDefault="00A77C7A" w:rsidP="00A77C7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77C7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 </w:t>
      </w:r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7A"/>
    <w:rsid w:val="005D498E"/>
    <w:rsid w:val="00A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7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7C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77C7A"/>
  </w:style>
  <w:style w:type="paragraph" w:styleId="a3">
    <w:name w:val="Body Text"/>
    <w:basedOn w:val="a"/>
    <w:link w:val="a4"/>
    <w:uiPriority w:val="99"/>
    <w:semiHidden/>
    <w:unhideWhenUsed/>
    <w:rsid w:val="00A7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77C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7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7C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77C7A"/>
  </w:style>
  <w:style w:type="paragraph" w:styleId="a3">
    <w:name w:val="Body Text"/>
    <w:basedOn w:val="a"/>
    <w:link w:val="a4"/>
    <w:uiPriority w:val="99"/>
    <w:semiHidden/>
    <w:unhideWhenUsed/>
    <w:rsid w:val="00A7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77C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2016-05-13T19:01:00Z</dcterms:created>
  <dcterms:modified xsi:type="dcterms:W3CDTF">2016-05-13T19:02:00Z</dcterms:modified>
</cp:coreProperties>
</file>