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52" w:rsidRDefault="004C0F52" w:rsidP="004C0F52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4C0F52" w:rsidRDefault="004C0F52" w:rsidP="004C0F52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4C0F52" w:rsidRDefault="004C0F52" w:rsidP="004C0F52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Сімдесят дев’ята (позачергова) сесія </w:t>
      </w:r>
    </w:p>
    <w:p w:rsidR="004C0F52" w:rsidRDefault="004C0F52" w:rsidP="004C0F52">
      <w:pPr>
        <w:ind w:left="360" w:right="-382"/>
        <w:jc w:val="center"/>
        <w:rPr>
          <w:b/>
          <w:sz w:val="16"/>
          <w:lang w:val="uk-UA"/>
        </w:rPr>
      </w:pPr>
    </w:p>
    <w:p w:rsidR="004C0F52" w:rsidRDefault="004C0F52" w:rsidP="004C0F52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 4883</w:t>
      </w:r>
    </w:p>
    <w:p w:rsidR="004C0F52" w:rsidRDefault="004C0F52" w:rsidP="004C0F52">
      <w:pPr>
        <w:rPr>
          <w:lang w:val="uk-UA"/>
        </w:rPr>
      </w:pPr>
    </w:p>
    <w:p w:rsidR="004C0F52" w:rsidRDefault="004C0F52" w:rsidP="004C0F52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 «03» квітня    2020 року</w:t>
      </w:r>
    </w:p>
    <w:p w:rsidR="004C0F52" w:rsidRDefault="004C0F52" w:rsidP="004C0F52">
      <w:pPr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м. </w:t>
      </w:r>
      <w:proofErr w:type="spellStart"/>
      <w:r>
        <w:rPr>
          <w:b/>
          <w:lang w:val="uk-UA"/>
        </w:rPr>
        <w:t>Сєвєродонецьк</w:t>
      </w:r>
      <w:proofErr w:type="spellEnd"/>
    </w:p>
    <w:tbl>
      <w:tblPr>
        <w:tblW w:w="0" w:type="auto"/>
        <w:tblInd w:w="-72" w:type="dxa"/>
        <w:tblLook w:val="01E0"/>
      </w:tblPr>
      <w:tblGrid>
        <w:gridCol w:w="4860"/>
      </w:tblGrid>
      <w:tr w:rsidR="004C0F52" w:rsidTr="004C0F52">
        <w:trPr>
          <w:trHeight w:val="460"/>
        </w:trPr>
        <w:tc>
          <w:tcPr>
            <w:tcW w:w="4860" w:type="dxa"/>
          </w:tcPr>
          <w:p w:rsidR="004C0F52" w:rsidRDefault="004C0F52">
            <w:pPr>
              <w:pStyle w:val="BodyText25"/>
              <w:tabs>
                <w:tab w:val="left" w:pos="-180"/>
              </w:tabs>
              <w:ind w:left="180" w:firstLine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у власність земельної  ділянки гр. Шведову Д.О. </w:t>
            </w:r>
            <w:r>
              <w:rPr>
                <w:lang w:val="uk-UA"/>
              </w:rPr>
              <w:t xml:space="preserve">для будівництва  індивідуального гаражу за адресою:                     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>
              <w:rPr>
                <w:lang w:val="uk-UA"/>
              </w:rPr>
              <w:t>, 32 квартал</w:t>
            </w:r>
          </w:p>
          <w:p w:rsidR="004C0F52" w:rsidRDefault="004C0F52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C0F52" w:rsidRDefault="004C0F52" w:rsidP="004C0F52">
      <w:pPr>
        <w:pStyle w:val="25"/>
        <w:tabs>
          <w:tab w:val="left" w:pos="4678"/>
        </w:tabs>
        <w:ind w:right="23" w:firstLine="0"/>
        <w:rPr>
          <w:lang w:val="uk-UA"/>
        </w:rPr>
      </w:pPr>
      <w:r>
        <w:rPr>
          <w:lang w:val="uk-UA"/>
        </w:rPr>
        <w:t xml:space="preserve">        Розглянувши заяву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Шведова Дмитра Олександровича (вх. № 52634 від 13.02.2020)  про затвердження проекту землеустрою щодо відведення земельної ділянки та передачу </w:t>
      </w:r>
      <w:r>
        <w:rPr>
          <w:color w:val="000000"/>
          <w:lang w:val="uk-UA"/>
        </w:rPr>
        <w:t xml:space="preserve">її                       у власність </w:t>
      </w:r>
      <w:r>
        <w:rPr>
          <w:lang w:val="uk-UA"/>
        </w:rPr>
        <w:t xml:space="preserve">для будівництва індивідуального гаражу, згідно з пропозиціями постійної комісії   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  від    2020)</w:t>
      </w:r>
      <w:r>
        <w:rPr>
          <w:lang w:val="uk-UA"/>
        </w:rPr>
        <w:t xml:space="preserve">, на підставі рішення сесії міської  ради                         № 4196 від 09.10.2019 «Про надання гр. Шведову Д.О. дозволу на розроблення проекту землеустрою щодо відведення земельної ділянки 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32 квартал», відповідно до статей 12, 79¹, 118, 121, 122, 134 Земельного Кодексу України, 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4C0F52" w:rsidRDefault="004C0F52" w:rsidP="004C0F52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4C0F52" w:rsidRDefault="004C0F52" w:rsidP="004C0F52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   </w:t>
      </w:r>
      <w:r>
        <w:rPr>
          <w:b/>
          <w:bCs/>
          <w:lang w:val="uk-UA"/>
        </w:rPr>
        <w:t>ВИРІШИЛА:</w:t>
      </w:r>
    </w:p>
    <w:p w:rsidR="004C0F52" w:rsidRDefault="004C0F52" w:rsidP="004C0F52">
      <w:pPr>
        <w:widowControl w:val="0"/>
        <w:tabs>
          <w:tab w:val="left" w:pos="-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</w:p>
    <w:p w:rsidR="004C0F52" w:rsidRDefault="004C0F52" w:rsidP="004C0F52">
      <w:pPr>
        <w:pStyle w:val="BodyText25"/>
        <w:tabs>
          <w:tab w:val="left" w:pos="-180"/>
        </w:tabs>
        <w:ind w:left="180" w:firstLine="0"/>
        <w:rPr>
          <w:lang w:val="uk-UA"/>
        </w:rPr>
      </w:pPr>
      <w:r>
        <w:rPr>
          <w:bCs/>
          <w:lang w:val="uk-UA"/>
        </w:rPr>
        <w:t xml:space="preserve">        1</w:t>
      </w:r>
      <w:r>
        <w:rPr>
          <w:lang w:val="uk-UA"/>
        </w:rPr>
        <w:t xml:space="preserve">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для будівництва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32 квартал.</w:t>
      </w:r>
    </w:p>
    <w:p w:rsidR="004C0F52" w:rsidRDefault="004C0F52" w:rsidP="004C0F52">
      <w:pPr>
        <w:pStyle w:val="BodyText25"/>
        <w:tabs>
          <w:tab w:val="left" w:pos="-180"/>
        </w:tabs>
        <w:ind w:left="180" w:firstLine="0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Шведову Дмитру Олександровичу, у власність, земельну ділянку,                      кадастровий номер 4412900000:05:036:0060, площею </w:t>
      </w:r>
      <w:smartTag w:uri="urn:schemas-microsoft-com:office:smarttags" w:element="metricconverter">
        <w:smartTagPr>
          <w:attr w:name="ProductID" w:val="0,0035 га"/>
        </w:smartTagPr>
        <w:r>
          <w:rPr>
            <w:lang w:val="uk-UA"/>
          </w:rPr>
          <w:t>0,0035 га</w:t>
        </w:r>
      </w:smartTag>
      <w:r>
        <w:rPr>
          <w:lang w:val="uk-UA"/>
        </w:rPr>
        <w:t xml:space="preserve">, за адресою: Луганська обл.,             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32 квартал, категорія земель – землі житлової та громадської забудови, цільове призначення земельної ділянки – для будівництва індивідуальних гаражів, (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4C0F52" w:rsidRDefault="004C0F52" w:rsidP="004C0F52">
      <w:pPr>
        <w:pStyle w:val="BodyText25"/>
        <w:tabs>
          <w:tab w:val="left" w:pos="0"/>
        </w:tabs>
        <w:ind w:left="180" w:firstLine="0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r>
        <w:rPr>
          <w:lang w:val="uk-UA"/>
        </w:rPr>
        <w:t>Шведову Дмитру Олександровичу</w:t>
      </w:r>
      <w:r>
        <w:rPr>
          <w:color w:val="000000"/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</w:t>
      </w:r>
    </w:p>
    <w:p w:rsidR="004C0F52" w:rsidRDefault="004C0F52" w:rsidP="004C0F52">
      <w:pPr>
        <w:widowControl w:val="0"/>
        <w:tabs>
          <w:tab w:val="left" w:pos="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4.  Дане рішення  підлягає оприлюдненню.</w:t>
      </w:r>
    </w:p>
    <w:p w:rsidR="004C0F52" w:rsidRDefault="004C0F52" w:rsidP="004C0F52">
      <w:pPr>
        <w:widowControl w:val="0"/>
        <w:tabs>
          <w:tab w:val="left" w:pos="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5. Контроль</w:t>
      </w:r>
      <w:r>
        <w:rPr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4C0F52" w:rsidRDefault="004C0F52" w:rsidP="004C0F52">
      <w:pPr>
        <w:widowControl w:val="0"/>
        <w:tabs>
          <w:tab w:val="left" w:pos="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4C0F52" w:rsidRDefault="004C0F52" w:rsidP="004C0F52">
      <w:pPr>
        <w:ind w:left="180"/>
        <w:jc w:val="both"/>
        <w:rPr>
          <w:lang w:val="uk-UA"/>
        </w:rPr>
      </w:pPr>
    </w:p>
    <w:p w:rsidR="004C0F52" w:rsidRDefault="004C0F52" w:rsidP="004C0F52">
      <w:pPr>
        <w:widowControl w:val="0"/>
        <w:tabs>
          <w:tab w:val="left" w:pos="56"/>
        </w:tabs>
        <w:autoSpaceDE w:val="0"/>
        <w:autoSpaceDN w:val="0"/>
        <w:adjustRightInd w:val="0"/>
        <w:ind w:firstLine="180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ради,</w:t>
      </w:r>
    </w:p>
    <w:p w:rsidR="004C0F52" w:rsidRDefault="004C0F52" w:rsidP="004C0F52">
      <w:pPr>
        <w:widowControl w:val="0"/>
        <w:ind w:firstLine="180"/>
        <w:jc w:val="both"/>
        <w:rPr>
          <w:b/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</w:t>
      </w:r>
      <w:proofErr w:type="spellStart"/>
      <w:r>
        <w:rPr>
          <w:b/>
          <w:color w:val="000000"/>
          <w:lang w:val="uk-UA"/>
        </w:rPr>
        <w:t>Вячеслав</w:t>
      </w:r>
      <w:proofErr w:type="spellEnd"/>
      <w:r>
        <w:rPr>
          <w:b/>
          <w:color w:val="000000"/>
          <w:lang w:val="uk-UA"/>
        </w:rPr>
        <w:t xml:space="preserve"> ТКАЧУК</w:t>
      </w:r>
    </w:p>
    <w:p w:rsidR="00537B5E" w:rsidRPr="004C0F52" w:rsidRDefault="00537B5E">
      <w:pPr>
        <w:rPr>
          <w:lang w:val="uk-UA"/>
        </w:rPr>
      </w:pPr>
    </w:p>
    <w:sectPr w:rsidR="00537B5E" w:rsidRPr="004C0F52" w:rsidSect="00537B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4C0F52"/>
    <w:rsid w:val="004C0F52"/>
    <w:rsid w:val="0053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C0F52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F5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BodyText25">
    <w:name w:val="Body Text 25"/>
    <w:basedOn w:val="a"/>
    <w:rsid w:val="004C0F52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25">
    <w:name w:val="Основной текст 25"/>
    <w:basedOn w:val="a"/>
    <w:rsid w:val="004C0F5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1546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1</cp:revision>
  <dcterms:created xsi:type="dcterms:W3CDTF">2020-04-13T07:04:00Z</dcterms:created>
  <dcterms:modified xsi:type="dcterms:W3CDTF">2020-04-13T07:06:00Z</dcterms:modified>
</cp:coreProperties>
</file>