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F4" w:rsidRPr="00A86FE5" w:rsidRDefault="003316F4" w:rsidP="00A86FE5">
      <w:pPr>
        <w:rPr>
          <w:lang w:val="uk-UA"/>
        </w:rPr>
      </w:pPr>
    </w:p>
    <w:p w:rsidR="003316F4" w:rsidRPr="00C1725B" w:rsidRDefault="003316F4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316F4" w:rsidRPr="002656C4" w:rsidRDefault="003316F4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3316F4" w:rsidRPr="002656C4" w:rsidRDefault="008C3AF2" w:rsidP="008C3AF2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 четверта</w:t>
      </w:r>
      <w:r w:rsidR="003316F4">
        <w:rPr>
          <w:b/>
          <w:bCs/>
          <w:sz w:val="28"/>
          <w:szCs w:val="28"/>
          <w:lang w:val="uk-UA"/>
        </w:rPr>
        <w:t xml:space="preserve"> </w:t>
      </w:r>
      <w:r w:rsidR="003316F4" w:rsidRPr="002656C4">
        <w:rPr>
          <w:b/>
          <w:bCs/>
          <w:sz w:val="28"/>
          <w:szCs w:val="28"/>
          <w:lang w:val="uk-UA"/>
        </w:rPr>
        <w:t>(чергова) сесія</w:t>
      </w:r>
    </w:p>
    <w:p w:rsidR="003316F4" w:rsidRPr="002656C4" w:rsidRDefault="003316F4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3316F4" w:rsidRPr="00CB0C11" w:rsidRDefault="003316F4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8C3AF2">
        <w:rPr>
          <w:sz w:val="28"/>
          <w:szCs w:val="28"/>
        </w:rPr>
        <w:t xml:space="preserve"> 4404</w:t>
      </w:r>
    </w:p>
    <w:p w:rsidR="003316F4" w:rsidRPr="00110353" w:rsidRDefault="003316F4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3316F4" w:rsidRPr="002656C4" w:rsidRDefault="003316F4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</w:t>
      </w:r>
      <w:r w:rsidR="008C3AF2">
        <w:rPr>
          <w:b/>
          <w:bCs/>
          <w:sz w:val="24"/>
          <w:szCs w:val="24"/>
          <w:lang w:val="uk-UA"/>
        </w:rPr>
        <w:t>19 грудня</w:t>
      </w:r>
      <w:r>
        <w:rPr>
          <w:b/>
          <w:bCs/>
          <w:sz w:val="24"/>
          <w:szCs w:val="24"/>
          <w:lang w:val="uk-UA"/>
        </w:rPr>
        <w:t xml:space="preserve">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9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3316F4" w:rsidRPr="00640F7B" w:rsidRDefault="003316F4" w:rsidP="007D2025">
      <w:pPr>
        <w:spacing w:line="360" w:lineRule="auto"/>
        <w:ind w:left="142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000"/>
      </w:tblGrid>
      <w:tr w:rsidR="003316F4">
        <w:trPr>
          <w:trHeight w:val="460"/>
        </w:trPr>
        <w:tc>
          <w:tcPr>
            <w:tcW w:w="5000" w:type="dxa"/>
          </w:tcPr>
          <w:p w:rsidR="003316F4" w:rsidRPr="00411328" w:rsidRDefault="003316F4" w:rsidP="00976E01">
            <w:pPr>
              <w:widowControl w:val="0"/>
              <w:ind w:left="18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11328">
              <w:rPr>
                <w:color w:val="000000"/>
                <w:sz w:val="24"/>
                <w:szCs w:val="24"/>
                <w:lang w:val="uk-UA"/>
              </w:rPr>
              <w:t xml:space="preserve">Про передачу у власність земельної  ділянки гр.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Кочиній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Ю.С.</w:t>
            </w:r>
            <w:r w:rsidRPr="0041132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11328">
              <w:rPr>
                <w:sz w:val="24"/>
                <w:szCs w:val="24"/>
                <w:lang w:val="uk-UA"/>
              </w:rPr>
              <w:t>для будівництва  індивідуального гаражу</w:t>
            </w:r>
            <w:r>
              <w:rPr>
                <w:sz w:val="24"/>
                <w:szCs w:val="24"/>
                <w:lang w:val="uk-UA"/>
              </w:rPr>
              <w:t xml:space="preserve">, за адресою:                    м.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sz w:val="24"/>
                <w:szCs w:val="24"/>
                <w:lang w:val="uk-UA"/>
              </w:rPr>
              <w:t>, мікрорайон 82</w:t>
            </w:r>
          </w:p>
          <w:p w:rsidR="003316F4" w:rsidRDefault="003316F4" w:rsidP="00976E01">
            <w:pPr>
              <w:widowControl w:val="0"/>
              <w:ind w:left="18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3316F4" w:rsidRDefault="003316F4" w:rsidP="00411328">
      <w:pPr>
        <w:pStyle w:val="25"/>
        <w:tabs>
          <w:tab w:val="left" w:pos="4962"/>
        </w:tabs>
        <w:ind w:left="142" w:right="23" w:firstLine="142"/>
        <w:rPr>
          <w:lang w:val="uk-UA"/>
        </w:rPr>
      </w:pPr>
      <w:r>
        <w:rPr>
          <w:lang w:val="uk-UA"/>
        </w:rPr>
        <w:t xml:space="preserve">     Розглянувши заяву </w:t>
      </w:r>
      <w:r>
        <w:rPr>
          <w:color w:val="000000"/>
          <w:lang w:val="uk-UA"/>
        </w:rPr>
        <w:t>гр.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Кочиної</w:t>
      </w:r>
      <w:proofErr w:type="spellEnd"/>
      <w:r>
        <w:rPr>
          <w:lang w:val="uk-UA"/>
        </w:rPr>
        <w:t xml:space="preserve"> Юлії Сергіївни (вх. № 48517 від 18.11.2019)  про затвердження проекту землеустрою щодо відведення земельної та передачу </w:t>
      </w:r>
      <w:r>
        <w:rPr>
          <w:color w:val="000000"/>
          <w:lang w:val="uk-UA"/>
        </w:rPr>
        <w:t xml:space="preserve">її  у власність </w:t>
      </w:r>
      <w:r>
        <w:rPr>
          <w:lang w:val="uk-UA"/>
        </w:rPr>
        <w:t xml:space="preserve">для будівництва індивідуального гаражу, враховуючи пропозиції 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</w:t>
      </w:r>
      <w:r>
        <w:rPr>
          <w:lang w:val="uk-UA"/>
        </w:rPr>
        <w:t>протокол № 160 від 20.11.2019</w:t>
      </w:r>
      <w:r>
        <w:rPr>
          <w:color w:val="000000"/>
          <w:lang w:val="uk-UA"/>
        </w:rPr>
        <w:t>)</w:t>
      </w:r>
      <w:r>
        <w:rPr>
          <w:lang w:val="uk-UA"/>
        </w:rPr>
        <w:t>, на підставі рішення сесії міської  ради  № 3494  від 14.03.2019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Кочиній</w:t>
      </w:r>
      <w:proofErr w:type="spellEnd"/>
      <w:r>
        <w:rPr>
          <w:lang w:val="uk-UA"/>
        </w:rPr>
        <w:t xml:space="preserve"> Ю.С.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будівництва індивідуального гаражу,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мікрорайон 82», відповідно до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атей 12, 79¹, 118, 121, 122, 134 </w:t>
      </w:r>
      <w:r w:rsidRPr="00024D7A">
        <w:rPr>
          <w:lang w:val="uk-UA"/>
        </w:rPr>
        <w:t>Земельного Кодексу України,</w:t>
      </w:r>
      <w:r w:rsidRPr="007E47FE">
        <w:rPr>
          <w:lang w:val="uk-UA"/>
        </w:rPr>
        <w:t xml:space="preserve"> </w:t>
      </w:r>
      <w:r>
        <w:rPr>
          <w:lang w:val="uk-UA"/>
        </w:rPr>
        <w:t xml:space="preserve">статті 50 Закону України «Про землеустрій»,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3316F4" w:rsidRDefault="003316F4" w:rsidP="00411328">
      <w:pPr>
        <w:widowControl w:val="0"/>
        <w:tabs>
          <w:tab w:val="left" w:pos="56"/>
        </w:tabs>
        <w:ind w:left="142" w:firstLine="142"/>
        <w:jc w:val="both"/>
        <w:rPr>
          <w:lang w:val="uk-UA"/>
        </w:rPr>
      </w:pPr>
    </w:p>
    <w:p w:rsidR="003316F4" w:rsidRPr="007D2025" w:rsidRDefault="003316F4" w:rsidP="00411328">
      <w:pPr>
        <w:widowControl w:val="0"/>
        <w:tabs>
          <w:tab w:val="left" w:pos="56"/>
        </w:tabs>
        <w:ind w:left="142" w:firstLine="142"/>
        <w:jc w:val="both"/>
        <w:rPr>
          <w:b/>
          <w:bCs/>
          <w:sz w:val="24"/>
          <w:szCs w:val="24"/>
          <w:lang w:val="uk-UA"/>
        </w:rPr>
      </w:pPr>
      <w:r>
        <w:rPr>
          <w:lang w:val="uk-UA"/>
        </w:rPr>
        <w:t xml:space="preserve">        </w:t>
      </w:r>
      <w:r w:rsidRPr="007D2025">
        <w:rPr>
          <w:b/>
          <w:bCs/>
          <w:sz w:val="24"/>
          <w:szCs w:val="24"/>
          <w:lang w:val="uk-UA"/>
        </w:rPr>
        <w:t>ВИРІШИЛА:</w:t>
      </w:r>
    </w:p>
    <w:p w:rsidR="003316F4" w:rsidRDefault="003316F4" w:rsidP="00411328">
      <w:pPr>
        <w:widowControl w:val="0"/>
        <w:tabs>
          <w:tab w:val="left" w:pos="-180"/>
        </w:tabs>
        <w:ind w:left="142" w:firstLine="142"/>
        <w:jc w:val="both"/>
        <w:rPr>
          <w:b/>
          <w:bCs/>
          <w:lang w:val="uk-UA"/>
        </w:rPr>
      </w:pPr>
    </w:p>
    <w:p w:rsidR="003316F4" w:rsidRDefault="003316F4" w:rsidP="00411328">
      <w:pPr>
        <w:pStyle w:val="BodyText25"/>
        <w:tabs>
          <w:tab w:val="left" w:pos="-180"/>
        </w:tabs>
        <w:ind w:left="142" w:firstLine="142"/>
        <w:rPr>
          <w:lang w:val="uk-UA"/>
        </w:rPr>
      </w:pPr>
      <w:r>
        <w:rPr>
          <w:lang w:val="uk-UA"/>
        </w:rPr>
        <w:t xml:space="preserve">        1. Затвердити </w:t>
      </w:r>
      <w:r>
        <w:rPr>
          <w:color w:val="000000"/>
          <w:lang w:val="uk-UA"/>
        </w:rPr>
        <w:t>проект землеустрою щодо відведення земельної ділянки,</w:t>
      </w:r>
      <w:r>
        <w:rPr>
          <w:lang w:val="uk-UA"/>
        </w:rPr>
        <w:t xml:space="preserve"> для будівництва індивідуального гаражу,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мікрорайон 82.</w:t>
      </w:r>
    </w:p>
    <w:p w:rsidR="003316F4" w:rsidRDefault="003316F4" w:rsidP="00411328">
      <w:pPr>
        <w:pStyle w:val="BodyText25"/>
        <w:tabs>
          <w:tab w:val="left" w:pos="0"/>
        </w:tabs>
        <w:ind w:left="142" w:firstLine="142"/>
        <w:rPr>
          <w:lang w:val="uk-UA"/>
        </w:rPr>
      </w:pPr>
      <w:r>
        <w:rPr>
          <w:color w:val="000000"/>
          <w:lang w:val="uk-UA"/>
        </w:rPr>
        <w:t xml:space="preserve">        2</w:t>
      </w:r>
      <w:r>
        <w:rPr>
          <w:lang w:val="uk-UA"/>
        </w:rPr>
        <w:t xml:space="preserve">. Передати гр. </w:t>
      </w:r>
      <w:proofErr w:type="spellStart"/>
      <w:r>
        <w:rPr>
          <w:lang w:val="uk-UA"/>
        </w:rPr>
        <w:t>Кочиній</w:t>
      </w:r>
      <w:proofErr w:type="spellEnd"/>
      <w:r>
        <w:rPr>
          <w:lang w:val="uk-UA"/>
        </w:rPr>
        <w:t xml:space="preserve"> Юлії Сергіївні у власність, земельну ділянку, кадастровий номер 4412900000:06:045:0156, площею 0,0024 га, для будівництва індивідуального гаражу,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мікрорайон 82 (категорія земель – землі житлової та громадської забудови, цільове призначення земельної ділянки – для будівництва індивідуальних гаражів; </w:t>
      </w:r>
      <w:r>
        <w:rPr>
          <w:color w:val="000000"/>
          <w:lang w:val="uk-UA"/>
        </w:rPr>
        <w:t xml:space="preserve">вид використання - </w:t>
      </w:r>
      <w:r>
        <w:rPr>
          <w:lang w:val="uk-UA"/>
        </w:rPr>
        <w:t>для будівництва індивідуального гаражу).</w:t>
      </w:r>
    </w:p>
    <w:p w:rsidR="003316F4" w:rsidRDefault="003316F4" w:rsidP="00411328">
      <w:pPr>
        <w:pStyle w:val="BodyText25"/>
        <w:tabs>
          <w:tab w:val="left" w:pos="0"/>
        </w:tabs>
        <w:ind w:left="142" w:firstLine="142"/>
        <w:rPr>
          <w:color w:val="FF0000"/>
          <w:lang w:val="uk-UA"/>
        </w:rPr>
      </w:pPr>
      <w:r>
        <w:rPr>
          <w:lang w:val="uk-UA"/>
        </w:rPr>
        <w:t xml:space="preserve">        3.</w:t>
      </w:r>
      <w:r>
        <w:rPr>
          <w:color w:val="000000"/>
          <w:lang w:val="uk-UA"/>
        </w:rPr>
        <w:t xml:space="preserve"> Гр. </w:t>
      </w:r>
      <w:proofErr w:type="spellStart"/>
      <w:r>
        <w:rPr>
          <w:lang w:val="uk-UA"/>
        </w:rPr>
        <w:t>Кочиній</w:t>
      </w:r>
      <w:proofErr w:type="spellEnd"/>
      <w:r>
        <w:rPr>
          <w:lang w:val="uk-UA"/>
        </w:rPr>
        <w:t xml:space="preserve"> Юлії Сергіївні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3316F4" w:rsidRPr="00A728E6" w:rsidRDefault="003316F4" w:rsidP="00411328">
      <w:pPr>
        <w:widowControl w:val="0"/>
        <w:tabs>
          <w:tab w:val="left" w:pos="0"/>
        </w:tabs>
        <w:ind w:left="142" w:firstLine="142"/>
        <w:jc w:val="both"/>
        <w:rPr>
          <w:color w:val="000000"/>
          <w:sz w:val="24"/>
          <w:szCs w:val="24"/>
          <w:lang w:val="uk-UA"/>
        </w:rPr>
      </w:pPr>
      <w:r w:rsidRPr="00A728E6">
        <w:rPr>
          <w:color w:val="000000"/>
          <w:sz w:val="24"/>
          <w:szCs w:val="24"/>
          <w:lang w:val="uk-UA"/>
        </w:rPr>
        <w:t xml:space="preserve">        4.  Дане рішення  підлягає оприлюдненню.</w:t>
      </w:r>
    </w:p>
    <w:p w:rsidR="003316F4" w:rsidRPr="00A728E6" w:rsidRDefault="003316F4" w:rsidP="00411328">
      <w:pPr>
        <w:widowControl w:val="0"/>
        <w:tabs>
          <w:tab w:val="left" w:pos="0"/>
        </w:tabs>
        <w:ind w:left="142" w:firstLine="142"/>
        <w:jc w:val="both"/>
        <w:rPr>
          <w:sz w:val="24"/>
          <w:szCs w:val="24"/>
          <w:lang w:val="uk-UA"/>
        </w:rPr>
      </w:pPr>
      <w:r w:rsidRPr="00A728E6">
        <w:rPr>
          <w:color w:val="000000"/>
          <w:sz w:val="24"/>
          <w:szCs w:val="24"/>
          <w:lang w:val="uk-UA"/>
        </w:rPr>
        <w:t xml:space="preserve">        5. Контроль</w:t>
      </w:r>
      <w:r w:rsidRPr="00A728E6">
        <w:rPr>
          <w:sz w:val="24"/>
          <w:szCs w:val="24"/>
          <w:lang w:val="uk-UA"/>
        </w:rPr>
        <w:t xml:space="preserve"> за виконанням цього рішення покласти на постійну комісію з питань   будівництва, архітектури, земельних відносин, охорони навколишнього середовища та розвитку селищ.</w:t>
      </w:r>
    </w:p>
    <w:p w:rsidR="003316F4" w:rsidRDefault="003316F4" w:rsidP="00BA5C4C">
      <w:pPr>
        <w:ind w:firstLine="709"/>
        <w:jc w:val="both"/>
        <w:rPr>
          <w:sz w:val="24"/>
          <w:szCs w:val="24"/>
          <w:lang w:val="uk-UA"/>
        </w:rPr>
      </w:pPr>
    </w:p>
    <w:p w:rsidR="003316F4" w:rsidRDefault="003316F4" w:rsidP="00BA5C4C">
      <w:pPr>
        <w:ind w:firstLine="709"/>
        <w:jc w:val="both"/>
        <w:rPr>
          <w:sz w:val="24"/>
          <w:szCs w:val="24"/>
          <w:lang w:val="uk-UA"/>
        </w:rPr>
      </w:pPr>
    </w:p>
    <w:p w:rsidR="003316F4" w:rsidRPr="006B3350" w:rsidRDefault="003316F4" w:rsidP="008C3AF2">
      <w:pPr>
        <w:widowControl w:val="0"/>
        <w:ind w:right="-180" w:firstLine="709"/>
        <w:rPr>
          <w:b/>
          <w:bCs/>
          <w:color w:val="000000"/>
          <w:sz w:val="24"/>
          <w:szCs w:val="24"/>
          <w:lang w:val="uk-UA"/>
        </w:rPr>
      </w:pPr>
      <w:r w:rsidRPr="006B335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3316F4" w:rsidRPr="006B3350" w:rsidRDefault="003316F4" w:rsidP="008C3AF2">
      <w:pPr>
        <w:widowControl w:val="0"/>
        <w:ind w:firstLine="709"/>
        <w:jc w:val="both"/>
        <w:rPr>
          <w:b/>
          <w:bCs/>
          <w:sz w:val="24"/>
          <w:szCs w:val="24"/>
          <w:lang w:val="uk-UA"/>
        </w:rPr>
      </w:pP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 xml:space="preserve">.о. </w:t>
      </w:r>
      <w:proofErr w:type="spellStart"/>
      <w:r>
        <w:rPr>
          <w:b/>
          <w:bCs/>
          <w:sz w:val="24"/>
          <w:szCs w:val="24"/>
        </w:rPr>
        <w:t>міського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голови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uk-UA"/>
        </w:rPr>
        <w:t xml:space="preserve">           </w:t>
      </w:r>
      <w:proofErr w:type="spellStart"/>
      <w:proofErr w:type="gramStart"/>
      <w:r w:rsidRPr="006B3350">
        <w:rPr>
          <w:b/>
          <w:bCs/>
          <w:sz w:val="24"/>
          <w:szCs w:val="24"/>
          <w:lang w:val="uk-UA"/>
        </w:rPr>
        <w:t>Вячеслав</w:t>
      </w:r>
      <w:proofErr w:type="spellEnd"/>
      <w:proofErr w:type="gramEnd"/>
      <w:r w:rsidRPr="006B3350">
        <w:rPr>
          <w:b/>
          <w:bCs/>
          <w:sz w:val="24"/>
          <w:szCs w:val="24"/>
          <w:lang w:val="uk-UA"/>
        </w:rPr>
        <w:t xml:space="preserve"> ТКАЧУК</w:t>
      </w:r>
    </w:p>
    <w:p w:rsidR="003316F4" w:rsidRPr="006B3350" w:rsidRDefault="003316F4" w:rsidP="006B3350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3316F4" w:rsidRPr="006B3350" w:rsidRDefault="003316F4" w:rsidP="007D05A5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</w:p>
    <w:sectPr w:rsidR="003316F4" w:rsidRPr="006B3350" w:rsidSect="000B3BC8">
      <w:pgSz w:w="11906" w:h="16838" w:code="9"/>
      <w:pgMar w:top="284" w:right="709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3A67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32F"/>
    <w:rsid w:val="00091E61"/>
    <w:rsid w:val="000A417F"/>
    <w:rsid w:val="000A7AA8"/>
    <w:rsid w:val="000B3BC8"/>
    <w:rsid w:val="000B72C3"/>
    <w:rsid w:val="000E3C19"/>
    <w:rsid w:val="000E49DC"/>
    <w:rsid w:val="000F501A"/>
    <w:rsid w:val="000F7E41"/>
    <w:rsid w:val="00101CF6"/>
    <w:rsid w:val="00110353"/>
    <w:rsid w:val="00113234"/>
    <w:rsid w:val="00120184"/>
    <w:rsid w:val="00120F15"/>
    <w:rsid w:val="00123619"/>
    <w:rsid w:val="001236A8"/>
    <w:rsid w:val="00123B5A"/>
    <w:rsid w:val="00125F97"/>
    <w:rsid w:val="00127BBE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C07F0"/>
    <w:rsid w:val="001D0BED"/>
    <w:rsid w:val="001D1130"/>
    <w:rsid w:val="001D152F"/>
    <w:rsid w:val="001D792C"/>
    <w:rsid w:val="001D7A49"/>
    <w:rsid w:val="001E2A19"/>
    <w:rsid w:val="001E55A9"/>
    <w:rsid w:val="001E59A6"/>
    <w:rsid w:val="001E6A8E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56C4"/>
    <w:rsid w:val="002701EF"/>
    <w:rsid w:val="00271628"/>
    <w:rsid w:val="00275CF5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316F4"/>
    <w:rsid w:val="00334131"/>
    <w:rsid w:val="00340AFD"/>
    <w:rsid w:val="00342554"/>
    <w:rsid w:val="00347557"/>
    <w:rsid w:val="003540F7"/>
    <w:rsid w:val="00372C84"/>
    <w:rsid w:val="00381CFE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D540C"/>
    <w:rsid w:val="003E2429"/>
    <w:rsid w:val="003E3E95"/>
    <w:rsid w:val="003E5BE7"/>
    <w:rsid w:val="003E76C1"/>
    <w:rsid w:val="003F0A66"/>
    <w:rsid w:val="003F20F7"/>
    <w:rsid w:val="003F2672"/>
    <w:rsid w:val="00401324"/>
    <w:rsid w:val="00406311"/>
    <w:rsid w:val="00410ACD"/>
    <w:rsid w:val="00411328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4F14F8"/>
    <w:rsid w:val="0050237D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84B56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1BA6"/>
    <w:rsid w:val="005E2268"/>
    <w:rsid w:val="005E3627"/>
    <w:rsid w:val="005E7D13"/>
    <w:rsid w:val="005F0166"/>
    <w:rsid w:val="005F02C6"/>
    <w:rsid w:val="005F3F9C"/>
    <w:rsid w:val="00602CF4"/>
    <w:rsid w:val="00603FEB"/>
    <w:rsid w:val="00606B13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B3350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5084A"/>
    <w:rsid w:val="00752E2E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C5774"/>
    <w:rsid w:val="007D05A5"/>
    <w:rsid w:val="007D2025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1F8A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0656"/>
    <w:rsid w:val="008433C5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C3AF2"/>
    <w:rsid w:val="008D08DA"/>
    <w:rsid w:val="008F1ECF"/>
    <w:rsid w:val="008F3CE6"/>
    <w:rsid w:val="008F6DE5"/>
    <w:rsid w:val="00901DD8"/>
    <w:rsid w:val="00913AF8"/>
    <w:rsid w:val="009167E0"/>
    <w:rsid w:val="009262DE"/>
    <w:rsid w:val="0092655B"/>
    <w:rsid w:val="00930C6E"/>
    <w:rsid w:val="00945615"/>
    <w:rsid w:val="00955DE3"/>
    <w:rsid w:val="0096023A"/>
    <w:rsid w:val="00960CAA"/>
    <w:rsid w:val="0096227A"/>
    <w:rsid w:val="0096567F"/>
    <w:rsid w:val="00967549"/>
    <w:rsid w:val="0097208D"/>
    <w:rsid w:val="00976E01"/>
    <w:rsid w:val="00984391"/>
    <w:rsid w:val="0099472C"/>
    <w:rsid w:val="00994E38"/>
    <w:rsid w:val="00996151"/>
    <w:rsid w:val="009968B0"/>
    <w:rsid w:val="009A11E3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61DE2"/>
    <w:rsid w:val="00A632D2"/>
    <w:rsid w:val="00A67C5B"/>
    <w:rsid w:val="00A728E6"/>
    <w:rsid w:val="00A75BE6"/>
    <w:rsid w:val="00A83738"/>
    <w:rsid w:val="00A83CF4"/>
    <w:rsid w:val="00A83DF5"/>
    <w:rsid w:val="00A862C2"/>
    <w:rsid w:val="00A86FE5"/>
    <w:rsid w:val="00A913FB"/>
    <w:rsid w:val="00A924F8"/>
    <w:rsid w:val="00A975C6"/>
    <w:rsid w:val="00AA0F70"/>
    <w:rsid w:val="00AA1355"/>
    <w:rsid w:val="00AA253D"/>
    <w:rsid w:val="00AA4E12"/>
    <w:rsid w:val="00AB09A9"/>
    <w:rsid w:val="00AB3E6F"/>
    <w:rsid w:val="00AB5087"/>
    <w:rsid w:val="00AB6364"/>
    <w:rsid w:val="00AC0F46"/>
    <w:rsid w:val="00AC687D"/>
    <w:rsid w:val="00AD3E31"/>
    <w:rsid w:val="00AD4D07"/>
    <w:rsid w:val="00AD5D70"/>
    <w:rsid w:val="00AF029F"/>
    <w:rsid w:val="00AF28B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866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66C9A"/>
    <w:rsid w:val="00C73DAA"/>
    <w:rsid w:val="00C759AD"/>
    <w:rsid w:val="00C823F9"/>
    <w:rsid w:val="00C85C2A"/>
    <w:rsid w:val="00C861CD"/>
    <w:rsid w:val="00C92136"/>
    <w:rsid w:val="00C97A66"/>
    <w:rsid w:val="00CA14FF"/>
    <w:rsid w:val="00CA32C0"/>
    <w:rsid w:val="00CA79E0"/>
    <w:rsid w:val="00CB0C11"/>
    <w:rsid w:val="00CC4ED2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37C6"/>
    <w:rsid w:val="00D53B03"/>
    <w:rsid w:val="00D54348"/>
    <w:rsid w:val="00D5466B"/>
    <w:rsid w:val="00D56468"/>
    <w:rsid w:val="00D6325F"/>
    <w:rsid w:val="00D7068E"/>
    <w:rsid w:val="00D72BEC"/>
    <w:rsid w:val="00D774B2"/>
    <w:rsid w:val="00D83691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5FF3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4B8D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62A01"/>
    <w:rsid w:val="00F637AA"/>
    <w:rsid w:val="00F65D86"/>
    <w:rsid w:val="00F723C5"/>
    <w:rsid w:val="00F76E74"/>
    <w:rsid w:val="00F812CC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15AE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C66C9A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C66C9A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4D7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524D7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C66C9A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2524D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C66C9A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2524D7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C66C9A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C66C9A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C66C9A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C66C9A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C66C9A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C66C9A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C66C9A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C66C9A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C66C9A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C66C9A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C66C9A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4D7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a"/>
    <w:uiPriority w:val="99"/>
    <w:rsid w:val="005E2268"/>
    <w:pPr>
      <w:ind w:firstLine="709"/>
      <w:jc w:val="both"/>
      <w:textAlignment w:val="auto"/>
    </w:pPr>
    <w:rPr>
      <w:sz w:val="24"/>
      <w:szCs w:val="24"/>
    </w:rPr>
  </w:style>
  <w:style w:type="character" w:customStyle="1" w:styleId="st101">
    <w:name w:val="st101"/>
    <w:uiPriority w:val="99"/>
    <w:rsid w:val="00945615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945615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D53B03"/>
    <w:rPr>
      <w:rFonts w:ascii="Times New Roman" w:hAnsi="Times New Roman" w:cs="Times New Roman"/>
      <w:color w:val="000000"/>
    </w:rPr>
  </w:style>
  <w:style w:type="paragraph" w:customStyle="1" w:styleId="BodyText25">
    <w:name w:val="Body Text 25"/>
    <w:basedOn w:val="a"/>
    <w:uiPriority w:val="99"/>
    <w:rsid w:val="00411328"/>
    <w:pPr>
      <w:ind w:firstLine="709"/>
      <w:jc w:val="both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1995</Characters>
  <Application>Microsoft Office Word</Application>
  <DocSecurity>0</DocSecurity>
  <Lines>16</Lines>
  <Paragraphs>4</Paragraphs>
  <ScaleCrop>false</ScaleCrop>
  <Company>Архитектура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12</cp:revision>
  <cp:lastPrinted>2019-12-20T12:01:00Z</cp:lastPrinted>
  <dcterms:created xsi:type="dcterms:W3CDTF">2019-11-19T09:01:00Z</dcterms:created>
  <dcterms:modified xsi:type="dcterms:W3CDTF">2019-12-20T12:01:00Z</dcterms:modified>
</cp:coreProperties>
</file>