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B8B" w:rsidRDefault="00537B8B" w:rsidP="004B37E6">
      <w:pPr>
        <w:pStyle w:val="Title"/>
        <w:rPr>
          <w:sz w:val="24"/>
          <w:szCs w:val="24"/>
        </w:rPr>
      </w:pPr>
    </w:p>
    <w:p w:rsidR="00537B8B" w:rsidRPr="00D978A0" w:rsidRDefault="00537B8B" w:rsidP="004B37E6">
      <w:pPr>
        <w:pStyle w:val="Title"/>
      </w:pPr>
      <w:r w:rsidRPr="00D978A0">
        <w:t>СЄВЄРОДОНЕЦЬКА МIСЬКА РАДА</w:t>
      </w:r>
    </w:p>
    <w:p w:rsidR="00537B8B" w:rsidRPr="00D978A0" w:rsidRDefault="00537B8B" w:rsidP="00204C95">
      <w:pPr>
        <w:jc w:val="center"/>
        <w:rPr>
          <w:b/>
          <w:bCs/>
          <w:sz w:val="28"/>
          <w:szCs w:val="28"/>
          <w:lang w:val="uk-UA"/>
        </w:rPr>
      </w:pPr>
      <w:r w:rsidRPr="00D978A0">
        <w:rPr>
          <w:b/>
          <w:bCs/>
          <w:sz w:val="28"/>
          <w:szCs w:val="28"/>
          <w:lang w:val="uk-UA"/>
        </w:rPr>
        <w:t>СЬОМОГО СКЛИКАННЯ</w:t>
      </w:r>
    </w:p>
    <w:p w:rsidR="00537B8B" w:rsidRPr="00D978A0" w:rsidRDefault="00537B8B" w:rsidP="00022D55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третя </w:t>
      </w:r>
      <w:r w:rsidRPr="00D978A0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позачергова</w:t>
      </w:r>
      <w:r w:rsidRPr="00D978A0">
        <w:rPr>
          <w:b/>
          <w:bCs/>
          <w:sz w:val="28"/>
          <w:szCs w:val="28"/>
          <w:lang w:val="uk-UA"/>
        </w:rPr>
        <w:t>) сесія</w:t>
      </w:r>
    </w:p>
    <w:p w:rsidR="00537B8B" w:rsidRPr="00D978A0" w:rsidRDefault="00537B8B" w:rsidP="00204C95">
      <w:pPr>
        <w:pStyle w:val="Heading1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8A0">
        <w:rPr>
          <w:rFonts w:ascii="Times New Roman" w:hAnsi="Times New Roman" w:cs="Times New Roman"/>
          <w:sz w:val="28"/>
          <w:szCs w:val="28"/>
        </w:rPr>
        <w:t>РIШЕННЯ  №</w:t>
      </w:r>
      <w:r>
        <w:rPr>
          <w:rFonts w:ascii="Times New Roman" w:hAnsi="Times New Roman" w:cs="Times New Roman"/>
          <w:sz w:val="28"/>
          <w:szCs w:val="28"/>
        </w:rPr>
        <w:t xml:space="preserve"> 4204</w:t>
      </w:r>
    </w:p>
    <w:p w:rsidR="00537B8B" w:rsidRPr="00D978A0" w:rsidRDefault="00537B8B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«30» жовтня </w:t>
      </w:r>
      <w:r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 xml:space="preserve">9 </w:t>
      </w:r>
      <w:r w:rsidRPr="00D978A0">
        <w:rPr>
          <w:b/>
          <w:bCs/>
          <w:lang w:val="uk-UA"/>
        </w:rPr>
        <w:t xml:space="preserve">року </w:t>
      </w:r>
    </w:p>
    <w:p w:rsidR="00537B8B" w:rsidRPr="004F7418" w:rsidRDefault="00537B8B" w:rsidP="00204C95">
      <w:pPr>
        <w:spacing w:line="360" w:lineRule="auto"/>
        <w:jc w:val="both"/>
        <w:rPr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537B8B" w:rsidRDefault="00537B8B" w:rsidP="00052BD4">
      <w:pPr>
        <w:tabs>
          <w:tab w:val="left" w:pos="5245"/>
        </w:tabs>
        <w:ind w:right="4110"/>
        <w:rPr>
          <w:b/>
          <w:bCs/>
          <w:lang w:val="uk-UA"/>
        </w:rPr>
      </w:pPr>
      <w:bookmarkStart w:id="0" w:name="_GoBack"/>
      <w:bookmarkEnd w:id="0"/>
      <w:r w:rsidRPr="001A2F0A">
        <w:rPr>
          <w:b/>
          <w:bCs/>
          <w:lang w:val="uk-UA"/>
        </w:rPr>
        <w:t>Щодо розгляду звернення арбітражного керуючого Марченко С.О. №20-09/13/13б/2011 від 22.08.2019 року</w:t>
      </w:r>
      <w:r>
        <w:rPr>
          <w:b/>
          <w:bCs/>
          <w:lang w:val="uk-UA"/>
        </w:rPr>
        <w:t>,</w:t>
      </w:r>
    </w:p>
    <w:p w:rsidR="00537B8B" w:rsidRPr="001A2F0A" w:rsidRDefault="00537B8B" w:rsidP="00265A75">
      <w:pPr>
        <w:tabs>
          <w:tab w:val="left" w:pos="6096"/>
          <w:tab w:val="left" w:pos="6237"/>
        </w:tabs>
        <w:ind w:right="3968"/>
        <w:rPr>
          <w:b/>
          <w:bCs/>
          <w:lang w:val="uk-UA"/>
        </w:rPr>
      </w:pPr>
      <w:r>
        <w:rPr>
          <w:b/>
          <w:bCs/>
          <w:lang w:val="uk-UA"/>
        </w:rPr>
        <w:t>із протоколом №23 зборів комітету кредиторів ВАТ «Сєвєродонецьке АТП - 10920» від 15 серпня 2019 року.</w:t>
      </w:r>
    </w:p>
    <w:p w:rsidR="00537B8B" w:rsidRPr="004F7418" w:rsidRDefault="00537B8B" w:rsidP="00D614E1">
      <w:pPr>
        <w:ind w:firstLine="567"/>
        <w:rPr>
          <w:lang w:val="uk-UA"/>
        </w:rPr>
      </w:pPr>
    </w:p>
    <w:p w:rsidR="00537B8B" w:rsidRPr="002C04D1" w:rsidRDefault="00537B8B" w:rsidP="002C04D1">
      <w:pPr>
        <w:tabs>
          <w:tab w:val="left" w:pos="851"/>
        </w:tabs>
        <w:ind w:right="-1"/>
        <w:jc w:val="both"/>
        <w:rPr>
          <w:lang w:val="uk-UA"/>
        </w:rPr>
      </w:pPr>
      <w:r>
        <w:rPr>
          <w:lang w:val="uk-UA" w:eastAsia="uk-UA"/>
        </w:rPr>
        <w:tab/>
      </w:r>
      <w:r w:rsidRPr="00660171">
        <w:rPr>
          <w:lang w:val="uk-UA" w:eastAsia="uk-UA"/>
        </w:rPr>
        <w:t xml:space="preserve">Відповідно до </w:t>
      </w:r>
      <w:r>
        <w:rPr>
          <w:lang w:val="uk-UA" w:eastAsia="uk-UA"/>
        </w:rPr>
        <w:t>ст.143 Конституції України,</w:t>
      </w:r>
      <w:r>
        <w:rPr>
          <w:lang w:val="uk-UA"/>
        </w:rPr>
        <w:t xml:space="preserve"> ст.26, ст.</w:t>
      </w:r>
      <w:r w:rsidRPr="00874863">
        <w:rPr>
          <w:lang w:val="uk-UA"/>
        </w:rPr>
        <w:t>28,</w:t>
      </w:r>
      <w:r>
        <w:rPr>
          <w:lang w:val="uk-UA"/>
        </w:rPr>
        <w:t xml:space="preserve"> ст.30 Закону</w:t>
      </w:r>
      <w:r w:rsidRPr="00874863">
        <w:rPr>
          <w:lang w:val="uk-UA"/>
        </w:rPr>
        <w:t xml:space="preserve"> України «Про місцеве самоврядування в Україні»</w:t>
      </w:r>
      <w:r>
        <w:rPr>
          <w:lang w:val="uk-UA" w:eastAsia="uk-UA"/>
        </w:rPr>
        <w:t xml:space="preserve">, розглянувши </w:t>
      </w:r>
      <w:r w:rsidRPr="00E16FA6">
        <w:rPr>
          <w:lang w:val="uk-UA"/>
        </w:rPr>
        <w:t>звернення арбітражного керуючого Марченко С.О. №20-09/13/13б/2011 від 22.08.2019 року,</w:t>
      </w:r>
      <w:r>
        <w:rPr>
          <w:lang w:val="uk-UA"/>
        </w:rPr>
        <w:t xml:space="preserve"> </w:t>
      </w:r>
      <w:r w:rsidRPr="00E16FA6">
        <w:rPr>
          <w:lang w:val="uk-UA"/>
        </w:rPr>
        <w:t>із протоколом №23 зборів комітету кредиторів ВАТ «Сєвєродонецьке АТП - 10920» від 15 серпня 2019 року</w:t>
      </w:r>
      <w:r>
        <w:rPr>
          <w:lang w:val="uk-UA"/>
        </w:rPr>
        <w:t xml:space="preserve">, звернувши увагу на те що </w:t>
      </w:r>
      <w:r w:rsidRPr="00952782">
        <w:rPr>
          <w:lang w:val="uk-UA"/>
        </w:rPr>
        <w:t xml:space="preserve">Сєвєродонецька міська рада </w:t>
      </w:r>
      <w:r>
        <w:rPr>
          <w:lang w:val="uk-UA"/>
        </w:rPr>
        <w:t>є представником громади міста та основним акціонером ВАТ «Сєвєродонецьке АТП-10920» яке в свою чергу є одними з основних міських, приміських та міжрегіональних перевізників та підприємством-роботодавцем для мешканців міста, а також платником податків.</w:t>
      </w:r>
    </w:p>
    <w:p w:rsidR="00537B8B" w:rsidRDefault="00537B8B" w:rsidP="00624E80">
      <w:pPr>
        <w:pStyle w:val="BodyTextIndent"/>
        <w:ind w:left="0" w:right="-1"/>
        <w:jc w:val="both"/>
        <w:rPr>
          <w:b/>
          <w:bCs/>
          <w:lang/>
        </w:rPr>
      </w:pPr>
    </w:p>
    <w:p w:rsidR="00537B8B" w:rsidRPr="00F42BE4" w:rsidRDefault="00537B8B" w:rsidP="00624E80">
      <w:pPr>
        <w:pStyle w:val="BodyTextIndent"/>
        <w:ind w:left="0" w:right="-1"/>
        <w:jc w:val="both"/>
        <w:rPr>
          <w:b/>
          <w:bCs/>
          <w:lang/>
        </w:rPr>
      </w:pPr>
      <w:r w:rsidRPr="00F42BE4">
        <w:rPr>
          <w:b/>
          <w:bCs/>
          <w:lang/>
        </w:rPr>
        <w:t>ВИРIШИЛА:</w:t>
      </w:r>
    </w:p>
    <w:p w:rsidR="00537B8B" w:rsidRDefault="00537B8B" w:rsidP="00593523">
      <w:pPr>
        <w:pStyle w:val="BodyText2"/>
        <w:tabs>
          <w:tab w:val="left" w:pos="10064"/>
        </w:tabs>
        <w:spacing w:after="0" w:line="240" w:lineRule="auto"/>
        <w:ind w:right="-1"/>
        <w:jc w:val="both"/>
        <w:rPr>
          <w:lang/>
        </w:rPr>
      </w:pPr>
      <w:r>
        <w:rPr>
          <w:lang/>
        </w:rPr>
        <w:t xml:space="preserve">            1.Надати доручення постійній </w:t>
      </w:r>
      <w:r>
        <w:rPr>
          <w:rStyle w:val="Strong"/>
          <w:b w:val="0"/>
          <w:bCs w:val="0"/>
          <w:lang/>
        </w:rPr>
        <w:t>к</w:t>
      </w:r>
      <w:r w:rsidRPr="00593523">
        <w:rPr>
          <w:rStyle w:val="Strong"/>
          <w:b w:val="0"/>
          <w:bCs w:val="0"/>
          <w:lang/>
        </w:rPr>
        <w:t>омісії з питань планування бюджету та фінансів</w:t>
      </w:r>
      <w:r>
        <w:rPr>
          <w:lang/>
        </w:rPr>
        <w:t xml:space="preserve"> спільно із комісією </w:t>
      </w:r>
      <w:r w:rsidRPr="003C7F5C">
        <w:rPr>
          <w:lang/>
        </w:rPr>
        <w:t>з промисловості, транспорту та зв’язк</w:t>
      </w:r>
      <w:r>
        <w:rPr>
          <w:lang/>
        </w:rPr>
        <w:t xml:space="preserve">у, економічного розвитку, </w:t>
      </w:r>
      <w:r w:rsidRPr="003C7F5C">
        <w:rPr>
          <w:lang/>
        </w:rPr>
        <w:t>інвестицій, міжнародного співробітництва</w:t>
      </w:r>
      <w:r>
        <w:rPr>
          <w:lang/>
        </w:rPr>
        <w:t xml:space="preserve"> щодо розгляду можливості виділення зазначеної  у листі суми у  2020 році, або надання пропозицій щодо вирішення даного питання у інший законний спосіб.</w:t>
      </w:r>
    </w:p>
    <w:p w:rsidR="00537B8B" w:rsidRDefault="00537B8B" w:rsidP="00624E80">
      <w:pPr>
        <w:pStyle w:val="BodyText2"/>
        <w:tabs>
          <w:tab w:val="left" w:pos="10064"/>
        </w:tabs>
        <w:spacing w:after="0" w:line="240" w:lineRule="auto"/>
        <w:ind w:right="-1"/>
        <w:jc w:val="both"/>
        <w:rPr>
          <w:lang/>
        </w:rPr>
      </w:pPr>
      <w:r>
        <w:rPr>
          <w:lang/>
        </w:rPr>
        <w:t xml:space="preserve">            2.</w:t>
      </w:r>
      <w:r w:rsidRPr="00593523">
        <w:rPr>
          <w:rStyle w:val="Strong"/>
          <w:b w:val="0"/>
          <w:bCs w:val="0"/>
          <w:lang/>
        </w:rPr>
        <w:t>Комісії з питань планування бюджету та фінансів</w:t>
      </w:r>
      <w:r>
        <w:rPr>
          <w:lang/>
        </w:rPr>
        <w:t xml:space="preserve"> спільно із комісією </w:t>
      </w:r>
      <w:r w:rsidRPr="003C7F5C">
        <w:rPr>
          <w:lang/>
        </w:rPr>
        <w:t>з промисловості, транспорту та зв’язк</w:t>
      </w:r>
      <w:r>
        <w:rPr>
          <w:lang/>
        </w:rPr>
        <w:t xml:space="preserve">у, економічного розвитку, </w:t>
      </w:r>
      <w:r w:rsidRPr="003C7F5C">
        <w:rPr>
          <w:lang/>
        </w:rPr>
        <w:t>інвестицій, міжнародного співробітництва</w:t>
      </w:r>
      <w:r>
        <w:rPr>
          <w:lang/>
        </w:rPr>
        <w:t>, надати протокольне рішення щодо розгляду</w:t>
      </w:r>
      <w:r w:rsidRPr="002F08F6">
        <w:t xml:space="preserve"> </w:t>
      </w:r>
      <w:r w:rsidRPr="00E16FA6">
        <w:rPr>
          <w:lang/>
        </w:rPr>
        <w:t>звернення арбітражного керуючого Марченко С.О. №20-09/13/13б/2011 від 22.08.2019 року,</w:t>
      </w:r>
      <w:r>
        <w:rPr>
          <w:lang/>
        </w:rPr>
        <w:t xml:space="preserve"> </w:t>
      </w:r>
      <w:r w:rsidRPr="00E16FA6">
        <w:rPr>
          <w:lang/>
        </w:rPr>
        <w:t>із протоколом №23 зборів комітету кредиторів ВАТ «Сєвєродонецьке АТП - 10920» від 15 серпня 2019 року</w:t>
      </w:r>
      <w:r>
        <w:rPr>
          <w:lang/>
        </w:rPr>
        <w:t>, на наступне засідання сесії Сєвєродонецької міської ради.</w:t>
      </w:r>
    </w:p>
    <w:p w:rsidR="00537B8B" w:rsidRPr="00F42BE4" w:rsidRDefault="00537B8B" w:rsidP="00624E80">
      <w:pPr>
        <w:pStyle w:val="BodyText2"/>
        <w:tabs>
          <w:tab w:val="left" w:pos="10064"/>
        </w:tabs>
        <w:spacing w:after="0" w:line="240" w:lineRule="auto"/>
        <w:ind w:right="-1"/>
        <w:jc w:val="both"/>
        <w:rPr>
          <w:lang/>
        </w:rPr>
      </w:pPr>
      <w:r>
        <w:rPr>
          <w:lang/>
        </w:rPr>
        <w:t xml:space="preserve">            3.</w:t>
      </w:r>
      <w:r w:rsidRPr="00F42BE4">
        <w:rPr>
          <w:lang/>
        </w:rPr>
        <w:t>Дане рішення підлягає оприлюдненню.</w:t>
      </w:r>
    </w:p>
    <w:p w:rsidR="00537B8B" w:rsidRPr="002C04D1" w:rsidRDefault="00537B8B" w:rsidP="002C04D1">
      <w:pPr>
        <w:pStyle w:val="BodyText2"/>
        <w:tabs>
          <w:tab w:val="left" w:pos="10064"/>
        </w:tabs>
        <w:spacing w:after="0" w:line="240" w:lineRule="auto"/>
        <w:ind w:right="-1"/>
        <w:jc w:val="both"/>
        <w:rPr>
          <w:lang/>
        </w:rPr>
      </w:pPr>
      <w:r>
        <w:rPr>
          <w:lang/>
        </w:rPr>
        <w:t xml:space="preserve">            4.</w:t>
      </w:r>
      <w:r w:rsidRPr="00F42BE4">
        <w:rPr>
          <w:lang/>
        </w:rPr>
        <w:t>Контроль за виконанням цього рішення покласти</w:t>
      </w:r>
      <w:r>
        <w:rPr>
          <w:lang/>
        </w:rPr>
        <w:t xml:space="preserve"> на </w:t>
      </w:r>
      <w:r w:rsidRPr="00593523">
        <w:rPr>
          <w:lang/>
        </w:rPr>
        <w:t>секретаря міської ради В.П. Ткачука.</w:t>
      </w:r>
    </w:p>
    <w:p w:rsidR="00537B8B" w:rsidRDefault="00537B8B" w:rsidP="002C04D1">
      <w:pPr>
        <w:pStyle w:val="BodyTextIndent2"/>
        <w:spacing w:line="240" w:lineRule="auto"/>
        <w:ind w:left="0"/>
        <w:rPr>
          <w:b/>
          <w:bCs/>
        </w:rPr>
      </w:pPr>
    </w:p>
    <w:p w:rsidR="00537B8B" w:rsidRPr="000C2768" w:rsidRDefault="00537B8B" w:rsidP="000C2768">
      <w:pPr>
        <w:pStyle w:val="BodyText2"/>
        <w:tabs>
          <w:tab w:val="left" w:pos="10064"/>
        </w:tabs>
        <w:spacing w:after="0" w:line="240" w:lineRule="auto"/>
        <w:ind w:right="-1"/>
        <w:jc w:val="both"/>
        <w:rPr>
          <w:b/>
          <w:bCs/>
          <w:lang/>
        </w:rPr>
      </w:pPr>
      <w:r>
        <w:rPr>
          <w:b/>
          <w:bCs/>
          <w:lang/>
        </w:rPr>
        <w:t xml:space="preserve">В.о. міського голови, секретар міської </w:t>
      </w:r>
      <w:r w:rsidRPr="000C2768">
        <w:rPr>
          <w:b/>
          <w:bCs/>
          <w:lang/>
        </w:rPr>
        <w:t>ради</w:t>
      </w:r>
      <w:r>
        <w:rPr>
          <w:b/>
          <w:bCs/>
          <w:lang/>
        </w:rPr>
        <w:t xml:space="preserve">                                                                  </w:t>
      </w:r>
      <w:r w:rsidRPr="000C2768">
        <w:rPr>
          <w:b/>
          <w:bCs/>
          <w:lang/>
        </w:rPr>
        <w:t>В.П. Ткачук</w:t>
      </w:r>
    </w:p>
    <w:p w:rsidR="00537B8B" w:rsidRPr="000C2768" w:rsidRDefault="00537B8B" w:rsidP="002C04D1">
      <w:pPr>
        <w:pStyle w:val="BodyTextIndent2"/>
        <w:spacing w:line="240" w:lineRule="auto"/>
        <w:ind w:left="0"/>
        <w:rPr>
          <w:b/>
          <w:bCs/>
        </w:rPr>
      </w:pPr>
      <w:r w:rsidRPr="000C2768">
        <w:rPr>
          <w:b/>
          <w:bCs/>
        </w:rPr>
        <w:tab/>
      </w:r>
      <w:r w:rsidRPr="000C2768">
        <w:rPr>
          <w:b/>
          <w:bCs/>
        </w:rPr>
        <w:tab/>
        <w:t xml:space="preserve">                                </w:t>
      </w: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Default="00537B8B" w:rsidP="00325F5C">
      <w:pPr>
        <w:pStyle w:val="BodyText2"/>
        <w:spacing w:after="0" w:line="240" w:lineRule="auto"/>
        <w:ind w:right="-82"/>
        <w:rPr>
          <w:lang/>
        </w:rPr>
      </w:pPr>
    </w:p>
    <w:p w:rsidR="00537B8B" w:rsidRPr="003C7F5C" w:rsidRDefault="00537B8B" w:rsidP="00325F5C">
      <w:pPr>
        <w:pStyle w:val="BodyText2"/>
        <w:spacing w:after="0" w:line="240" w:lineRule="auto"/>
        <w:ind w:right="-82"/>
        <w:rPr>
          <w:lang/>
        </w:rPr>
      </w:pPr>
      <w:r>
        <w:rPr>
          <w:lang/>
        </w:rPr>
        <w:t xml:space="preserve">                                                                                                  </w:t>
      </w:r>
    </w:p>
    <w:p w:rsidR="00537B8B" w:rsidRDefault="00537B8B" w:rsidP="00325F5C">
      <w:pPr>
        <w:jc w:val="both"/>
        <w:rPr>
          <w:lang w:val="uk-UA"/>
        </w:rPr>
      </w:pPr>
    </w:p>
    <w:sectPr w:rsidR="00537B8B" w:rsidSect="004B37E6">
      <w:pgSz w:w="11906" w:h="16838" w:code="9"/>
      <w:pgMar w:top="142" w:right="849" w:bottom="55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26BF"/>
    <w:multiLevelType w:val="hybridMultilevel"/>
    <w:tmpl w:val="4426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01FB3"/>
    <w:rsid w:val="0000349D"/>
    <w:rsid w:val="00017F54"/>
    <w:rsid w:val="00022D55"/>
    <w:rsid w:val="0003353E"/>
    <w:rsid w:val="00033D51"/>
    <w:rsid w:val="0003642F"/>
    <w:rsid w:val="000459BF"/>
    <w:rsid w:val="00052BD4"/>
    <w:rsid w:val="00053B77"/>
    <w:rsid w:val="000613DD"/>
    <w:rsid w:val="000848AD"/>
    <w:rsid w:val="00087FE7"/>
    <w:rsid w:val="000A3807"/>
    <w:rsid w:val="000A5201"/>
    <w:rsid w:val="000C2768"/>
    <w:rsid w:val="000C32B6"/>
    <w:rsid w:val="00101C2F"/>
    <w:rsid w:val="001139D6"/>
    <w:rsid w:val="00121841"/>
    <w:rsid w:val="0012204E"/>
    <w:rsid w:val="0013255D"/>
    <w:rsid w:val="00145318"/>
    <w:rsid w:val="00146872"/>
    <w:rsid w:val="00162949"/>
    <w:rsid w:val="001857AD"/>
    <w:rsid w:val="001939F1"/>
    <w:rsid w:val="001A2629"/>
    <w:rsid w:val="001A2F0A"/>
    <w:rsid w:val="001C3533"/>
    <w:rsid w:val="001C6E02"/>
    <w:rsid w:val="001D4D98"/>
    <w:rsid w:val="001F6489"/>
    <w:rsid w:val="00204C95"/>
    <w:rsid w:val="00237A73"/>
    <w:rsid w:val="00261FCB"/>
    <w:rsid w:val="00265A75"/>
    <w:rsid w:val="002919F7"/>
    <w:rsid w:val="0029437C"/>
    <w:rsid w:val="002976D6"/>
    <w:rsid w:val="002B5580"/>
    <w:rsid w:val="002C04D1"/>
    <w:rsid w:val="002D7E7B"/>
    <w:rsid w:val="002F08F6"/>
    <w:rsid w:val="002F09B7"/>
    <w:rsid w:val="00306DCF"/>
    <w:rsid w:val="00313CD3"/>
    <w:rsid w:val="0031767B"/>
    <w:rsid w:val="003225A1"/>
    <w:rsid w:val="003238DE"/>
    <w:rsid w:val="00325F5C"/>
    <w:rsid w:val="003316F9"/>
    <w:rsid w:val="0033703E"/>
    <w:rsid w:val="00342564"/>
    <w:rsid w:val="003C74A5"/>
    <w:rsid w:val="003C7F5C"/>
    <w:rsid w:val="003D44F1"/>
    <w:rsid w:val="003D5273"/>
    <w:rsid w:val="003F42B5"/>
    <w:rsid w:val="003F73F9"/>
    <w:rsid w:val="00400399"/>
    <w:rsid w:val="0042075B"/>
    <w:rsid w:val="00423D28"/>
    <w:rsid w:val="00437E78"/>
    <w:rsid w:val="00443FDD"/>
    <w:rsid w:val="00445283"/>
    <w:rsid w:val="00475DC9"/>
    <w:rsid w:val="004959A1"/>
    <w:rsid w:val="004B2E40"/>
    <w:rsid w:val="004B37E6"/>
    <w:rsid w:val="004B59F1"/>
    <w:rsid w:val="004C7290"/>
    <w:rsid w:val="004D19D8"/>
    <w:rsid w:val="004F47E2"/>
    <w:rsid w:val="004F7418"/>
    <w:rsid w:val="00501F34"/>
    <w:rsid w:val="00514F7F"/>
    <w:rsid w:val="00530BD2"/>
    <w:rsid w:val="00532A90"/>
    <w:rsid w:val="00537B8B"/>
    <w:rsid w:val="0054158A"/>
    <w:rsid w:val="005428E5"/>
    <w:rsid w:val="00553459"/>
    <w:rsid w:val="00567DB8"/>
    <w:rsid w:val="00570B54"/>
    <w:rsid w:val="00585E4A"/>
    <w:rsid w:val="00586DE3"/>
    <w:rsid w:val="00590DFC"/>
    <w:rsid w:val="00593523"/>
    <w:rsid w:val="00596FCE"/>
    <w:rsid w:val="005A7ABC"/>
    <w:rsid w:val="005B210C"/>
    <w:rsid w:val="005B4B5E"/>
    <w:rsid w:val="005C0587"/>
    <w:rsid w:val="005D3A70"/>
    <w:rsid w:val="005D68CE"/>
    <w:rsid w:val="00605263"/>
    <w:rsid w:val="00620F13"/>
    <w:rsid w:val="006237A3"/>
    <w:rsid w:val="00624E80"/>
    <w:rsid w:val="006278A2"/>
    <w:rsid w:val="00632CFA"/>
    <w:rsid w:val="00640B11"/>
    <w:rsid w:val="00652B7E"/>
    <w:rsid w:val="00660171"/>
    <w:rsid w:val="00662C5F"/>
    <w:rsid w:val="006707CC"/>
    <w:rsid w:val="006A086D"/>
    <w:rsid w:val="006A5B6E"/>
    <w:rsid w:val="006B37BA"/>
    <w:rsid w:val="006C64AA"/>
    <w:rsid w:val="006C677D"/>
    <w:rsid w:val="006D1273"/>
    <w:rsid w:val="006D22A2"/>
    <w:rsid w:val="006E1E9B"/>
    <w:rsid w:val="006E3A7D"/>
    <w:rsid w:val="00720210"/>
    <w:rsid w:val="00744593"/>
    <w:rsid w:val="0074576F"/>
    <w:rsid w:val="00746088"/>
    <w:rsid w:val="00754188"/>
    <w:rsid w:val="007548E7"/>
    <w:rsid w:val="00761B20"/>
    <w:rsid w:val="007628B4"/>
    <w:rsid w:val="00771F6B"/>
    <w:rsid w:val="00787787"/>
    <w:rsid w:val="0079074F"/>
    <w:rsid w:val="007C04D2"/>
    <w:rsid w:val="007F61D6"/>
    <w:rsid w:val="007F7AD4"/>
    <w:rsid w:val="008006F1"/>
    <w:rsid w:val="00801F2F"/>
    <w:rsid w:val="0080370E"/>
    <w:rsid w:val="0080442A"/>
    <w:rsid w:val="00810050"/>
    <w:rsid w:val="008101D3"/>
    <w:rsid w:val="00811592"/>
    <w:rsid w:val="00812F89"/>
    <w:rsid w:val="00813B90"/>
    <w:rsid w:val="008366C1"/>
    <w:rsid w:val="00846E20"/>
    <w:rsid w:val="00850353"/>
    <w:rsid w:val="00850CC2"/>
    <w:rsid w:val="00855CCD"/>
    <w:rsid w:val="00861DDF"/>
    <w:rsid w:val="00874863"/>
    <w:rsid w:val="00891BBF"/>
    <w:rsid w:val="00892BEA"/>
    <w:rsid w:val="008A7492"/>
    <w:rsid w:val="008A7F1B"/>
    <w:rsid w:val="008B031C"/>
    <w:rsid w:val="008B1606"/>
    <w:rsid w:val="008B6769"/>
    <w:rsid w:val="008D3A7F"/>
    <w:rsid w:val="008F05D7"/>
    <w:rsid w:val="008F0A3A"/>
    <w:rsid w:val="0091047E"/>
    <w:rsid w:val="00910B07"/>
    <w:rsid w:val="00923A80"/>
    <w:rsid w:val="00936006"/>
    <w:rsid w:val="00941586"/>
    <w:rsid w:val="009431AD"/>
    <w:rsid w:val="00945629"/>
    <w:rsid w:val="00952782"/>
    <w:rsid w:val="0096143D"/>
    <w:rsid w:val="00963946"/>
    <w:rsid w:val="00967440"/>
    <w:rsid w:val="00970AEB"/>
    <w:rsid w:val="009724B6"/>
    <w:rsid w:val="00990F2B"/>
    <w:rsid w:val="00997519"/>
    <w:rsid w:val="009A0BF0"/>
    <w:rsid w:val="009B6C39"/>
    <w:rsid w:val="009C598D"/>
    <w:rsid w:val="009C6E45"/>
    <w:rsid w:val="009D2A12"/>
    <w:rsid w:val="009D6047"/>
    <w:rsid w:val="009E6ABD"/>
    <w:rsid w:val="009F2311"/>
    <w:rsid w:val="009F71F7"/>
    <w:rsid w:val="00A1235F"/>
    <w:rsid w:val="00A177B3"/>
    <w:rsid w:val="00A20B03"/>
    <w:rsid w:val="00A2420E"/>
    <w:rsid w:val="00A309C5"/>
    <w:rsid w:val="00A465FF"/>
    <w:rsid w:val="00A5214F"/>
    <w:rsid w:val="00A53B39"/>
    <w:rsid w:val="00A73BEA"/>
    <w:rsid w:val="00A741EA"/>
    <w:rsid w:val="00A9329E"/>
    <w:rsid w:val="00AA39A7"/>
    <w:rsid w:val="00AA5F01"/>
    <w:rsid w:val="00AC1D0B"/>
    <w:rsid w:val="00AD4E4D"/>
    <w:rsid w:val="00AD5F19"/>
    <w:rsid w:val="00B1203C"/>
    <w:rsid w:val="00B13FF9"/>
    <w:rsid w:val="00B167A9"/>
    <w:rsid w:val="00B279D7"/>
    <w:rsid w:val="00B35735"/>
    <w:rsid w:val="00B36711"/>
    <w:rsid w:val="00B37DDB"/>
    <w:rsid w:val="00B55ECE"/>
    <w:rsid w:val="00B7751A"/>
    <w:rsid w:val="00B86C3E"/>
    <w:rsid w:val="00B8706F"/>
    <w:rsid w:val="00B95AB6"/>
    <w:rsid w:val="00BA33FA"/>
    <w:rsid w:val="00BB2D9D"/>
    <w:rsid w:val="00BC0BE0"/>
    <w:rsid w:val="00BD5B8C"/>
    <w:rsid w:val="00BF1B31"/>
    <w:rsid w:val="00BF4199"/>
    <w:rsid w:val="00C00205"/>
    <w:rsid w:val="00C06F18"/>
    <w:rsid w:val="00C06FB2"/>
    <w:rsid w:val="00C10D11"/>
    <w:rsid w:val="00C21443"/>
    <w:rsid w:val="00C23396"/>
    <w:rsid w:val="00C240BC"/>
    <w:rsid w:val="00C2603B"/>
    <w:rsid w:val="00C35DC9"/>
    <w:rsid w:val="00C465F8"/>
    <w:rsid w:val="00C542D9"/>
    <w:rsid w:val="00C56404"/>
    <w:rsid w:val="00C623AA"/>
    <w:rsid w:val="00C825AB"/>
    <w:rsid w:val="00CB04CF"/>
    <w:rsid w:val="00CB5EBA"/>
    <w:rsid w:val="00CC6FCC"/>
    <w:rsid w:val="00CC7A4B"/>
    <w:rsid w:val="00CE5D4B"/>
    <w:rsid w:val="00CE63A8"/>
    <w:rsid w:val="00D053C4"/>
    <w:rsid w:val="00D109B5"/>
    <w:rsid w:val="00D246A6"/>
    <w:rsid w:val="00D25393"/>
    <w:rsid w:val="00D26F2C"/>
    <w:rsid w:val="00D33605"/>
    <w:rsid w:val="00D4342D"/>
    <w:rsid w:val="00D608EE"/>
    <w:rsid w:val="00D614E1"/>
    <w:rsid w:val="00D63873"/>
    <w:rsid w:val="00D75EEC"/>
    <w:rsid w:val="00D85FD5"/>
    <w:rsid w:val="00D978A0"/>
    <w:rsid w:val="00DA1A56"/>
    <w:rsid w:val="00DA34ED"/>
    <w:rsid w:val="00DC09AF"/>
    <w:rsid w:val="00DD2F13"/>
    <w:rsid w:val="00DD3476"/>
    <w:rsid w:val="00E04ACA"/>
    <w:rsid w:val="00E07516"/>
    <w:rsid w:val="00E14652"/>
    <w:rsid w:val="00E16FA6"/>
    <w:rsid w:val="00E17A88"/>
    <w:rsid w:val="00E34FDF"/>
    <w:rsid w:val="00E37AC4"/>
    <w:rsid w:val="00E44E16"/>
    <w:rsid w:val="00E61259"/>
    <w:rsid w:val="00E618AD"/>
    <w:rsid w:val="00E624DA"/>
    <w:rsid w:val="00E7054A"/>
    <w:rsid w:val="00E725B2"/>
    <w:rsid w:val="00E81E13"/>
    <w:rsid w:val="00E932EF"/>
    <w:rsid w:val="00EB0F9C"/>
    <w:rsid w:val="00EB1430"/>
    <w:rsid w:val="00EB58B2"/>
    <w:rsid w:val="00EB6AB7"/>
    <w:rsid w:val="00EC3DBB"/>
    <w:rsid w:val="00EE68E1"/>
    <w:rsid w:val="00F13016"/>
    <w:rsid w:val="00F14002"/>
    <w:rsid w:val="00F212E7"/>
    <w:rsid w:val="00F25719"/>
    <w:rsid w:val="00F33B00"/>
    <w:rsid w:val="00F421EF"/>
    <w:rsid w:val="00F42B8A"/>
    <w:rsid w:val="00F42BE4"/>
    <w:rsid w:val="00F65597"/>
    <w:rsid w:val="00F76EB4"/>
    <w:rsid w:val="00F82A66"/>
    <w:rsid w:val="00F8389B"/>
    <w:rsid w:val="00F85921"/>
    <w:rsid w:val="00F92851"/>
    <w:rsid w:val="00FA3696"/>
    <w:rsid w:val="00FA6A63"/>
    <w:rsid w:val="00FB62B8"/>
    <w:rsid w:val="00FC09C0"/>
    <w:rsid w:val="00FC0EF4"/>
    <w:rsid w:val="00FC2B0A"/>
    <w:rsid w:val="00FC2C75"/>
    <w:rsid w:val="00FC618C"/>
    <w:rsid w:val="00FF3B0F"/>
    <w:rsid w:val="00FF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63"/>
    <w:rPr>
      <w:rFonts w:eastAsia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C95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3946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3946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lang w:val="uk-UA" w:eastAsia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3946"/>
    <w:pPr>
      <w:keepNext/>
      <w:keepLines/>
      <w:spacing w:before="200"/>
      <w:outlineLvl w:val="6"/>
    </w:pPr>
    <w:rPr>
      <w:rFonts w:ascii="Cambria" w:eastAsia="Calibri" w:hAnsi="Cambria" w:cs="Cambria"/>
      <w:i/>
      <w:iCs/>
      <w:color w:val="404040"/>
      <w:lang w:val="uk-UA" w:eastAsia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3946"/>
    <w:pPr>
      <w:keepNext/>
      <w:keepLines/>
      <w:spacing w:before="200"/>
      <w:outlineLvl w:val="7"/>
    </w:pPr>
    <w:rPr>
      <w:rFonts w:ascii="Cambria" w:eastAsia="Calibri" w:hAnsi="Cambria" w:cs="Cambria"/>
      <w:color w:val="404040"/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C95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394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3946"/>
    <w:rPr>
      <w:rFonts w:ascii="Cambria" w:hAnsi="Cambria" w:cs="Cambria"/>
      <w:b/>
      <w:bCs/>
      <w:i/>
      <w:iCs/>
      <w:color w:val="4F81BD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3946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63946"/>
    <w:rPr>
      <w:rFonts w:ascii="Cambria" w:hAnsi="Cambria" w:cs="Cambria"/>
      <w:color w:val="404040"/>
    </w:rPr>
  </w:style>
  <w:style w:type="paragraph" w:styleId="BodyTextIndent2">
    <w:name w:val="Body Text Indent 2"/>
    <w:basedOn w:val="Normal"/>
    <w:link w:val="BodyTextIndent2Char"/>
    <w:uiPriority w:val="99"/>
    <w:rsid w:val="00204C95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4C95"/>
    <w:rPr>
      <w:rFonts w:eastAsia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204C95"/>
    <w:pPr>
      <w:jc w:val="center"/>
    </w:pPr>
    <w:rPr>
      <w:b/>
      <w:bCs/>
      <w:sz w:val="20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04C95"/>
    <w:rPr>
      <w:rFonts w:eastAsia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04C95"/>
    <w:pPr>
      <w:spacing w:after="120"/>
    </w:pPr>
    <w:rPr>
      <w:sz w:val="20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04C95"/>
    <w:rPr>
      <w:rFonts w:eastAsia="Times New Roman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101C2F"/>
    <w:pPr>
      <w:spacing w:after="120"/>
      <w:ind w:left="283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01C2F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5580"/>
    <w:rPr>
      <w:rFonts w:ascii="Tahoma" w:eastAsia="Calibri" w:hAnsi="Tahoma" w:cs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58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963946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3946"/>
    <w:rPr>
      <w:rFonts w:eastAsia="Times New Roman"/>
      <w:sz w:val="24"/>
      <w:szCs w:val="24"/>
    </w:rPr>
  </w:style>
  <w:style w:type="paragraph" w:customStyle="1" w:styleId="1">
    <w:name w:val="Обычный1"/>
    <w:uiPriority w:val="99"/>
    <w:rsid w:val="00963946"/>
    <w:rPr>
      <w:rFonts w:eastAsia="Times New Roman"/>
      <w:sz w:val="20"/>
      <w:szCs w:val="20"/>
      <w:lang w:val="ru-RU" w:eastAsia="ru-RU"/>
    </w:rPr>
  </w:style>
  <w:style w:type="paragraph" w:customStyle="1" w:styleId="51">
    <w:name w:val="заголовок 51"/>
    <w:basedOn w:val="1"/>
    <w:next w:val="1"/>
    <w:uiPriority w:val="99"/>
    <w:rsid w:val="00963946"/>
    <w:pPr>
      <w:keepNext/>
    </w:pPr>
    <w:rPr>
      <w:sz w:val="24"/>
      <w:szCs w:val="24"/>
      <w:lang w:val="uk-UA"/>
    </w:rPr>
  </w:style>
  <w:style w:type="paragraph" w:customStyle="1" w:styleId="42">
    <w:name w:val="заголовок 42"/>
    <w:basedOn w:val="1"/>
    <w:next w:val="1"/>
    <w:uiPriority w:val="99"/>
    <w:rsid w:val="00963946"/>
    <w:pPr>
      <w:keepNext/>
    </w:pPr>
    <w:rPr>
      <w:sz w:val="28"/>
      <w:szCs w:val="28"/>
    </w:rPr>
  </w:style>
  <w:style w:type="paragraph" w:customStyle="1" w:styleId="3">
    <w:name w:val="заголовок 3"/>
    <w:basedOn w:val="Normal"/>
    <w:next w:val="Normal"/>
    <w:uiPriority w:val="99"/>
    <w:rsid w:val="00963946"/>
    <w:pPr>
      <w:keepNext/>
      <w:jc w:val="both"/>
    </w:pPr>
    <w:rPr>
      <w:lang w:val="uk-UA"/>
    </w:rPr>
  </w:style>
  <w:style w:type="paragraph" w:customStyle="1" w:styleId="21">
    <w:name w:val="Основной текст 21"/>
    <w:basedOn w:val="Normal"/>
    <w:uiPriority w:val="99"/>
    <w:rsid w:val="00963946"/>
    <w:pPr>
      <w:widowControl w:val="0"/>
      <w:tabs>
        <w:tab w:val="left" w:pos="142"/>
        <w:tab w:val="left" w:pos="709"/>
      </w:tabs>
      <w:jc w:val="center"/>
    </w:pPr>
  </w:style>
  <w:style w:type="table" w:styleId="TableGrid">
    <w:name w:val="Table Grid"/>
    <w:basedOn w:val="TableNormal"/>
    <w:uiPriority w:val="99"/>
    <w:rsid w:val="006C64A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273"/>
    <w:pPr>
      <w:ind w:left="720"/>
    </w:pPr>
  </w:style>
  <w:style w:type="paragraph" w:styleId="NoSpacing">
    <w:name w:val="No Spacing"/>
    <w:uiPriority w:val="99"/>
    <w:qFormat/>
    <w:rsid w:val="009D2A12"/>
    <w:rPr>
      <w:rFonts w:eastAsia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5935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9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1426</Words>
  <Characters>814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2019-10-30T07:44:00Z</cp:lastPrinted>
  <dcterms:created xsi:type="dcterms:W3CDTF">2019-10-31T08:49:00Z</dcterms:created>
  <dcterms:modified xsi:type="dcterms:W3CDTF">2019-11-04T12:56:00Z</dcterms:modified>
</cp:coreProperties>
</file>